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FA" w:rsidRDefault="00707FFA" w:rsidP="00707FFA">
      <w:pPr>
        <w:pStyle w:val="ACCorpodeltesto3"/>
        <w:ind w:left="4820"/>
        <w:rPr>
          <w:sz w:val="28"/>
        </w:rPr>
      </w:pPr>
      <w:r>
        <w:t>Repubblica e Cantone Ticino</w:t>
      </w:r>
      <w:r>
        <w:br/>
        <w:t>Dipartimento delle finanze e dell’economia</w:t>
      </w:r>
      <w:r>
        <w:br/>
        <w:t>Divisione dell’economia</w: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"/>
      </w:pPr>
      <w:r>
        <w:rPr>
          <w:noProof/>
          <w:lang w:eastAsia="it-CH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C9B392" wp14:editId="36FAC63A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9462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Jt6ksR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Pr="0026644E" w:rsidRDefault="00707FFA" w:rsidP="00707FFA">
      <w:pPr>
        <w:pStyle w:val="ACCorpodeltesto1"/>
        <w:spacing w:before="120" w:after="1000"/>
        <w:ind w:left="0"/>
        <w:jc w:val="left"/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</w:pPr>
      <w:r>
        <w:rPr>
          <w:rFonts w:ascii="Gill Sans Condensed" w:hAnsi="Gill Sans Condensed"/>
          <w:b/>
          <w:bCs/>
          <w:spacing w:val="-6"/>
          <w:sz w:val="56"/>
          <w:szCs w:val="56"/>
          <w:lang w:val="it-IT"/>
        </w:rPr>
        <w:t>Legge per l’innovazione economica</w:t>
      </w:r>
    </w:p>
    <w:p w:rsidR="00707FFA" w:rsidRDefault="00707FFA" w:rsidP="00707FFA">
      <w:pPr>
        <w:pStyle w:val="ACRigacorta"/>
        <w:pBdr>
          <w:bottom w:val="none" w:sz="0" w:space="0" w:color="auto"/>
        </w:pBdr>
        <w:tabs>
          <w:tab w:val="left" w:pos="1418"/>
        </w:tabs>
      </w:pPr>
    </w:p>
    <w:p w:rsidR="00707FFA" w:rsidRDefault="00707FFA" w:rsidP="00707FFA">
      <w:pPr>
        <w:pStyle w:val="ACRigacorta"/>
        <w:ind w:right="-1"/>
      </w:pPr>
    </w:p>
    <w:p w:rsidR="00707FFA" w:rsidRPr="007933BE" w:rsidRDefault="00F41D9B" w:rsidP="0034648C">
      <w:pPr>
        <w:pStyle w:val="ACCopertinaTitolo"/>
        <w:spacing w:after="240"/>
      </w:pPr>
      <w:r>
        <w:t>Statistica</w:t>
      </w:r>
      <w:r w:rsidR="00BD00F0">
        <w:t xml:space="preserve"> dei</w:t>
      </w:r>
      <w:r w:rsidR="0013646C">
        <w:t xml:space="preserve"> dipendenti</w:t>
      </w:r>
      <w:r w:rsidR="00707FFA" w:rsidRPr="00E2552F">
        <w:t xml:space="preserve"> </w:t>
      </w:r>
      <w:r w:rsidR="00DD3333">
        <w:t>al 31.12.</w:t>
      </w:r>
      <w:r w:rsidR="00EF0C77">
        <w:t>20</w:t>
      </w:r>
      <w:r w:rsidR="0071516F">
        <w:t>2</w:t>
      </w:r>
      <w:r w:rsidR="001E24A2">
        <w:t>3</w:t>
      </w:r>
    </w:p>
    <w:p w:rsidR="00707FFA" w:rsidRPr="000C3759" w:rsidRDefault="00707FFA" w:rsidP="00707FFA">
      <w:pPr>
        <w:pStyle w:val="ACCopertinaTitolo"/>
        <w:spacing w:after="240"/>
        <w:rPr>
          <w:b w:val="0"/>
          <w:sz w:val="56"/>
        </w:rPr>
      </w:pPr>
      <w:r w:rsidRPr="000C3759">
        <w:rPr>
          <w:b w:val="0"/>
          <w:sz w:val="52"/>
        </w:rPr>
        <w:t>Artt. 7, 8</w:t>
      </w:r>
      <w:r w:rsidR="0013646C">
        <w:rPr>
          <w:b w:val="0"/>
          <w:sz w:val="52"/>
        </w:rPr>
        <w:t xml:space="preserve">, </w:t>
      </w:r>
      <w:r w:rsidRPr="000C3759">
        <w:rPr>
          <w:b w:val="0"/>
          <w:sz w:val="52"/>
        </w:rPr>
        <w:t>11 LInn</w:t>
      </w:r>
    </w:p>
    <w:p w:rsidR="00707FFA" w:rsidRPr="00845BC5" w:rsidRDefault="004A6623" w:rsidP="00707FFA">
      <w:pPr>
        <w:pStyle w:val="ACCorpodeltesto1"/>
        <w:tabs>
          <w:tab w:val="clear" w:pos="2268"/>
        </w:tabs>
        <w:ind w:left="0"/>
        <w:jc w:val="left"/>
        <w:rPr>
          <w:b/>
        </w:rPr>
      </w:pPr>
      <w:r w:rsidRPr="00845BC5">
        <w:rPr>
          <w:b/>
        </w:rPr>
        <w:t xml:space="preserve">Indicare </w:t>
      </w:r>
      <w:r w:rsidR="00845BC5" w:rsidRPr="00845BC5">
        <w:rPr>
          <w:b/>
        </w:rPr>
        <w:t>la ragione sociale dell’azienda</w:t>
      </w:r>
      <w:r w:rsidR="00845BC5">
        <w:rPr>
          <w:b/>
        </w:rPr>
        <w:t>, come da Registro di commercio.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5FAC" w:rsidTr="00EC5FAC">
        <w:tc>
          <w:tcPr>
            <w:tcW w:w="9495" w:type="dxa"/>
          </w:tcPr>
          <w:p w:rsidR="00EC5FAC" w:rsidRPr="006E14CE" w:rsidRDefault="006F7BC0" w:rsidP="006F7BC0">
            <w:pPr>
              <w:rPr>
                <w:rFonts w:ascii="Arial" w:hAnsi="Arial" w:cs="Arial"/>
                <w:caps/>
                <w:sz w:val="36"/>
                <w:szCs w:val="40"/>
                <w:lang w:val="it-CH"/>
              </w:rPr>
            </w:pP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60"/>
                    <w:format w:val="Tutto maiuscole"/>
                  </w:textInput>
                </w:ffData>
              </w:fldChar>
            </w:r>
            <w:bookmarkStart w:id="0" w:name="Testo14"/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fldChar w:fldCharType="separate"/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t> </w: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t> </w: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t> </w: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t> </w: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t> </w:t>
            </w:r>
            <w:r>
              <w:rPr>
                <w:rFonts w:ascii="Arial" w:hAnsi="Arial" w:cs="Arial"/>
                <w:caps/>
                <w:sz w:val="36"/>
                <w:szCs w:val="40"/>
                <w:lang w:val="it-CH"/>
              </w:rPr>
              <w:fldChar w:fldCharType="end"/>
            </w:r>
            <w:bookmarkEnd w:id="0"/>
          </w:p>
        </w:tc>
      </w:tr>
    </w:tbl>
    <w:p w:rsidR="00707FFA" w:rsidRPr="000C3759" w:rsidRDefault="00707FFA" w:rsidP="00707FFA">
      <w:pPr>
        <w:rPr>
          <w:lang w:val="it-CH"/>
        </w:rPr>
      </w:pPr>
    </w:p>
    <w:p w:rsidR="00707FFA" w:rsidRDefault="001F0B4E" w:rsidP="00707FFA">
      <w:pPr>
        <w:pStyle w:val="ACRigalunga"/>
      </w:pPr>
      <w:r>
        <w:rPr>
          <w:noProof/>
          <w:lang w:val="en-US" w:eastAsia="en-US"/>
        </w:rPr>
        <w:object w:dxaOrig="1440" w:dyaOrig="1440">
          <v:group id="_x0000_s1026" style="position:absolute;left:0;text-align:left;margin-left:241.25pt;margin-top:14.25pt;width:57.8pt;height:144.8pt;z-index:251660288" coordorigin="6766,11837" coordsize="1156,2896">
            <v:line id="_x0000_s1027" style="position:absolute;mso-position-horizontal-relative:page;mso-position-vertical-relative:page" from="7922,11837" to="7922,14693" strokeweight=".25pt"/>
            <v:line id="_x0000_s1028" style="position:absolute;mso-position-horizontal-relative:page;mso-position-vertical-relative:page" from="6766,11837" to="6766,14693" strokeweight=".25pt"/>
            <v:line id="_x0000_s1029" style="position:absolute;mso-position-horizontal-relative:page;mso-position-vertical-relative:page" from="7486,11837" to="7486,14693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800;top:14075;width:595;height:658;mso-wrap-edited:f;mso-position-horizontal-relative:page;mso-position-vertical-relative:page" o:preferrelative="f">
              <v:imagedata r:id="rId8" o:title=""/>
              <o:lock v:ext="edit" aspectratio="f"/>
            </v:shape>
            <v:shape id="_x0000_s1031" type="#_x0000_t75" style="position:absolute;left:7554;top:14348;width:300;height:369;mso-position-horizontal-relative:page;mso-position-vertical-relative:page" o:preferrelative="f">
              <v:imagedata r:id="rId9" o:title=""/>
              <o:lock v:ext="edit" aspectratio="f"/>
            </v:shape>
          </v:group>
          <o:OLEObject Type="Embed" ProgID="PBrush" ShapeID="_x0000_s1030" DrawAspect="Content" ObjectID="_1768917320" r:id="rId10"/>
          <o:OLEObject Type="Embed" ProgID="PBrush" ShapeID="_x0000_s1031" DrawAspect="Content" ObjectID="_1768917321" r:id="rId11"/>
        </w:object>
      </w:r>
      <w:r w:rsidR="00707FFA">
        <w:rPr>
          <w:noProof/>
          <w:lang w:eastAsia="it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935EE9" wp14:editId="29ACE132">
                <wp:simplePos x="0" y="0"/>
                <wp:positionH relativeFrom="column">
                  <wp:posOffset>-727710</wp:posOffset>
                </wp:positionH>
                <wp:positionV relativeFrom="paragraph">
                  <wp:posOffset>19684</wp:posOffset>
                </wp:positionV>
                <wp:extent cx="6943725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C585"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7.3pt,1.55pt" to="489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" stroked="f"/>
            </w:pict>
          </mc:Fallback>
        </mc:AlternateContent>
      </w:r>
    </w:p>
    <w:p w:rsidR="00707FFA" w:rsidRDefault="00707FFA" w:rsidP="00707FFA">
      <w:pPr>
        <w:pStyle w:val="ACCorpodeltesto1"/>
      </w:pPr>
    </w:p>
    <w:p w:rsidR="00707FFA" w:rsidRDefault="00707FFA" w:rsidP="00707FFA">
      <w:pPr>
        <w:pStyle w:val="ACRigalunga6"/>
      </w:pPr>
    </w:p>
    <w:p w:rsidR="00707FFA" w:rsidRDefault="00707FFA" w:rsidP="00707FFA">
      <w:pPr>
        <w:pStyle w:val="ACCorpodeltesto1"/>
        <w:ind w:left="0"/>
        <w:jc w:val="left"/>
      </w:pPr>
    </w:p>
    <w:p w:rsidR="00707FFA" w:rsidRDefault="00707FFA" w:rsidP="00707FFA">
      <w:pPr>
        <w:pStyle w:val="ACCorpodeltesto1"/>
        <w:spacing w:after="120"/>
        <w:ind w:left="0"/>
        <w:jc w:val="left"/>
      </w:pPr>
      <w:r w:rsidRPr="00397D05">
        <w:lastRenderedPageBreak/>
        <w:t xml:space="preserve">Ufficio </w:t>
      </w:r>
      <w:r>
        <w:t>dell’amministrazione e del controlling</w:t>
      </w:r>
      <w:r w:rsidRPr="0003581A">
        <w:br/>
        <w:t>Viale S</w:t>
      </w:r>
      <w:r>
        <w:t>tefano</w:t>
      </w:r>
      <w:r w:rsidRPr="0003581A">
        <w:t xml:space="preserve"> Franscini 17</w:t>
      </w:r>
      <w:r>
        <w:br/>
      </w:r>
      <w:r w:rsidRPr="0003581A">
        <w:t>6501 Bellinzona</w:t>
      </w:r>
    </w:p>
    <w:p w:rsidR="00707FFA" w:rsidRPr="00E17079" w:rsidRDefault="00F529DF" w:rsidP="00707FFA">
      <w:pPr>
        <w:pStyle w:val="ACCorpodeltesto1"/>
        <w:spacing w:after="120"/>
        <w:ind w:left="0"/>
        <w:jc w:val="left"/>
        <w:rPr>
          <w:lang w:val="de-DE"/>
        </w:rPr>
      </w:pPr>
      <w:r>
        <w:rPr>
          <w:lang w:val="de-DE"/>
        </w:rPr>
        <w:t>Tel. 091 814 35 41</w:t>
      </w:r>
      <w:r w:rsidR="00707FFA">
        <w:rPr>
          <w:lang w:val="de-DE"/>
        </w:rPr>
        <w:br/>
        <w:t>dfe-uac@ti.ch</w:t>
      </w:r>
      <w:r w:rsidR="00707FFA">
        <w:rPr>
          <w:lang w:val="de-DE"/>
        </w:rPr>
        <w:br/>
        <w:t>www.ti.ch/uac</w:t>
      </w:r>
    </w:p>
    <w:p w:rsidR="00707FFA" w:rsidRDefault="00707FFA" w:rsidP="00707FFA">
      <w:pPr>
        <w:pStyle w:val="ACCorpodeltesto1"/>
        <w:ind w:left="113"/>
        <w:rPr>
          <w:lang w:val="de-DE"/>
        </w:rPr>
      </w:pPr>
    </w:p>
    <w:p w:rsidR="00707FFA" w:rsidRDefault="00707FFA" w:rsidP="00707FFA">
      <w:pPr>
        <w:pStyle w:val="ACCorpodeltesto1"/>
        <w:ind w:left="113"/>
        <w:rPr>
          <w:lang w:val="de-DE"/>
        </w:rPr>
        <w:sectPr w:rsidR="00707FFA" w:rsidSect="00073546">
          <w:headerReference w:type="default" r:id="rId12"/>
          <w:footerReference w:type="default" r:id="rId13"/>
          <w:pgSz w:w="11907" w:h="16840" w:code="9"/>
          <w:pgMar w:top="1247" w:right="851" w:bottom="1588" w:left="1701" w:header="454" w:footer="454" w:gutter="0"/>
          <w:cols w:space="60"/>
          <w:noEndnote/>
          <w:titlePg/>
        </w:sect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12"/>
      </w:tblGrid>
      <w:tr w:rsidR="00707FFA" w:rsidRPr="00BA15F5" w:rsidTr="000E35AC">
        <w:tc>
          <w:tcPr>
            <w:tcW w:w="10031" w:type="dxa"/>
            <w:shd w:val="clear" w:color="auto" w:fill="FFFFFF" w:themeFill="background1"/>
          </w:tcPr>
          <w:p w:rsidR="00707FFA" w:rsidRPr="00D350A9" w:rsidRDefault="00707FFA" w:rsidP="000E35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  <w:lang w:val="it-CH"/>
              </w:rPr>
              <w:lastRenderedPageBreak/>
              <w:t>Comunicazione dell’Ufficio amministrazione e controlling</w:t>
            </w:r>
          </w:p>
          <w:p w:rsidR="00707FFA" w:rsidRPr="004309CA" w:rsidRDefault="00707FFA" w:rsidP="000E35AC">
            <w:pPr>
              <w:jc w:val="both"/>
              <w:rPr>
                <w:rFonts w:ascii="Arial" w:hAnsi="Arial" w:cs="Arial"/>
                <w:sz w:val="20"/>
                <w:lang w:val="it-CH"/>
              </w:rPr>
            </w:pPr>
          </w:p>
          <w:p w:rsidR="0013646C" w:rsidRPr="005024D9" w:rsidRDefault="0013646C" w:rsidP="0013646C">
            <w:pPr>
              <w:spacing w:before="80"/>
              <w:jc w:val="both"/>
              <w:rPr>
                <w:rFonts w:cs="Arial"/>
                <w:sz w:val="20"/>
              </w:rPr>
            </w:pPr>
            <w:r w:rsidRPr="00F529DF">
              <w:rPr>
                <w:rFonts w:cs="Arial"/>
                <w:sz w:val="20"/>
                <w:lang w:val="it-CH"/>
              </w:rPr>
              <w:t>A</w:t>
            </w:r>
            <w:r w:rsidRPr="005024D9">
              <w:rPr>
                <w:rFonts w:cs="Arial"/>
                <w:sz w:val="20"/>
              </w:rPr>
              <w:t xml:space="preserve">l fine di consentirci di aggiornare le nostre </w:t>
            </w:r>
            <w:r w:rsidRPr="00C0194F">
              <w:rPr>
                <w:rFonts w:cs="Arial"/>
                <w:b/>
                <w:sz w:val="20"/>
              </w:rPr>
              <w:t>statistiche interne</w:t>
            </w:r>
            <w:r w:rsidRPr="005024D9">
              <w:rPr>
                <w:rFonts w:cs="Arial"/>
                <w:sz w:val="20"/>
              </w:rPr>
              <w:t>, vi invitiamo a completare in tutte le loro parti i campi e le tabelle qui sotto riportati.</w:t>
            </w:r>
          </w:p>
          <w:p w:rsidR="0013646C" w:rsidRPr="005024D9" w:rsidRDefault="0013646C" w:rsidP="0013646C">
            <w:pPr>
              <w:spacing w:before="80"/>
              <w:jc w:val="both"/>
              <w:rPr>
                <w:rFonts w:cs="Arial"/>
                <w:sz w:val="20"/>
              </w:rPr>
            </w:pPr>
          </w:p>
          <w:p w:rsidR="0013646C" w:rsidRPr="005024D9" w:rsidRDefault="0013646C" w:rsidP="0013646C">
            <w:pPr>
              <w:spacing w:before="80"/>
              <w:jc w:val="both"/>
              <w:rPr>
                <w:rFonts w:cs="Arial"/>
                <w:sz w:val="20"/>
              </w:rPr>
            </w:pPr>
            <w:r w:rsidRPr="005024D9">
              <w:rPr>
                <w:rFonts w:cs="Arial"/>
                <w:sz w:val="20"/>
              </w:rPr>
              <w:t xml:space="preserve">Vi ricordiamo che, come da art. </w:t>
            </w:r>
            <w:r w:rsidR="00F51A10">
              <w:rPr>
                <w:rFonts w:cs="Arial"/>
                <w:sz w:val="20"/>
              </w:rPr>
              <w:t>26</w:t>
            </w:r>
            <w:r w:rsidRPr="005024D9">
              <w:rPr>
                <w:rFonts w:cs="Arial"/>
                <w:sz w:val="20"/>
              </w:rPr>
              <w:t xml:space="preserve"> della Legge per l’innovazione economica (LInn) del </w:t>
            </w:r>
            <w:r w:rsidR="00F51A10">
              <w:rPr>
                <w:rFonts w:cs="Arial"/>
                <w:sz w:val="20"/>
              </w:rPr>
              <w:t>25 giugno 1997</w:t>
            </w:r>
            <w:r w:rsidRPr="005024D9">
              <w:rPr>
                <w:rFonts w:cs="Arial"/>
                <w:sz w:val="20"/>
              </w:rPr>
              <w:t>, “</w:t>
            </w:r>
            <w:r w:rsidRPr="005024D9">
              <w:rPr>
                <w:rFonts w:cs="Arial"/>
                <w:i/>
                <w:sz w:val="20"/>
              </w:rPr>
              <w:t>Per tutto il periodo in cui riceve un aiuto cantonale o un’agevolazione fiscale, e in ogni caso per 10 anni dalla decisione di aiuto, l’azienda beneficiaria deve trasmettere agli organi competenti stabiliti dal regolamento le informazioni specificate nella decisione di aiuto.</w:t>
            </w:r>
            <w:r w:rsidRPr="005024D9">
              <w:rPr>
                <w:rFonts w:cs="Arial"/>
                <w:sz w:val="20"/>
              </w:rPr>
              <w:t xml:space="preserve">” </w:t>
            </w:r>
          </w:p>
          <w:p w:rsidR="0013646C" w:rsidRPr="005024D9" w:rsidRDefault="0013646C" w:rsidP="0013646C">
            <w:pPr>
              <w:spacing w:before="80"/>
              <w:jc w:val="both"/>
              <w:rPr>
                <w:rFonts w:cs="Arial"/>
                <w:sz w:val="20"/>
              </w:rPr>
            </w:pPr>
            <w:r w:rsidRPr="005024D9">
              <w:rPr>
                <w:rFonts w:cs="Arial"/>
                <w:sz w:val="20"/>
              </w:rPr>
              <w:t xml:space="preserve">In caso di mancato rispetto dell’art. </w:t>
            </w:r>
            <w:r w:rsidR="00F51A10">
              <w:rPr>
                <w:rFonts w:cs="Arial"/>
                <w:sz w:val="20"/>
              </w:rPr>
              <w:t>26</w:t>
            </w:r>
            <w:r w:rsidRPr="005024D9">
              <w:rPr>
                <w:rFonts w:cs="Arial"/>
                <w:sz w:val="20"/>
              </w:rPr>
              <w:t>, l’art. 2</w:t>
            </w:r>
            <w:r w:rsidR="00F51A10">
              <w:rPr>
                <w:rFonts w:cs="Arial"/>
                <w:sz w:val="20"/>
              </w:rPr>
              <w:t>7</w:t>
            </w:r>
            <w:r w:rsidRPr="005024D9">
              <w:rPr>
                <w:rFonts w:cs="Arial"/>
                <w:sz w:val="20"/>
              </w:rPr>
              <w:t xml:space="preserve"> prevede che “</w:t>
            </w:r>
            <w:r w:rsidRPr="005024D9">
              <w:rPr>
                <w:rFonts w:cs="Arial"/>
                <w:i/>
                <w:sz w:val="20"/>
              </w:rPr>
              <w:t>Il Consiglio di Stato può revocare gli aiuti e ordinarne la restituzione parziale o totale</w:t>
            </w:r>
            <w:r w:rsidR="00F51A10">
              <w:rPr>
                <w:rFonts w:cs="Arial"/>
                <w:i/>
                <w:sz w:val="20"/>
              </w:rPr>
              <w:t xml:space="preserve"> in particolare qualora</w:t>
            </w:r>
            <w:r w:rsidRPr="005024D9">
              <w:rPr>
                <w:rFonts w:cs="Arial"/>
                <w:i/>
                <w:sz w:val="20"/>
              </w:rPr>
              <w:t xml:space="preserve"> […]</w:t>
            </w:r>
            <w:r w:rsidR="00F51A10">
              <w:rPr>
                <w:rFonts w:cs="Arial"/>
                <w:i/>
                <w:sz w:val="20"/>
              </w:rPr>
              <w:t xml:space="preserve"> e) l’azienda non ottempera l’obbligo di informazione contemplato dall’art. 26</w:t>
            </w:r>
            <w:r w:rsidR="00C0194F">
              <w:rPr>
                <w:rFonts w:cs="Arial"/>
                <w:i/>
                <w:sz w:val="20"/>
              </w:rPr>
              <w:t>”</w:t>
            </w:r>
            <w:r w:rsidRPr="005024D9">
              <w:rPr>
                <w:rFonts w:cs="Arial"/>
                <w:sz w:val="20"/>
              </w:rPr>
              <w:t>.</w:t>
            </w:r>
          </w:p>
          <w:p w:rsidR="004309CA" w:rsidRPr="004309CA" w:rsidRDefault="004309CA" w:rsidP="004309CA">
            <w:pPr>
              <w:jc w:val="both"/>
              <w:rPr>
                <w:rFonts w:ascii="Arial" w:hAnsi="Arial" w:cs="Arial"/>
                <w:b/>
                <w:sz w:val="20"/>
                <w:lang w:val="it-CH"/>
              </w:rPr>
            </w:pPr>
          </w:p>
        </w:tc>
      </w:tr>
      <w:tr w:rsidR="00707FFA" w:rsidRPr="00F529DF" w:rsidTr="000E35AC">
        <w:trPr>
          <w:trHeight w:val="184"/>
        </w:trPr>
        <w:tc>
          <w:tcPr>
            <w:tcW w:w="10031" w:type="dxa"/>
            <w:shd w:val="clear" w:color="auto" w:fill="FFFFFF" w:themeFill="background1"/>
          </w:tcPr>
          <w:p w:rsidR="00707FFA" w:rsidRPr="004309CA" w:rsidRDefault="00707FFA" w:rsidP="0034648C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sz w:val="20"/>
                <w:szCs w:val="20"/>
              </w:rPr>
            </w:pPr>
            <w:r w:rsidRPr="00701D5D">
              <w:rPr>
                <w:rFonts w:ascii="Arial" w:hAnsi="Arial"/>
                <w:bCs/>
                <w:sz w:val="20"/>
                <w:szCs w:val="20"/>
                <w:lang w:val="it-IT"/>
              </w:rPr>
              <w:t>Il presente modulo di autocertificazione deve essere</w:t>
            </w:r>
            <w:r w:rsidRPr="004309CA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 completato ed inviato in originale </w:t>
            </w:r>
            <w:r w:rsidR="00D350A9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per posta </w:t>
            </w:r>
            <w:r w:rsidRPr="004309CA">
              <w:rPr>
                <w:rFonts w:ascii="Arial" w:hAnsi="Arial"/>
                <w:b/>
                <w:sz w:val="20"/>
                <w:szCs w:val="20"/>
                <w:lang w:val="it-IT"/>
              </w:rPr>
              <w:t xml:space="preserve">entro il </w:t>
            </w:r>
            <w:r w:rsidR="00D350A9" w:rsidRPr="00D350A9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 xml:space="preserve">termine del </w:t>
            </w:r>
            <w:r w:rsidR="001F5D5D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>2</w:t>
            </w:r>
            <w:r w:rsidR="0034648C">
              <w:rPr>
                <w:rFonts w:ascii="Arial" w:hAnsi="Arial"/>
                <w:b/>
                <w:sz w:val="20"/>
                <w:szCs w:val="20"/>
                <w:u w:val="single"/>
                <w:lang w:val="it-IT"/>
              </w:rPr>
              <w:t>4 febbraio</w:t>
            </w:r>
            <w:r w:rsidR="00F529D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202</w:t>
            </w:r>
            <w:r w:rsidR="0034648C">
              <w:rPr>
                <w:rFonts w:ascii="Arial" w:hAnsi="Arial"/>
                <w:b/>
                <w:sz w:val="20"/>
                <w:szCs w:val="20"/>
                <w:u w:val="single"/>
              </w:rPr>
              <w:t>3</w:t>
            </w:r>
            <w:r w:rsidRPr="004309C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309CA">
              <w:rPr>
                <w:rFonts w:ascii="Arial" w:hAnsi="Arial"/>
                <w:sz w:val="20"/>
                <w:szCs w:val="20"/>
              </w:rPr>
              <w:t>al seguente indirizzo:</w:t>
            </w:r>
          </w:p>
          <w:p w:rsidR="00845BC5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>Ufficio dell’amministrazione e del controlling</w:t>
            </w:r>
          </w:p>
          <w:p w:rsidR="00845BC5" w:rsidRDefault="00707FFA" w:rsidP="00F66923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 xml:space="preserve">c.a. </w:t>
            </w:r>
            <w:r w:rsidR="001E24A2">
              <w:rPr>
                <w:rFonts w:ascii="Arial" w:hAnsi="Arial"/>
                <w:sz w:val="20"/>
                <w:szCs w:val="20"/>
              </w:rPr>
              <w:t>Pierfranco Longo</w:t>
            </w:r>
          </w:p>
          <w:p w:rsidR="00707FFA" w:rsidRPr="004309CA" w:rsidRDefault="00707FFA" w:rsidP="00FF4ED0">
            <w:pPr>
              <w:pStyle w:val="ACCorpodeltesto1"/>
              <w:spacing w:after="0"/>
              <w:ind w:left="4962"/>
              <w:jc w:val="left"/>
              <w:rPr>
                <w:rFonts w:ascii="Arial" w:hAnsi="Arial"/>
                <w:sz w:val="20"/>
                <w:szCs w:val="20"/>
              </w:rPr>
            </w:pPr>
            <w:r w:rsidRPr="004309CA">
              <w:rPr>
                <w:rFonts w:ascii="Arial" w:hAnsi="Arial"/>
                <w:sz w:val="20"/>
                <w:szCs w:val="20"/>
              </w:rPr>
              <w:t>Viale Stefano Franscini 17</w:t>
            </w:r>
            <w:r w:rsidRPr="004309CA">
              <w:rPr>
                <w:rFonts w:ascii="Arial" w:hAnsi="Arial"/>
                <w:sz w:val="20"/>
                <w:szCs w:val="20"/>
              </w:rPr>
              <w:br/>
              <w:t>6501 Bellinzona</w:t>
            </w:r>
          </w:p>
          <w:p w:rsidR="00385911" w:rsidRPr="001F5D5D" w:rsidRDefault="00385911" w:rsidP="000E35AC">
            <w:pPr>
              <w:jc w:val="both"/>
              <w:rPr>
                <w:rFonts w:ascii="Arial" w:hAnsi="Arial" w:cs="Arial"/>
                <w:sz w:val="20"/>
              </w:rPr>
            </w:pPr>
          </w:p>
          <w:p w:rsidR="004309CA" w:rsidRPr="00F529DF" w:rsidRDefault="004309CA" w:rsidP="001E24A2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sz w:val="20"/>
              </w:rPr>
            </w:pPr>
            <w:r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Per </w:t>
            </w:r>
            <w:r w:rsidR="00C32DFB" w:rsidRPr="001F5D5D">
              <w:rPr>
                <w:rFonts w:ascii="Arial" w:hAnsi="Arial" w:cs="Arial"/>
                <w:b w:val="0"/>
                <w:bCs w:val="0"/>
                <w:sz w:val="20"/>
              </w:rPr>
              <w:t>eventuali chiarimenti</w:t>
            </w:r>
            <w:r w:rsidR="00D350A9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 contattare </w:t>
            </w:r>
            <w:r w:rsidR="001E24A2">
              <w:rPr>
                <w:rFonts w:ascii="Arial" w:hAnsi="Arial" w:cs="Arial"/>
                <w:b w:val="0"/>
                <w:bCs w:val="0"/>
                <w:sz w:val="20"/>
              </w:rPr>
              <w:t>P</w:t>
            </w:r>
            <w:r w:rsidR="0013646C" w:rsidRPr="001F5D5D">
              <w:rPr>
                <w:rFonts w:ascii="Arial" w:hAnsi="Arial" w:cs="Arial"/>
                <w:b w:val="0"/>
                <w:bCs w:val="0"/>
                <w:sz w:val="20"/>
              </w:rPr>
              <w:t>.</w:t>
            </w:r>
            <w:r w:rsidR="00F529DF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1E24A2">
              <w:rPr>
                <w:rFonts w:ascii="Arial" w:hAnsi="Arial" w:cs="Arial"/>
                <w:b w:val="0"/>
                <w:bCs w:val="0"/>
                <w:sz w:val="20"/>
              </w:rPr>
              <w:t>Longo</w:t>
            </w:r>
            <w:r w:rsidR="00D350A9" w:rsidRPr="001F5D5D">
              <w:rPr>
                <w:rFonts w:ascii="Arial" w:hAnsi="Arial" w:cs="Arial"/>
                <w:b w:val="0"/>
                <w:bCs w:val="0"/>
                <w:sz w:val="20"/>
              </w:rPr>
              <w:t>: tel. 091 814 35</w:t>
            </w:r>
            <w:r w:rsidR="00C0194F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1E24A2">
              <w:rPr>
                <w:rFonts w:ascii="Arial" w:hAnsi="Arial" w:cs="Arial"/>
                <w:b w:val="0"/>
                <w:bCs w:val="0"/>
                <w:sz w:val="20"/>
              </w:rPr>
              <w:t>46</w:t>
            </w:r>
            <w:r w:rsidR="00F529DF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="00D350A9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; </w:t>
            </w:r>
            <w:r w:rsidR="00F529DF"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 </w:t>
            </w:r>
            <w:r w:rsidRPr="001F5D5D">
              <w:rPr>
                <w:rFonts w:ascii="Arial" w:hAnsi="Arial" w:cs="Arial"/>
                <w:b w:val="0"/>
                <w:bCs w:val="0"/>
                <w:sz w:val="20"/>
              </w:rPr>
              <w:t xml:space="preserve">email: </w:t>
            </w:r>
            <w:r w:rsidR="001E24A2">
              <w:rPr>
                <w:rFonts w:ascii="Arial" w:hAnsi="Arial" w:cs="Arial"/>
                <w:b w:val="0"/>
                <w:bCs w:val="0"/>
                <w:sz w:val="20"/>
              </w:rPr>
              <w:t>pierfranco.longo</w:t>
            </w:r>
            <w:r w:rsidR="00F529DF" w:rsidRPr="001F5D5D">
              <w:rPr>
                <w:rFonts w:ascii="Arial" w:hAnsi="Arial" w:cs="Arial"/>
                <w:b w:val="0"/>
                <w:bCs w:val="0"/>
                <w:sz w:val="20"/>
              </w:rPr>
              <w:t>@ti.ch</w:t>
            </w:r>
            <w:hyperlink r:id="rId14" w:history="1"/>
          </w:p>
        </w:tc>
      </w:tr>
      <w:tr w:rsidR="00C32DFB" w:rsidRPr="00F529DF" w:rsidTr="000E35AC">
        <w:trPr>
          <w:trHeight w:val="184"/>
        </w:trPr>
        <w:tc>
          <w:tcPr>
            <w:tcW w:w="10031" w:type="dxa"/>
            <w:shd w:val="clear" w:color="auto" w:fill="FFFFFF" w:themeFill="background1"/>
          </w:tcPr>
          <w:p w:rsidR="00C32DFB" w:rsidRPr="00F529DF" w:rsidRDefault="00C32DFB" w:rsidP="000E35AC">
            <w:pPr>
              <w:pStyle w:val="ACCorpodeltesto1"/>
              <w:spacing w:after="120"/>
              <w:ind w:left="0"/>
              <w:jc w:val="lef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707FFA" w:rsidRPr="00F529DF" w:rsidRDefault="00707FFA" w:rsidP="00707FFA">
      <w:pPr>
        <w:spacing w:before="80"/>
        <w:jc w:val="both"/>
        <w:rPr>
          <w:rFonts w:ascii="Arial" w:hAnsi="Arial" w:cs="Arial"/>
          <w:sz w:val="20"/>
          <w:lang w:val="it-CH"/>
        </w:rPr>
      </w:pPr>
    </w:p>
    <w:p w:rsidR="004A6623" w:rsidRPr="001F7500" w:rsidRDefault="00FF4ED0" w:rsidP="0034648C">
      <w:pPr>
        <w:pStyle w:val="Paragrafoelenco"/>
        <w:spacing w:before="80"/>
        <w:ind w:left="284"/>
        <w:rPr>
          <w:rFonts w:ascii="Arial" w:hAnsi="Arial" w:cs="Arial"/>
          <w:b/>
          <w:sz w:val="22"/>
          <w:szCs w:val="22"/>
        </w:rPr>
      </w:pPr>
      <w:r w:rsidRPr="001F7500">
        <w:rPr>
          <w:rFonts w:ascii="Arial" w:hAnsi="Arial" w:cs="Arial"/>
          <w:b/>
          <w:sz w:val="22"/>
          <w:szCs w:val="22"/>
        </w:rPr>
        <w:t>ANNO DI VERIFICA</w:t>
      </w:r>
      <w:r w:rsidRPr="001F7500">
        <w:rPr>
          <w:rFonts w:ascii="Arial" w:hAnsi="Arial" w:cs="Arial"/>
          <w:b/>
          <w:sz w:val="22"/>
          <w:szCs w:val="22"/>
        </w:rPr>
        <w:tab/>
      </w:r>
      <w:r w:rsidRPr="001F7500">
        <w:rPr>
          <w:rFonts w:ascii="Arial" w:hAnsi="Arial" w:cs="Arial"/>
          <w:b/>
          <w:sz w:val="32"/>
          <w:szCs w:val="32"/>
        </w:rPr>
        <w:sym w:font="Wingdings" w:char="F0E0"/>
      </w:r>
      <w:r w:rsidR="001F7500" w:rsidRPr="001F7500">
        <w:rPr>
          <w:rFonts w:ascii="Arial" w:hAnsi="Arial" w:cs="Arial"/>
          <w:b/>
          <w:sz w:val="32"/>
          <w:szCs w:val="32"/>
        </w:rPr>
        <w:t xml:space="preserve"> </w:t>
      </w:r>
      <w:r w:rsidRPr="001F7500">
        <w:rPr>
          <w:rFonts w:ascii="Arial" w:hAnsi="Arial" w:cs="Arial"/>
          <w:b/>
          <w:sz w:val="22"/>
          <w:szCs w:val="22"/>
        </w:rPr>
        <w:t xml:space="preserve"> </w:t>
      </w:r>
      <w:r w:rsidR="001F7500">
        <w:rPr>
          <w:rFonts w:ascii="Arial" w:hAnsi="Arial" w:cs="Arial"/>
          <w:b/>
          <w:sz w:val="22"/>
          <w:szCs w:val="22"/>
        </w:rPr>
        <w:tab/>
      </w:r>
      <w:r w:rsidR="0071516F">
        <w:rPr>
          <w:rFonts w:ascii="Arial" w:hAnsi="Arial" w:cs="Arial"/>
          <w:b/>
          <w:sz w:val="32"/>
          <w:szCs w:val="32"/>
        </w:rPr>
        <w:t>202</w:t>
      </w:r>
      <w:r w:rsidR="001E24A2">
        <w:rPr>
          <w:rFonts w:ascii="Arial" w:hAnsi="Arial" w:cs="Arial"/>
          <w:b/>
          <w:sz w:val="32"/>
          <w:szCs w:val="32"/>
        </w:rPr>
        <w:t>3</w:t>
      </w:r>
    </w:p>
    <w:p w:rsidR="007D3389" w:rsidRPr="00FF4ED0" w:rsidRDefault="007D3389" w:rsidP="00707FFA">
      <w:pPr>
        <w:pStyle w:val="Paragrafoelenco"/>
        <w:spacing w:before="80"/>
        <w:ind w:left="284"/>
        <w:rPr>
          <w:rFonts w:ascii="Arial" w:hAnsi="Arial" w:cs="Arial"/>
          <w:b/>
          <w:szCs w:val="24"/>
        </w:rPr>
      </w:pPr>
    </w:p>
    <w:p w:rsidR="00D350A9" w:rsidRPr="00D350A9" w:rsidRDefault="00D350A9" w:rsidP="00707FFA">
      <w:pPr>
        <w:pStyle w:val="Paragrafoelenco"/>
        <w:spacing w:before="80"/>
        <w:ind w:left="284"/>
        <w:rPr>
          <w:rFonts w:ascii="Arial" w:hAnsi="Arial" w:cs="Arial"/>
          <w:b/>
          <w:sz w:val="20"/>
        </w:rPr>
      </w:pPr>
    </w:p>
    <w:p w:rsidR="00AF6868" w:rsidRPr="00D350A9" w:rsidRDefault="00707FFA" w:rsidP="00AF6868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t>DATI AZIENDA</w:t>
      </w:r>
      <w:r w:rsidR="00A46A01" w:rsidRPr="00D350A9">
        <w:rPr>
          <w:rFonts w:ascii="Arial" w:hAnsi="Arial" w:cs="Arial"/>
          <w:b/>
          <w:sz w:val="22"/>
          <w:szCs w:val="22"/>
        </w:rPr>
        <w:t xml:space="preserve"> E CONTATTI DI RIFERIMENTO PER </w:t>
      </w:r>
      <w:r w:rsidR="00BD00F0">
        <w:rPr>
          <w:rFonts w:ascii="Arial" w:hAnsi="Arial" w:cs="Arial"/>
          <w:b/>
          <w:sz w:val="22"/>
          <w:szCs w:val="22"/>
        </w:rPr>
        <w:t>LA STATISTICA</w:t>
      </w:r>
    </w:p>
    <w:p w:rsidR="00AF6868" w:rsidRPr="00D350A9" w:rsidRDefault="00AF6868" w:rsidP="00AF6868">
      <w:pPr>
        <w:pStyle w:val="Paragrafoelenco"/>
        <w:spacing w:before="80"/>
        <w:ind w:left="284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07"/>
        <w:gridCol w:w="6995"/>
      </w:tblGrid>
      <w:tr w:rsidR="006F7BC0" w:rsidRPr="00D350A9" w:rsidTr="00FF4ED0">
        <w:trPr>
          <w:trHeight w:val="517"/>
        </w:trPr>
        <w:tc>
          <w:tcPr>
            <w:tcW w:w="2943" w:type="dxa"/>
          </w:tcPr>
          <w:p w:rsidR="00AF6868" w:rsidRPr="00FF4ED0" w:rsidRDefault="00AF6868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Ragione sociale</w:t>
            </w:r>
          </w:p>
        </w:tc>
        <w:tc>
          <w:tcPr>
            <w:tcW w:w="7119" w:type="dxa"/>
          </w:tcPr>
          <w:p w:rsidR="00AF6868" w:rsidRPr="00D350A9" w:rsidRDefault="00F31531" w:rsidP="006F7BC0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F7B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F7B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F7B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F7B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F7BC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F7BC0" w:rsidRPr="00D350A9" w:rsidTr="00FF4ED0">
        <w:trPr>
          <w:trHeight w:val="563"/>
        </w:trPr>
        <w:tc>
          <w:tcPr>
            <w:tcW w:w="2943" w:type="dxa"/>
          </w:tcPr>
          <w:p w:rsidR="00F31531" w:rsidRPr="00FF4ED0" w:rsidRDefault="00F31531" w:rsidP="00F31531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d’ordine a RC</w:t>
            </w:r>
          </w:p>
        </w:tc>
        <w:tc>
          <w:tcPr>
            <w:tcW w:w="7119" w:type="dxa"/>
          </w:tcPr>
          <w:p w:rsidR="00F31531" w:rsidRPr="00D350A9" w:rsidRDefault="00F31531" w:rsidP="006F7BC0">
            <w:pPr>
              <w:spacing w:before="80"/>
              <w:rPr>
                <w:rFonts w:ascii="Arial" w:hAnsi="Arial" w:cs="Arial"/>
                <w:b/>
                <w:sz w:val="20"/>
              </w:rPr>
            </w:pPr>
            <w:r w:rsidRPr="00D350A9">
              <w:rPr>
                <w:rFonts w:ascii="Arial" w:hAnsi="Arial" w:cs="Arial"/>
                <w:b/>
                <w:sz w:val="20"/>
              </w:rPr>
              <w:t xml:space="preserve">CHE - </w:t>
            </w:r>
            <w:r w:rsidRPr="00D350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</w:rPr>
              <w:instrText xml:space="preserve"> FORMTEXT </w:instrText>
            </w:r>
            <w:r w:rsidRPr="00D350A9">
              <w:rPr>
                <w:rFonts w:ascii="Arial" w:hAnsi="Arial" w:cs="Arial"/>
              </w:rPr>
            </w:r>
            <w:r w:rsidRPr="00D350A9">
              <w:rPr>
                <w:rFonts w:ascii="Arial" w:hAnsi="Arial" w:cs="Arial"/>
              </w:rPr>
              <w:fldChar w:fldCharType="separate"/>
            </w:r>
            <w:r w:rsidR="006F7BC0">
              <w:rPr>
                <w:rFonts w:ascii="Arial" w:hAnsi="Arial" w:cs="Arial"/>
              </w:rPr>
              <w:t> </w:t>
            </w:r>
            <w:r w:rsidR="006F7BC0">
              <w:rPr>
                <w:rFonts w:ascii="Arial" w:hAnsi="Arial" w:cs="Arial"/>
              </w:rPr>
              <w:t> </w:t>
            </w:r>
            <w:r w:rsidR="006F7BC0">
              <w:rPr>
                <w:rFonts w:ascii="Arial" w:hAnsi="Arial" w:cs="Arial"/>
              </w:rPr>
              <w:t> </w:t>
            </w:r>
            <w:r w:rsidR="006F7BC0">
              <w:rPr>
                <w:rFonts w:ascii="Arial" w:hAnsi="Arial" w:cs="Arial"/>
              </w:rPr>
              <w:t> </w:t>
            </w:r>
            <w:r w:rsidR="006F7BC0">
              <w:rPr>
                <w:rFonts w:ascii="Arial" w:hAnsi="Arial" w:cs="Arial"/>
              </w:rPr>
              <w:t> </w:t>
            </w:r>
            <w:r w:rsidRPr="00D350A9">
              <w:rPr>
                <w:rFonts w:ascii="Arial" w:hAnsi="Arial" w:cs="Arial"/>
              </w:rPr>
              <w:fldChar w:fldCharType="end"/>
            </w:r>
          </w:p>
        </w:tc>
      </w:tr>
      <w:tr w:rsidR="006F7BC0" w:rsidRPr="00D350A9" w:rsidTr="00FF4ED0">
        <w:trPr>
          <w:trHeight w:val="542"/>
        </w:trPr>
        <w:tc>
          <w:tcPr>
            <w:tcW w:w="2943" w:type="dxa"/>
          </w:tcPr>
          <w:p w:rsidR="00F31531" w:rsidRPr="00FF4ED0" w:rsidRDefault="00F31531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Indirizzo</w:t>
            </w:r>
          </w:p>
        </w:tc>
        <w:tc>
          <w:tcPr>
            <w:tcW w:w="7119" w:type="dxa"/>
          </w:tcPr>
          <w:p w:rsidR="00F31531" w:rsidRPr="00D350A9" w:rsidRDefault="00F31531" w:rsidP="00F91D94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F91D94">
              <w:rPr>
                <w:rFonts w:ascii="Arial" w:hAnsi="Arial" w:cs="Arial"/>
                <w:sz w:val="20"/>
              </w:rPr>
              <w:t> </w:t>
            </w:r>
            <w:r w:rsidR="00F91D94">
              <w:rPr>
                <w:rFonts w:ascii="Arial" w:hAnsi="Arial" w:cs="Arial"/>
                <w:sz w:val="20"/>
              </w:rPr>
              <w:t> </w:t>
            </w:r>
            <w:r w:rsidR="00F91D94">
              <w:rPr>
                <w:rFonts w:ascii="Arial" w:hAnsi="Arial" w:cs="Arial"/>
                <w:sz w:val="20"/>
              </w:rPr>
              <w:t> </w:t>
            </w:r>
            <w:r w:rsidR="00F91D94">
              <w:rPr>
                <w:rFonts w:ascii="Arial" w:hAnsi="Arial" w:cs="Arial"/>
                <w:sz w:val="20"/>
              </w:rPr>
              <w:t> </w:t>
            </w:r>
            <w:r w:rsidR="00F91D94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7BC0" w:rsidRPr="00D350A9" w:rsidTr="00FF4ED0">
        <w:trPr>
          <w:trHeight w:val="550"/>
        </w:trPr>
        <w:tc>
          <w:tcPr>
            <w:tcW w:w="2943" w:type="dxa"/>
          </w:tcPr>
          <w:p w:rsidR="00F31531" w:rsidRPr="00FF4ED0" w:rsidRDefault="00F31531" w:rsidP="004309CA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CAP </w:t>
            </w:r>
            <w:r w:rsidR="004309CA" w:rsidRPr="00FF4ED0">
              <w:rPr>
                <w:rFonts w:ascii="Arial" w:hAnsi="Arial" w:cs="Arial"/>
                <w:sz w:val="20"/>
              </w:rPr>
              <w:t>/</w:t>
            </w:r>
            <w:r w:rsidRPr="00FF4ED0">
              <w:rPr>
                <w:rFonts w:ascii="Arial" w:hAnsi="Arial" w:cs="Arial"/>
                <w:sz w:val="20"/>
              </w:rPr>
              <w:t xml:space="preserve"> </w:t>
            </w:r>
            <w:r w:rsidR="004309CA" w:rsidRPr="00FF4ED0">
              <w:rPr>
                <w:rFonts w:ascii="Arial" w:hAnsi="Arial" w:cs="Arial"/>
                <w:sz w:val="20"/>
              </w:rPr>
              <w:t>L</w:t>
            </w:r>
            <w:r w:rsidRPr="00FF4ED0">
              <w:rPr>
                <w:rFonts w:ascii="Arial" w:hAnsi="Arial" w:cs="Arial"/>
                <w:sz w:val="20"/>
              </w:rPr>
              <w:t>uogo</w:t>
            </w:r>
          </w:p>
        </w:tc>
        <w:tc>
          <w:tcPr>
            <w:tcW w:w="7119" w:type="dxa"/>
          </w:tcPr>
          <w:p w:rsidR="00F31531" w:rsidRPr="00D350A9" w:rsidRDefault="00F31531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  <w:r w:rsidR="004309CA" w:rsidRPr="00D350A9">
              <w:rPr>
                <w:rFonts w:ascii="Arial" w:hAnsi="Arial" w:cs="Arial"/>
                <w:sz w:val="20"/>
              </w:rPr>
              <w:t xml:space="preserve"> </w:t>
            </w:r>
            <w:r w:rsidR="004309CA" w:rsidRPr="00D350A9">
              <w:rPr>
                <w:rFonts w:ascii="Arial" w:hAnsi="Arial" w:cs="Arial"/>
                <w:b/>
                <w:sz w:val="20"/>
              </w:rPr>
              <w:t>/</w:t>
            </w:r>
            <w:r w:rsidRPr="00D350A9">
              <w:rPr>
                <w:rFonts w:ascii="Arial" w:hAnsi="Arial" w:cs="Arial"/>
                <w:sz w:val="20"/>
              </w:rPr>
              <w:t xml:space="preserve"> </w:t>
            </w: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7BC0" w:rsidRPr="00D350A9" w:rsidTr="00FF4ED0">
        <w:trPr>
          <w:trHeight w:val="559"/>
        </w:trPr>
        <w:tc>
          <w:tcPr>
            <w:tcW w:w="2943" w:type="dxa"/>
          </w:tcPr>
          <w:p w:rsidR="00F31531" w:rsidRPr="00FF4ED0" w:rsidRDefault="00F31531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Persona di riferimento</w:t>
            </w:r>
          </w:p>
        </w:tc>
        <w:tc>
          <w:tcPr>
            <w:tcW w:w="7119" w:type="dxa"/>
          </w:tcPr>
          <w:p w:rsidR="00F31531" w:rsidRPr="00D350A9" w:rsidRDefault="00F31531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7BC0" w:rsidRPr="00D350A9" w:rsidTr="00FF4ED0">
        <w:trPr>
          <w:trHeight w:val="553"/>
        </w:trPr>
        <w:tc>
          <w:tcPr>
            <w:tcW w:w="2943" w:type="dxa"/>
          </w:tcPr>
          <w:p w:rsidR="00F31531" w:rsidRPr="00FF4ED0" w:rsidRDefault="00F31531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 telefonico</w:t>
            </w:r>
          </w:p>
        </w:tc>
        <w:tc>
          <w:tcPr>
            <w:tcW w:w="7119" w:type="dxa"/>
          </w:tcPr>
          <w:p w:rsidR="00F31531" w:rsidRPr="00D350A9" w:rsidRDefault="00F31531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F7BC0" w:rsidRPr="00D350A9" w:rsidTr="00FF4ED0">
        <w:trPr>
          <w:trHeight w:val="546"/>
        </w:trPr>
        <w:tc>
          <w:tcPr>
            <w:tcW w:w="2943" w:type="dxa"/>
          </w:tcPr>
          <w:p w:rsidR="00F31531" w:rsidRPr="00FF4ED0" w:rsidRDefault="00F31531" w:rsidP="004A6623">
            <w:pPr>
              <w:spacing w:before="8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119" w:type="dxa"/>
          </w:tcPr>
          <w:p w:rsidR="00F31531" w:rsidRPr="00D350A9" w:rsidRDefault="00F31531" w:rsidP="00D350A9">
            <w:pPr>
              <w:spacing w:before="80"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="00D350A9"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350A9" w:rsidRPr="00D350A9" w:rsidRDefault="00D350A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D350A9">
        <w:rPr>
          <w:rFonts w:ascii="Arial" w:hAnsi="Arial" w:cs="Arial"/>
          <w:b/>
          <w:sz w:val="22"/>
          <w:szCs w:val="22"/>
        </w:rPr>
        <w:lastRenderedPageBreak/>
        <w:br w:type="page"/>
      </w:r>
    </w:p>
    <w:p w:rsidR="00707FFA" w:rsidRPr="0051620E" w:rsidRDefault="00BD00F0" w:rsidP="00FF4ED0">
      <w:pPr>
        <w:pStyle w:val="Paragrafoelenco"/>
        <w:numPr>
          <w:ilvl w:val="0"/>
          <w:numId w:val="1"/>
        </w:numPr>
        <w:spacing w:before="80"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STATISTICA DEI</w:t>
      </w:r>
      <w:r w:rsidR="001D009D">
        <w:rPr>
          <w:rFonts w:ascii="Arial" w:hAnsi="Arial" w:cs="Arial"/>
          <w:b/>
          <w:sz w:val="22"/>
          <w:szCs w:val="22"/>
        </w:rPr>
        <w:t xml:space="preserve"> DIPENDENTI</w:t>
      </w:r>
      <w:r w:rsidR="0051620E">
        <w:rPr>
          <w:rFonts w:ascii="Arial" w:hAnsi="Arial" w:cs="Arial"/>
          <w:b/>
          <w:sz w:val="22"/>
          <w:szCs w:val="22"/>
        </w:rPr>
        <w:t xml:space="preserve"> </w:t>
      </w:r>
      <w:r w:rsidR="0051620E" w:rsidRPr="0051620E">
        <w:rPr>
          <w:rFonts w:ascii="Arial" w:hAnsi="Arial" w:cs="Arial"/>
          <w:sz w:val="20"/>
        </w:rPr>
        <w:t xml:space="preserve">(vedi </w:t>
      </w:r>
      <w:r w:rsidR="0051620E">
        <w:rPr>
          <w:rFonts w:ascii="Arial" w:hAnsi="Arial" w:cs="Arial"/>
          <w:sz w:val="20"/>
        </w:rPr>
        <w:t>indicazioni</w:t>
      </w:r>
      <w:r w:rsidR="001F7500">
        <w:rPr>
          <w:rFonts w:ascii="Arial" w:hAnsi="Arial" w:cs="Arial"/>
          <w:sz w:val="20"/>
        </w:rPr>
        <w:t xml:space="preserve"> sottostanti per la compilazione</w:t>
      </w:r>
      <w:r w:rsidR="0051620E" w:rsidRPr="0051620E">
        <w:rPr>
          <w:rFonts w:ascii="Arial" w:hAnsi="Arial" w:cs="Arial"/>
          <w:sz w:val="20"/>
        </w:rPr>
        <w:t>)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8329"/>
        <w:gridCol w:w="1134"/>
      </w:tblGrid>
      <w:tr w:rsidR="00385911" w:rsidRPr="00D350A9" w:rsidTr="004A6623">
        <w:tc>
          <w:tcPr>
            <w:tcW w:w="8329" w:type="dxa"/>
            <w:shd w:val="clear" w:color="auto" w:fill="D9D9D9" w:themeFill="background1" w:themeFillShade="D9"/>
          </w:tcPr>
          <w:p w:rsidR="00385911" w:rsidRPr="00FF4ED0" w:rsidRDefault="00327AA3" w:rsidP="000F350B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</w:t>
            </w:r>
            <w:r w:rsidR="000F350B">
              <w:rPr>
                <w:rFonts w:ascii="Arial" w:hAnsi="Arial" w:cs="Arial"/>
                <w:sz w:val="20"/>
              </w:rPr>
              <w:t>DE</w:t>
            </w:r>
            <w:r w:rsidR="00C0194F">
              <w:rPr>
                <w:rFonts w:ascii="Arial" w:hAnsi="Arial" w:cs="Arial"/>
                <w:sz w:val="20"/>
              </w:rPr>
              <w:t>I</w:t>
            </w:r>
            <w:r w:rsidR="004A6623" w:rsidRPr="00FF4ED0">
              <w:rPr>
                <w:rFonts w:ascii="Arial" w:hAnsi="Arial" w:cs="Arial"/>
                <w:sz w:val="20"/>
              </w:rPr>
              <w:t xml:space="preserve"> </w:t>
            </w:r>
            <w:r w:rsidRPr="00FF4ED0">
              <w:rPr>
                <w:rFonts w:ascii="Arial" w:hAnsi="Arial" w:cs="Arial"/>
                <w:sz w:val="20"/>
              </w:rPr>
              <w:t>DIPENDENTI ALLA FINE DELL’ANNO IN ESAME</w:t>
            </w:r>
            <w:r w:rsidR="00C0194F">
              <w:rPr>
                <w:rFonts w:ascii="Arial" w:hAnsi="Arial" w:cs="Arial"/>
                <w:sz w:val="20"/>
              </w:rPr>
              <w:br/>
            </w:r>
            <w:r w:rsidR="0013646C">
              <w:rPr>
                <w:rFonts w:ascii="Arial" w:hAnsi="Arial" w:cs="Arial"/>
                <w:sz w:val="20"/>
              </w:rPr>
              <w:t>(appendisti esclusi)</w:t>
            </w:r>
          </w:p>
        </w:tc>
        <w:tc>
          <w:tcPr>
            <w:tcW w:w="1134" w:type="dxa"/>
          </w:tcPr>
          <w:p w:rsidR="00385911" w:rsidRPr="00D350A9" w:rsidRDefault="00385911" w:rsidP="00D350A9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85911" w:rsidRPr="00D350A9" w:rsidTr="00327AA3">
        <w:tc>
          <w:tcPr>
            <w:tcW w:w="8329" w:type="dxa"/>
          </w:tcPr>
          <w:p w:rsidR="00385911" w:rsidRPr="00FF4ED0" w:rsidRDefault="00385911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 w:rsidR="0051620E"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1134" w:type="dxa"/>
          </w:tcPr>
          <w:p w:rsidR="00385911" w:rsidRPr="00D350A9" w:rsidRDefault="00327AA3" w:rsidP="00D350A9">
            <w:pPr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327AA3">
        <w:tc>
          <w:tcPr>
            <w:tcW w:w="8329" w:type="dxa"/>
          </w:tcPr>
          <w:p w:rsidR="00385911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1134" w:type="dxa"/>
          </w:tcPr>
          <w:p w:rsidR="00385911" w:rsidRPr="00D350A9" w:rsidRDefault="00327AA3" w:rsidP="00D350A9">
            <w:pPr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4A6623">
        <w:tc>
          <w:tcPr>
            <w:tcW w:w="8329" w:type="dxa"/>
            <w:shd w:val="clear" w:color="auto" w:fill="D9D9D9" w:themeFill="background1" w:themeFillShade="D9"/>
          </w:tcPr>
          <w:p w:rsidR="00385911" w:rsidRPr="00FF4ED0" w:rsidRDefault="00327AA3" w:rsidP="0013646C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>NUMERO</w:t>
            </w:r>
            <w:r w:rsidR="00385911" w:rsidRPr="00FF4ED0">
              <w:rPr>
                <w:rFonts w:ascii="Arial" w:hAnsi="Arial" w:cs="Arial"/>
                <w:sz w:val="20"/>
              </w:rPr>
              <w:t xml:space="preserve"> TOTALE </w:t>
            </w:r>
            <w:r w:rsidR="0013646C">
              <w:rPr>
                <w:rFonts w:ascii="Arial" w:hAnsi="Arial" w:cs="Arial"/>
                <w:sz w:val="20"/>
              </w:rPr>
              <w:t>DEI</w:t>
            </w:r>
            <w:r w:rsidR="007D3389" w:rsidRPr="00FF4ED0">
              <w:rPr>
                <w:rFonts w:ascii="Arial" w:hAnsi="Arial" w:cs="Arial"/>
                <w:sz w:val="20"/>
              </w:rPr>
              <w:t xml:space="preserve"> </w:t>
            </w:r>
            <w:r w:rsidR="00385911" w:rsidRPr="00FF4ED0">
              <w:rPr>
                <w:rFonts w:ascii="Arial" w:hAnsi="Arial" w:cs="Arial"/>
                <w:sz w:val="20"/>
              </w:rPr>
              <w:t>DIPENDENTI</w:t>
            </w:r>
            <w:r w:rsidR="0013646C">
              <w:rPr>
                <w:rFonts w:ascii="Arial" w:hAnsi="Arial" w:cs="Arial"/>
                <w:sz w:val="20"/>
              </w:rPr>
              <w:t xml:space="preserve"> </w:t>
            </w:r>
            <w:r w:rsidR="0013646C">
              <w:rPr>
                <w:rFonts w:ascii="Arial" w:hAnsi="Arial" w:cs="Arial"/>
                <w:sz w:val="20"/>
                <w:u w:val="single"/>
              </w:rPr>
              <w:t xml:space="preserve">IN </w:t>
            </w:r>
            <w:r w:rsidR="0013646C" w:rsidRPr="0013646C">
              <w:rPr>
                <w:rFonts w:ascii="Arial" w:hAnsi="Arial" w:cs="Arial"/>
                <w:sz w:val="20"/>
                <w:u w:val="single"/>
              </w:rPr>
              <w:t>ETP</w:t>
            </w:r>
            <w:r w:rsidR="0013646C">
              <w:rPr>
                <w:rFonts w:ascii="Arial" w:hAnsi="Arial" w:cs="Arial"/>
                <w:sz w:val="20"/>
              </w:rPr>
              <w:t xml:space="preserve"> ALLA FINE D</w:t>
            </w:r>
            <w:r w:rsidR="004A6623" w:rsidRPr="00FF4ED0">
              <w:rPr>
                <w:rFonts w:ascii="Arial" w:hAnsi="Arial" w:cs="Arial"/>
                <w:sz w:val="20"/>
              </w:rPr>
              <w:t xml:space="preserve">ELL’ANNO IN ESAME </w:t>
            </w:r>
            <w:r w:rsidR="00385911" w:rsidRPr="00FF4ED0">
              <w:rPr>
                <w:rFonts w:ascii="Arial" w:hAnsi="Arial" w:cs="Arial"/>
                <w:sz w:val="20"/>
              </w:rPr>
              <w:t>(apprendisti esclusi)</w:t>
            </w:r>
          </w:p>
        </w:tc>
        <w:tc>
          <w:tcPr>
            <w:tcW w:w="1134" w:type="dxa"/>
          </w:tcPr>
          <w:p w:rsidR="00385911" w:rsidRPr="00D350A9" w:rsidRDefault="00327AA3" w:rsidP="00D350A9">
            <w:pPr>
              <w:spacing w:before="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620E" w:rsidRPr="00D350A9" w:rsidTr="00327AA3">
        <w:tc>
          <w:tcPr>
            <w:tcW w:w="8329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1134" w:type="dxa"/>
          </w:tcPr>
          <w:p w:rsidR="0051620E" w:rsidRPr="00D350A9" w:rsidRDefault="0051620E" w:rsidP="00D350A9">
            <w:pPr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620E" w:rsidRPr="00D350A9" w:rsidTr="00327AA3">
        <w:tc>
          <w:tcPr>
            <w:tcW w:w="8329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1134" w:type="dxa"/>
          </w:tcPr>
          <w:p w:rsidR="0051620E" w:rsidRPr="00D350A9" w:rsidRDefault="0051620E" w:rsidP="00D350A9">
            <w:pPr>
              <w:spacing w:before="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5911" w:rsidRPr="00D350A9" w:rsidTr="007D3389">
        <w:tc>
          <w:tcPr>
            <w:tcW w:w="8329" w:type="dxa"/>
            <w:shd w:val="clear" w:color="auto" w:fill="D9D9D9" w:themeFill="background1" w:themeFillShade="D9"/>
          </w:tcPr>
          <w:p w:rsidR="00385911" w:rsidRPr="00FF4ED0" w:rsidRDefault="004A6623" w:rsidP="004A6623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NUMERO TOTALE DI APPRENDISTI </w:t>
            </w:r>
            <w:r w:rsidRPr="00FF4ED0">
              <w:rPr>
                <w:rFonts w:ascii="Arial" w:hAnsi="Arial" w:cs="Arial"/>
                <w:sz w:val="20"/>
                <w:u w:val="single"/>
              </w:rPr>
              <w:t>IN ETP</w:t>
            </w:r>
            <w:r w:rsidRPr="00FF4ED0">
              <w:rPr>
                <w:rFonts w:ascii="Arial" w:hAnsi="Arial" w:cs="Arial"/>
                <w:sz w:val="20"/>
              </w:rPr>
              <w:t xml:space="preserve"> IMPIEGATI NELL’ANNO IN ESAME</w:t>
            </w:r>
          </w:p>
        </w:tc>
        <w:tc>
          <w:tcPr>
            <w:tcW w:w="1134" w:type="dxa"/>
          </w:tcPr>
          <w:p w:rsidR="00385911" w:rsidRPr="00D350A9" w:rsidRDefault="00327AA3" w:rsidP="00D350A9">
            <w:pPr>
              <w:spacing w:before="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350A9" w:rsidRPr="00D350A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1620E" w:rsidRPr="00D350A9" w:rsidTr="00327AA3">
        <w:tc>
          <w:tcPr>
            <w:tcW w:w="8329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domiciliati</w:t>
            </w:r>
          </w:p>
        </w:tc>
        <w:tc>
          <w:tcPr>
            <w:tcW w:w="1134" w:type="dxa"/>
          </w:tcPr>
          <w:p w:rsidR="0051620E" w:rsidRPr="00D350A9" w:rsidRDefault="0051620E" w:rsidP="00D350A9">
            <w:pPr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620E" w:rsidRPr="00D350A9" w:rsidTr="00327AA3">
        <w:tc>
          <w:tcPr>
            <w:tcW w:w="8329" w:type="dxa"/>
          </w:tcPr>
          <w:p w:rsidR="0051620E" w:rsidRPr="00FF4ED0" w:rsidRDefault="0051620E" w:rsidP="0051620E">
            <w:pPr>
              <w:spacing w:before="80" w:after="120"/>
              <w:rPr>
                <w:rFonts w:ascii="Arial" w:hAnsi="Arial" w:cs="Arial"/>
                <w:sz w:val="20"/>
              </w:rPr>
            </w:pPr>
            <w:r w:rsidRPr="00FF4ED0">
              <w:rPr>
                <w:rFonts w:ascii="Arial" w:hAnsi="Arial" w:cs="Arial"/>
                <w:sz w:val="20"/>
              </w:rPr>
              <w:t xml:space="preserve">   - di cui </w:t>
            </w:r>
            <w:r>
              <w:rPr>
                <w:rFonts w:ascii="Arial" w:hAnsi="Arial" w:cs="Arial"/>
                <w:sz w:val="20"/>
              </w:rPr>
              <w:t>NON domiciliati</w:t>
            </w:r>
          </w:p>
        </w:tc>
        <w:tc>
          <w:tcPr>
            <w:tcW w:w="1134" w:type="dxa"/>
          </w:tcPr>
          <w:p w:rsidR="0051620E" w:rsidRPr="00D350A9" w:rsidRDefault="0051620E" w:rsidP="00D350A9">
            <w:pPr>
              <w:spacing w:before="80" w:after="120"/>
              <w:rPr>
                <w:rFonts w:ascii="Arial" w:hAnsi="Arial" w:cs="Arial"/>
                <w:sz w:val="22"/>
                <w:szCs w:val="22"/>
              </w:rPr>
            </w:pPr>
            <w:r w:rsidRPr="00D350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2"/>
                <w:szCs w:val="22"/>
              </w:rPr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D350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D3389" w:rsidRPr="0051620E" w:rsidRDefault="0051620E" w:rsidP="007D3389">
      <w:pPr>
        <w:spacing w:before="80" w:after="120"/>
        <w:ind w:left="284"/>
        <w:rPr>
          <w:rFonts w:ascii="Arial" w:hAnsi="Arial" w:cs="Arial"/>
          <w:b/>
          <w:sz w:val="20"/>
          <w:u w:val="single"/>
        </w:rPr>
      </w:pPr>
      <w:r w:rsidRPr="0051620E">
        <w:rPr>
          <w:rFonts w:ascii="Arial" w:hAnsi="Arial" w:cs="Arial"/>
          <w:b/>
          <w:sz w:val="20"/>
          <w:u w:val="single"/>
        </w:rPr>
        <w:t xml:space="preserve">Le seguenti </w:t>
      </w:r>
      <w:r>
        <w:rPr>
          <w:rFonts w:ascii="Arial" w:hAnsi="Arial" w:cs="Arial"/>
          <w:b/>
          <w:sz w:val="20"/>
          <w:u w:val="single"/>
        </w:rPr>
        <w:t>indicazioni</w:t>
      </w:r>
      <w:r w:rsidRPr="0051620E">
        <w:rPr>
          <w:rFonts w:ascii="Arial" w:hAnsi="Arial" w:cs="Arial"/>
          <w:b/>
          <w:sz w:val="20"/>
          <w:u w:val="single"/>
        </w:rPr>
        <w:t xml:space="preserve"> </w:t>
      </w:r>
      <w:r w:rsidR="001F7500">
        <w:rPr>
          <w:rFonts w:ascii="Arial" w:hAnsi="Arial" w:cs="Arial"/>
          <w:b/>
          <w:sz w:val="20"/>
          <w:u w:val="single"/>
        </w:rPr>
        <w:t>devono essere applicate</w:t>
      </w:r>
      <w:r>
        <w:rPr>
          <w:rFonts w:ascii="Arial" w:hAnsi="Arial" w:cs="Arial"/>
          <w:b/>
          <w:sz w:val="20"/>
          <w:u w:val="single"/>
        </w:rPr>
        <w:t xml:space="preserve"> nella compilazione della tabella</w:t>
      </w:r>
      <w:r w:rsidR="00FF4ED0" w:rsidRPr="0051620E">
        <w:rPr>
          <w:rFonts w:ascii="Arial" w:hAnsi="Arial" w:cs="Arial"/>
          <w:b/>
          <w:sz w:val="20"/>
          <w:u w:val="single"/>
        </w:rPr>
        <w:t>.</w:t>
      </w:r>
    </w:p>
    <w:p w:rsidR="007D3389" w:rsidRPr="00FF4ED0" w:rsidRDefault="00FF4ED0" w:rsidP="007D3389">
      <w:pPr>
        <w:spacing w:before="80" w:after="120"/>
        <w:ind w:left="284"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1) </w:t>
      </w:r>
      <w:r w:rsidR="00B0626A" w:rsidRPr="00FF4ED0">
        <w:rPr>
          <w:rFonts w:ascii="Arial" w:hAnsi="Arial" w:cs="Arial"/>
          <w:sz w:val="20"/>
        </w:rPr>
        <w:t>Considerare</w:t>
      </w:r>
      <w:r w:rsidR="007D3389" w:rsidRPr="00FF4ED0">
        <w:rPr>
          <w:rFonts w:ascii="Arial" w:hAnsi="Arial" w:cs="Arial"/>
          <w:sz w:val="20"/>
        </w:rPr>
        <w:t xml:space="preserve"> solamente i casi di</w:t>
      </w:r>
      <w:r w:rsidR="007D3389" w:rsidRPr="00FF4ED0">
        <w:rPr>
          <w:rFonts w:ascii="Arial" w:hAnsi="Arial" w:cs="Arial"/>
          <w:sz w:val="20"/>
          <w:u w:val="single"/>
        </w:rPr>
        <w:t xml:space="preserve"> </w:t>
      </w:r>
      <w:r w:rsidR="00B0626A" w:rsidRPr="00FF4ED0">
        <w:rPr>
          <w:rFonts w:ascii="Arial" w:hAnsi="Arial" w:cs="Arial"/>
          <w:sz w:val="20"/>
          <w:u w:val="single"/>
        </w:rPr>
        <w:t xml:space="preserve">lavoratori </w:t>
      </w:r>
      <w:r w:rsidR="007D3389" w:rsidRPr="00FF4ED0">
        <w:rPr>
          <w:rFonts w:ascii="Arial" w:hAnsi="Arial" w:cs="Arial"/>
          <w:sz w:val="20"/>
          <w:u w:val="single"/>
        </w:rPr>
        <w:t>dipendenti</w:t>
      </w:r>
      <w:r w:rsidR="001B252C">
        <w:rPr>
          <w:rFonts w:ascii="Arial" w:hAnsi="Arial" w:cs="Arial"/>
          <w:sz w:val="20"/>
        </w:rPr>
        <w:t>.</w:t>
      </w:r>
    </w:p>
    <w:p w:rsidR="00B0626A" w:rsidRPr="00FF4ED0" w:rsidRDefault="00FF4ED0" w:rsidP="00B0626A">
      <w:pPr>
        <w:spacing w:before="80" w:after="120"/>
        <w:ind w:left="284"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2) </w:t>
      </w:r>
      <w:r w:rsidR="00B0626A" w:rsidRPr="00FF4ED0">
        <w:rPr>
          <w:rFonts w:ascii="Arial" w:hAnsi="Arial" w:cs="Arial"/>
          <w:sz w:val="20"/>
        </w:rPr>
        <w:t xml:space="preserve">I </w:t>
      </w:r>
      <w:r w:rsidR="00B0626A" w:rsidRPr="00FF4ED0">
        <w:rPr>
          <w:rFonts w:ascii="Arial" w:hAnsi="Arial" w:cs="Arial"/>
          <w:sz w:val="20"/>
          <w:u w:val="single"/>
        </w:rPr>
        <w:t>dipendenti assoggettati all’Imposta alla fonte</w:t>
      </w:r>
      <w:r w:rsidR="00B0626A" w:rsidRPr="00FF4ED0">
        <w:rPr>
          <w:rFonts w:ascii="Arial" w:hAnsi="Arial" w:cs="Arial"/>
          <w:sz w:val="20"/>
        </w:rPr>
        <w:t xml:space="preserve"> nell’anno in esame, che alla fine dello stesso non risultano domiciliati in Svizzera, devono essere conteggiati tra i </w:t>
      </w:r>
      <w:r w:rsidR="0051620E">
        <w:rPr>
          <w:rFonts w:ascii="Arial" w:hAnsi="Arial" w:cs="Arial"/>
          <w:sz w:val="20"/>
        </w:rPr>
        <w:t>NON</w:t>
      </w:r>
      <w:r w:rsidR="00B0626A" w:rsidRPr="00FF4ED0">
        <w:rPr>
          <w:rFonts w:ascii="Arial" w:hAnsi="Arial" w:cs="Arial"/>
          <w:sz w:val="20"/>
        </w:rPr>
        <w:t xml:space="preserve"> domiciliati.</w:t>
      </w:r>
    </w:p>
    <w:p w:rsidR="00B0626A" w:rsidRPr="00FF4ED0" w:rsidRDefault="00FF4ED0" w:rsidP="00B0626A">
      <w:pPr>
        <w:spacing w:before="80" w:after="120"/>
        <w:ind w:left="284"/>
        <w:rPr>
          <w:rFonts w:ascii="Arial" w:hAnsi="Arial" w:cs="Arial"/>
          <w:sz w:val="20"/>
        </w:rPr>
      </w:pPr>
      <w:r w:rsidRPr="00FF4ED0">
        <w:rPr>
          <w:rFonts w:ascii="Arial" w:hAnsi="Arial" w:cs="Arial"/>
          <w:sz w:val="20"/>
        </w:rPr>
        <w:t xml:space="preserve">3) </w:t>
      </w:r>
      <w:r w:rsidR="00B0626A" w:rsidRPr="00FF4ED0">
        <w:rPr>
          <w:rFonts w:ascii="Arial" w:hAnsi="Arial" w:cs="Arial"/>
          <w:sz w:val="20"/>
        </w:rPr>
        <w:t xml:space="preserve">Per il </w:t>
      </w:r>
      <w:r w:rsidR="00B0626A" w:rsidRPr="00FF4ED0">
        <w:rPr>
          <w:rFonts w:ascii="Arial" w:hAnsi="Arial" w:cs="Arial"/>
          <w:sz w:val="20"/>
          <w:u w:val="single"/>
        </w:rPr>
        <w:t>calcolo degli ETP</w:t>
      </w:r>
      <w:r w:rsidR="00B0626A" w:rsidRPr="00FF4ED0">
        <w:rPr>
          <w:rFonts w:ascii="Arial" w:hAnsi="Arial" w:cs="Arial"/>
          <w:sz w:val="20"/>
        </w:rPr>
        <w:t xml:space="preserve"> prendere a riferimento i seguenti esempi:</w:t>
      </w:r>
    </w:p>
    <w:p w:rsidR="00B0626A" w:rsidRPr="00D350A9" w:rsidRDefault="00B0626A" w:rsidP="00B0626A">
      <w:pPr>
        <w:spacing w:before="80"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-</w:t>
      </w:r>
      <w:r w:rsidR="007D3389" w:rsidRPr="00D350A9">
        <w:rPr>
          <w:rFonts w:ascii="Arial" w:hAnsi="Arial" w:cs="Arial"/>
          <w:sz w:val="20"/>
        </w:rPr>
        <w:t xml:space="preserve"> assunto al 100% corrisponde a </w:t>
      </w:r>
      <w:r w:rsidR="001B252C">
        <w:rPr>
          <w:rFonts w:ascii="Arial" w:hAnsi="Arial" w:cs="Arial"/>
          <w:sz w:val="20"/>
        </w:rPr>
        <w:t>1</w:t>
      </w:r>
      <w:r w:rsidR="007D3389" w:rsidRPr="00D350A9">
        <w:rPr>
          <w:rFonts w:ascii="Arial" w:hAnsi="Arial" w:cs="Arial"/>
          <w:sz w:val="20"/>
        </w:rPr>
        <w:t xml:space="preserve"> ETP</w:t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7D3389" w:rsidRPr="00D350A9">
        <w:rPr>
          <w:rFonts w:ascii="Arial" w:hAnsi="Arial" w:cs="Arial"/>
          <w:sz w:val="20"/>
        </w:rPr>
        <w:t xml:space="preserve">calcolo </w:t>
      </w:r>
      <w:r w:rsidR="001B252C">
        <w:rPr>
          <w:rFonts w:ascii="Arial" w:hAnsi="Arial" w:cs="Arial"/>
          <w:sz w:val="20"/>
        </w:rPr>
        <w:t>1</w:t>
      </w:r>
      <w:r w:rsidR="007D3389" w:rsidRPr="00D350A9">
        <w:rPr>
          <w:rFonts w:ascii="Arial" w:hAnsi="Arial" w:cs="Arial"/>
          <w:sz w:val="20"/>
        </w:rPr>
        <w:t>*1.00=</w:t>
      </w:r>
      <w:r w:rsidR="001B252C">
        <w:rPr>
          <w:rFonts w:ascii="Arial" w:hAnsi="Arial" w:cs="Arial"/>
          <w:sz w:val="20"/>
        </w:rPr>
        <w:t>1.00</w:t>
      </w:r>
    </w:p>
    <w:p w:rsidR="00B0626A" w:rsidRPr="00D350A9" w:rsidRDefault="00B0626A" w:rsidP="00B0626A">
      <w:pPr>
        <w:spacing w:before="80"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- </w:t>
      </w:r>
      <w:r w:rsidR="007D3389" w:rsidRPr="00D350A9">
        <w:rPr>
          <w:rFonts w:ascii="Arial" w:hAnsi="Arial" w:cs="Arial"/>
          <w:sz w:val="20"/>
        </w:rPr>
        <w:t>assunto all’80% corrisponde a 0.</w:t>
      </w:r>
      <w:r w:rsidR="001B252C">
        <w:rPr>
          <w:rFonts w:ascii="Arial" w:hAnsi="Arial" w:cs="Arial"/>
          <w:sz w:val="20"/>
        </w:rPr>
        <w:t>8</w:t>
      </w:r>
      <w:r w:rsidR="007D3389" w:rsidRPr="00D350A9">
        <w:rPr>
          <w:rFonts w:ascii="Arial" w:hAnsi="Arial" w:cs="Arial"/>
          <w:sz w:val="20"/>
        </w:rPr>
        <w:t>0 ETP</w:t>
      </w:r>
      <w:r w:rsidR="00A46A01" w:rsidRPr="00D350A9">
        <w:rPr>
          <w:rFonts w:ascii="Arial" w:hAnsi="Arial" w:cs="Arial"/>
          <w:sz w:val="20"/>
        </w:rPr>
        <w:t xml:space="preserve"> </w:t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7D3389" w:rsidRPr="00D350A9">
        <w:rPr>
          <w:rFonts w:ascii="Arial" w:hAnsi="Arial" w:cs="Arial"/>
          <w:sz w:val="20"/>
        </w:rPr>
        <w:t xml:space="preserve">calcolo </w:t>
      </w:r>
      <w:r w:rsidR="001B252C">
        <w:rPr>
          <w:rFonts w:ascii="Arial" w:hAnsi="Arial" w:cs="Arial"/>
          <w:sz w:val="20"/>
        </w:rPr>
        <w:t>1</w:t>
      </w:r>
      <w:r w:rsidR="007D3389" w:rsidRPr="00D350A9">
        <w:rPr>
          <w:rFonts w:ascii="Arial" w:hAnsi="Arial" w:cs="Arial"/>
          <w:sz w:val="20"/>
        </w:rPr>
        <w:t>*0.80=0.</w:t>
      </w:r>
      <w:r w:rsidR="001B252C">
        <w:rPr>
          <w:rFonts w:ascii="Arial" w:hAnsi="Arial" w:cs="Arial"/>
          <w:sz w:val="20"/>
        </w:rPr>
        <w:t>8</w:t>
      </w:r>
      <w:r w:rsidR="007D3389" w:rsidRPr="00D350A9">
        <w:rPr>
          <w:rFonts w:ascii="Arial" w:hAnsi="Arial" w:cs="Arial"/>
          <w:sz w:val="20"/>
        </w:rPr>
        <w:t>0</w:t>
      </w:r>
    </w:p>
    <w:p w:rsidR="007D3389" w:rsidRPr="00D350A9" w:rsidRDefault="00B0626A" w:rsidP="00B0626A">
      <w:pPr>
        <w:spacing w:before="80"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- </w:t>
      </w:r>
      <w:r w:rsidR="007D3389" w:rsidRPr="00D350A9">
        <w:rPr>
          <w:rFonts w:ascii="Arial" w:hAnsi="Arial" w:cs="Arial"/>
          <w:sz w:val="20"/>
        </w:rPr>
        <w:t xml:space="preserve">assunto al </w:t>
      </w:r>
      <w:r w:rsidR="00A46A01" w:rsidRPr="00D350A9">
        <w:rPr>
          <w:rFonts w:ascii="Arial" w:hAnsi="Arial" w:cs="Arial"/>
          <w:sz w:val="20"/>
        </w:rPr>
        <w:t>6</w:t>
      </w:r>
      <w:r w:rsidR="007D3389" w:rsidRPr="00D350A9">
        <w:rPr>
          <w:rFonts w:ascii="Arial" w:hAnsi="Arial" w:cs="Arial"/>
          <w:sz w:val="20"/>
        </w:rPr>
        <w:t xml:space="preserve">0% corrisponde a </w:t>
      </w:r>
      <w:r w:rsidR="001B252C">
        <w:rPr>
          <w:rFonts w:ascii="Arial" w:hAnsi="Arial" w:cs="Arial"/>
          <w:sz w:val="20"/>
        </w:rPr>
        <w:t>0.60</w:t>
      </w:r>
      <w:r w:rsidR="00A46A01" w:rsidRPr="00D350A9">
        <w:rPr>
          <w:rFonts w:ascii="Arial" w:hAnsi="Arial" w:cs="Arial"/>
          <w:sz w:val="20"/>
        </w:rPr>
        <w:t xml:space="preserve"> ETP</w:t>
      </w:r>
      <w:r w:rsidR="00A46A01" w:rsidRPr="00D350A9">
        <w:rPr>
          <w:rFonts w:ascii="Arial" w:hAnsi="Arial" w:cs="Arial"/>
          <w:sz w:val="20"/>
        </w:rPr>
        <w:tab/>
      </w:r>
      <w:r w:rsidR="00845BC5" w:rsidRPr="00845BC5">
        <w:rPr>
          <w:rFonts w:ascii="Arial" w:hAnsi="Arial" w:cs="Arial"/>
          <w:sz w:val="20"/>
        </w:rPr>
        <w:sym w:font="Wingdings" w:char="F0E0"/>
      </w:r>
      <w:r w:rsidR="00FF4ED0">
        <w:rPr>
          <w:rFonts w:ascii="Arial" w:hAnsi="Arial" w:cs="Arial"/>
          <w:sz w:val="20"/>
        </w:rPr>
        <w:t xml:space="preserve"> </w:t>
      </w:r>
      <w:r w:rsidR="00A46A01" w:rsidRPr="00D350A9">
        <w:rPr>
          <w:rFonts w:ascii="Arial" w:hAnsi="Arial" w:cs="Arial"/>
          <w:sz w:val="20"/>
        </w:rPr>
        <w:t xml:space="preserve">calcolo </w:t>
      </w:r>
      <w:r w:rsidR="001B252C">
        <w:rPr>
          <w:rFonts w:ascii="Arial" w:hAnsi="Arial" w:cs="Arial"/>
          <w:sz w:val="20"/>
        </w:rPr>
        <w:t>1</w:t>
      </w:r>
      <w:r w:rsidR="00EA5A42">
        <w:rPr>
          <w:rFonts w:ascii="Arial" w:hAnsi="Arial" w:cs="Arial"/>
          <w:sz w:val="20"/>
        </w:rPr>
        <w:t>*0.6</w:t>
      </w:r>
      <w:r w:rsidR="007D3389" w:rsidRPr="00D350A9">
        <w:rPr>
          <w:rFonts w:ascii="Arial" w:hAnsi="Arial" w:cs="Arial"/>
          <w:sz w:val="20"/>
        </w:rPr>
        <w:t>0=0.</w:t>
      </w:r>
      <w:r w:rsidR="001B252C">
        <w:rPr>
          <w:rFonts w:ascii="Arial" w:hAnsi="Arial" w:cs="Arial"/>
          <w:sz w:val="20"/>
        </w:rPr>
        <w:t>60</w:t>
      </w:r>
    </w:p>
    <w:p w:rsidR="00B0626A" w:rsidRPr="002B0493" w:rsidRDefault="00B0626A" w:rsidP="00B0626A">
      <w:pPr>
        <w:pStyle w:val="Paragrafoelenco"/>
        <w:spacing w:before="80"/>
        <w:ind w:left="284"/>
        <w:rPr>
          <w:rFonts w:ascii="Arial" w:hAnsi="Arial" w:cs="Arial"/>
          <w:sz w:val="8"/>
          <w:szCs w:val="8"/>
        </w:rPr>
      </w:pPr>
    </w:p>
    <w:p w:rsidR="00707FFA" w:rsidRPr="00D350A9" w:rsidRDefault="00707FFA" w:rsidP="00707FFA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b/>
          <w:sz w:val="20"/>
        </w:rPr>
        <w:t xml:space="preserve">PERSONALE INTERINALE </w:t>
      </w:r>
    </w:p>
    <w:p w:rsidR="00707FFA" w:rsidRPr="00D350A9" w:rsidRDefault="00707FFA" w:rsidP="00A46A01">
      <w:pPr>
        <w:pStyle w:val="Paragrafoelenco"/>
        <w:spacing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 xml:space="preserve">L'azienda ha impiegato personale interinale durante l'anno in esame?     </w:t>
      </w:r>
      <w:r w:rsidR="00385911" w:rsidRPr="00D350A9">
        <w:rPr>
          <w:rFonts w:ascii="Arial" w:hAnsi="Arial" w:cs="Arial"/>
          <w:sz w:val="20"/>
        </w:rPr>
        <w:t xml:space="preserve">  </w:t>
      </w:r>
      <w:r w:rsidRPr="00D350A9">
        <w:rPr>
          <w:rFonts w:ascii="Arial" w:hAnsi="Arial" w:cs="Arial"/>
          <w:sz w:val="20"/>
        </w:rPr>
        <w:t xml:space="preserve"> </w:t>
      </w:r>
      <w:r w:rsidR="00385911" w:rsidRPr="00D350A9">
        <w:rPr>
          <w:rFonts w:ascii="Arial" w:hAnsi="Arial" w:cs="Arial"/>
          <w:sz w:val="20"/>
        </w:rPr>
        <w:t>[</w:t>
      </w:r>
      <w:r w:rsidR="00385911" w:rsidRPr="00D350A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5911" w:rsidRPr="00D350A9">
        <w:rPr>
          <w:rFonts w:ascii="Arial" w:hAnsi="Arial" w:cs="Arial"/>
          <w:sz w:val="20"/>
        </w:rPr>
        <w:instrText xml:space="preserve"> FORMTEXT </w:instrText>
      </w:r>
      <w:r w:rsidR="00385911" w:rsidRPr="00D350A9">
        <w:rPr>
          <w:rFonts w:ascii="Arial" w:hAnsi="Arial" w:cs="Arial"/>
          <w:sz w:val="20"/>
        </w:rPr>
      </w:r>
      <w:r w:rsidR="00385911" w:rsidRPr="00D350A9">
        <w:rPr>
          <w:rFonts w:ascii="Arial" w:hAnsi="Arial" w:cs="Arial"/>
          <w:sz w:val="20"/>
        </w:rPr>
        <w:fldChar w:fldCharType="separate"/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385911" w:rsidRPr="00D350A9">
        <w:rPr>
          <w:rFonts w:ascii="Arial" w:hAnsi="Arial" w:cs="Arial"/>
          <w:sz w:val="20"/>
        </w:rPr>
        <w:fldChar w:fldCharType="end"/>
      </w:r>
      <w:r w:rsidR="00385911" w:rsidRPr="00D350A9">
        <w:rPr>
          <w:rFonts w:ascii="Arial" w:hAnsi="Arial" w:cs="Arial"/>
          <w:sz w:val="20"/>
        </w:rPr>
        <w:t>]</w:t>
      </w:r>
      <w:r w:rsidRPr="00D350A9">
        <w:rPr>
          <w:rFonts w:ascii="Arial" w:hAnsi="Arial" w:cs="Arial"/>
          <w:sz w:val="20"/>
        </w:rPr>
        <w:t xml:space="preserve"> SI</w:t>
      </w:r>
      <w:r w:rsidRPr="00D350A9">
        <w:rPr>
          <w:rFonts w:ascii="Arial" w:hAnsi="Arial" w:cs="Arial"/>
          <w:sz w:val="20"/>
        </w:rPr>
        <w:tab/>
      </w:r>
      <w:r w:rsidR="00385911" w:rsidRPr="00D350A9">
        <w:rPr>
          <w:rFonts w:ascii="Arial" w:hAnsi="Arial" w:cs="Arial"/>
          <w:sz w:val="20"/>
        </w:rPr>
        <w:t xml:space="preserve">         [</w:t>
      </w:r>
      <w:r w:rsidR="00385911" w:rsidRPr="00D350A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5911" w:rsidRPr="00D350A9">
        <w:rPr>
          <w:rFonts w:ascii="Arial" w:hAnsi="Arial" w:cs="Arial"/>
          <w:sz w:val="20"/>
        </w:rPr>
        <w:instrText xml:space="preserve"> FORMTEXT </w:instrText>
      </w:r>
      <w:r w:rsidR="00385911" w:rsidRPr="00D350A9">
        <w:rPr>
          <w:rFonts w:ascii="Arial" w:hAnsi="Arial" w:cs="Arial"/>
          <w:sz w:val="20"/>
        </w:rPr>
      </w:r>
      <w:r w:rsidR="00385911" w:rsidRPr="00D350A9">
        <w:rPr>
          <w:rFonts w:ascii="Arial" w:hAnsi="Arial" w:cs="Arial"/>
          <w:sz w:val="20"/>
        </w:rPr>
        <w:fldChar w:fldCharType="separate"/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51620E">
        <w:rPr>
          <w:rFonts w:ascii="Arial" w:hAnsi="Arial" w:cs="Arial"/>
          <w:sz w:val="20"/>
        </w:rPr>
        <w:t> </w:t>
      </w:r>
      <w:r w:rsidR="00385911" w:rsidRPr="00D350A9">
        <w:rPr>
          <w:rFonts w:ascii="Arial" w:hAnsi="Arial" w:cs="Arial"/>
          <w:sz w:val="20"/>
        </w:rPr>
        <w:fldChar w:fldCharType="end"/>
      </w:r>
      <w:r w:rsidR="00385911" w:rsidRPr="00D350A9">
        <w:rPr>
          <w:rFonts w:ascii="Arial" w:hAnsi="Arial" w:cs="Arial"/>
          <w:sz w:val="20"/>
        </w:rPr>
        <w:t>]</w:t>
      </w:r>
      <w:r w:rsidRPr="00D350A9">
        <w:rPr>
          <w:rFonts w:ascii="Arial" w:hAnsi="Arial" w:cs="Arial"/>
          <w:sz w:val="20"/>
        </w:rPr>
        <w:t xml:space="preserve"> NO</w:t>
      </w:r>
    </w:p>
    <w:p w:rsidR="00707FFA" w:rsidRPr="00D350A9" w:rsidRDefault="00707FFA" w:rsidP="00A46A01">
      <w:pPr>
        <w:spacing w:after="120"/>
        <w:ind w:left="284"/>
        <w:rPr>
          <w:rFonts w:ascii="Arial" w:hAnsi="Arial" w:cs="Arial"/>
          <w:sz w:val="20"/>
        </w:rPr>
      </w:pPr>
      <w:r w:rsidRPr="00D350A9">
        <w:rPr>
          <w:rFonts w:ascii="Arial" w:hAnsi="Arial" w:cs="Arial"/>
          <w:sz w:val="20"/>
        </w:rPr>
        <w:t>Se si, indicare il numero di personale interinale nella tabella qui sotto: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4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707FFA" w:rsidRPr="00D350A9" w:rsidTr="00A46A01">
        <w:trPr>
          <w:trHeight w:val="214"/>
        </w:trPr>
        <w:tc>
          <w:tcPr>
            <w:tcW w:w="1142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Mese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Gen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Mag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Giu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Lug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Ago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Ott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17" w:type="dxa"/>
          </w:tcPr>
          <w:p w:rsidR="00707FFA" w:rsidRPr="00D350A9" w:rsidRDefault="00707FFA" w:rsidP="000E35AC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Dic</w:t>
            </w:r>
          </w:p>
        </w:tc>
      </w:tr>
      <w:tr w:rsidR="00707FFA" w:rsidRPr="00D350A9" w:rsidTr="00A46A01">
        <w:tc>
          <w:tcPr>
            <w:tcW w:w="1142" w:type="dxa"/>
          </w:tcPr>
          <w:p w:rsidR="00707FFA" w:rsidRPr="00D350A9" w:rsidRDefault="00707FFA" w:rsidP="00A46A01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t>N</w:t>
            </w:r>
            <w:r w:rsidR="00A46A01" w:rsidRPr="00D350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350A9">
              <w:rPr>
                <w:rFonts w:ascii="Arial" w:hAnsi="Arial" w:cs="Arial"/>
                <w:sz w:val="18"/>
                <w:szCs w:val="18"/>
              </w:rPr>
              <w:t>interinali</w:t>
            </w:r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Testo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3" w:name="Testo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17" w:type="dxa"/>
            <w:vAlign w:val="center"/>
          </w:tcPr>
          <w:p w:rsidR="00707FFA" w:rsidRPr="00D350A9" w:rsidRDefault="00707FFA" w:rsidP="00D350A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50A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Pr="00D350A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18"/>
                <w:szCs w:val="18"/>
              </w:rPr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="00D350A9" w:rsidRPr="00D350A9">
              <w:rPr>
                <w:rFonts w:ascii="Arial" w:hAnsi="Arial" w:cs="Arial"/>
                <w:sz w:val="18"/>
                <w:szCs w:val="18"/>
              </w:rPr>
              <w:t> </w:t>
            </w:r>
            <w:r w:rsidRPr="00D350A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074417" w:rsidRPr="00F03031" w:rsidRDefault="00074417" w:rsidP="00653A15">
      <w:pPr>
        <w:rPr>
          <w:rFonts w:ascii="Arial" w:hAnsi="Arial" w:cs="Arial"/>
          <w:b/>
          <w:sz w:val="12"/>
          <w:szCs w:val="12"/>
        </w:rPr>
      </w:pPr>
    </w:p>
    <w:p w:rsidR="00707FFA" w:rsidRPr="00D350A9" w:rsidRDefault="00707FFA" w:rsidP="00074417">
      <w:pPr>
        <w:pStyle w:val="Paragrafoelenco"/>
        <w:numPr>
          <w:ilvl w:val="0"/>
          <w:numId w:val="1"/>
        </w:numPr>
        <w:spacing w:before="80"/>
        <w:ind w:left="284" w:hanging="284"/>
        <w:rPr>
          <w:rFonts w:ascii="Arial" w:hAnsi="Arial" w:cs="Arial"/>
          <w:b/>
          <w:sz w:val="20"/>
        </w:rPr>
      </w:pPr>
      <w:r w:rsidRPr="00D350A9">
        <w:rPr>
          <w:rFonts w:ascii="Arial" w:hAnsi="Arial" w:cs="Arial"/>
          <w:b/>
          <w:sz w:val="20"/>
        </w:rPr>
        <w:t>TIMBRO E FIRMA</w:t>
      </w:r>
    </w:p>
    <w:p w:rsidR="00707FFA" w:rsidRPr="008A71EA" w:rsidRDefault="00707FFA" w:rsidP="008A71EA">
      <w:pPr>
        <w:contextualSpacing/>
        <w:rPr>
          <w:rFonts w:ascii="Arial" w:hAnsi="Arial" w:cs="Arial"/>
          <w:i/>
          <w:sz w:val="8"/>
          <w:szCs w:val="8"/>
        </w:rPr>
      </w:pPr>
    </w:p>
    <w:p w:rsidR="00707FFA" w:rsidRPr="00074417" w:rsidRDefault="00707FFA" w:rsidP="00707FFA">
      <w:pPr>
        <w:spacing w:after="120"/>
        <w:ind w:left="284"/>
        <w:rPr>
          <w:rFonts w:ascii="Arial" w:hAnsi="Arial" w:cs="Arial"/>
          <w:i/>
          <w:sz w:val="22"/>
          <w:szCs w:val="22"/>
        </w:rPr>
      </w:pPr>
      <w:r w:rsidRPr="00074417">
        <w:rPr>
          <w:rFonts w:ascii="Arial" w:hAnsi="Arial" w:cs="Arial"/>
          <w:i/>
          <w:sz w:val="22"/>
          <w:szCs w:val="22"/>
        </w:rPr>
        <w:t>Dichiaro che le informazioni contenute nel presente modulo di autocertificazione sono complete e veritiere.</w:t>
      </w:r>
    </w:p>
    <w:p w:rsidR="00707FFA" w:rsidRPr="00047DD6" w:rsidRDefault="00707FFA" w:rsidP="00653A15">
      <w:pPr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3798"/>
        <w:gridCol w:w="3798"/>
      </w:tblGrid>
      <w:tr w:rsidR="00923E86" w:rsidRPr="00D350A9" w:rsidTr="00EA63BB">
        <w:trPr>
          <w:trHeight w:val="616"/>
        </w:trPr>
        <w:tc>
          <w:tcPr>
            <w:tcW w:w="2564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Luogo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47DD6" w:rsidRPr="00D350A9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Nome, cognome:</w:t>
            </w:r>
          </w:p>
          <w:p w:rsidR="00047DD6" w:rsidRPr="00D350A9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Nome, cognome:</w:t>
            </w:r>
          </w:p>
          <w:p w:rsidR="00047DD6" w:rsidRPr="00D350A9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23E86" w:rsidRPr="00D350A9" w:rsidTr="00EA63BB">
        <w:trPr>
          <w:trHeight w:val="740"/>
        </w:trPr>
        <w:tc>
          <w:tcPr>
            <w:tcW w:w="2564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Data:</w:t>
            </w:r>
          </w:p>
          <w:p w:rsidR="00047DD6" w:rsidRPr="00D350A9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 xml:space="preserve"> persona a</w:t>
            </w:r>
            <w:r w:rsidRPr="00D350A9">
              <w:rPr>
                <w:rFonts w:ascii="Arial" w:hAnsi="Arial" w:cs="Arial"/>
                <w:sz w:val="20"/>
              </w:rPr>
              <w:t>utorizzata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98" w:type="dxa"/>
            <w:vAlign w:val="center"/>
          </w:tcPr>
          <w:p w:rsidR="00047DD6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Qualifica</w:t>
            </w:r>
            <w:r>
              <w:rPr>
                <w:rFonts w:ascii="Arial" w:hAnsi="Arial" w:cs="Arial"/>
                <w:sz w:val="20"/>
              </w:rPr>
              <w:t xml:space="preserve"> persona a</w:t>
            </w:r>
            <w:r w:rsidRPr="00D350A9">
              <w:rPr>
                <w:rFonts w:ascii="Arial" w:hAnsi="Arial" w:cs="Arial"/>
                <w:sz w:val="20"/>
              </w:rPr>
              <w:t>utorizzata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47DD6" w:rsidRPr="00D350A9" w:rsidRDefault="00047DD6" w:rsidP="00047DD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0A9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50A9">
              <w:rPr>
                <w:rFonts w:ascii="Arial" w:hAnsi="Arial" w:cs="Arial"/>
                <w:sz w:val="20"/>
              </w:rPr>
            </w:r>
            <w:r w:rsidRPr="00D350A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D350A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23E86" w:rsidRPr="00D350A9" w:rsidTr="00EA63BB">
        <w:trPr>
          <w:trHeight w:val="1017"/>
        </w:trPr>
        <w:tc>
          <w:tcPr>
            <w:tcW w:w="2564" w:type="dxa"/>
          </w:tcPr>
          <w:p w:rsidR="00923E86" w:rsidRPr="00D350A9" w:rsidRDefault="00923E86" w:rsidP="00923E86">
            <w:pPr>
              <w:contextualSpacing/>
              <w:rPr>
                <w:rFonts w:ascii="Arial" w:hAnsi="Arial" w:cs="Arial"/>
                <w:sz w:val="20"/>
              </w:rPr>
            </w:pPr>
            <w:r w:rsidRPr="00D350A9">
              <w:rPr>
                <w:rFonts w:ascii="Arial" w:hAnsi="Arial" w:cs="Arial"/>
                <w:sz w:val="20"/>
              </w:rPr>
              <w:t>Timbro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98" w:type="dxa"/>
          </w:tcPr>
          <w:p w:rsidR="00923E86" w:rsidRPr="00047DD6" w:rsidRDefault="00923E86" w:rsidP="00923E8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D350A9">
              <w:rPr>
                <w:rFonts w:ascii="Arial" w:hAnsi="Arial" w:cs="Arial"/>
                <w:sz w:val="20"/>
              </w:rPr>
              <w:t>irma</w:t>
            </w:r>
            <w:r>
              <w:rPr>
                <w:rFonts w:ascii="Arial" w:hAnsi="Arial" w:cs="Arial"/>
                <w:sz w:val="20"/>
              </w:rPr>
              <w:t xml:space="preserve"> autorizzata:</w:t>
            </w:r>
            <w:r>
              <w:rPr>
                <w:rFonts w:ascii="Arial" w:hAnsi="Arial" w:cs="Arial"/>
                <w:sz w:val="20"/>
              </w:rPr>
              <w:br/>
            </w:r>
            <w:r w:rsidRPr="00923E86">
              <w:rPr>
                <w:rFonts w:ascii="Arial" w:hAnsi="Arial" w:cs="Arial"/>
                <w:b/>
                <w:bCs/>
                <w:sz w:val="20"/>
              </w:rPr>
              <w:t>(come da registro di commercio)</w:t>
            </w:r>
          </w:p>
        </w:tc>
        <w:tc>
          <w:tcPr>
            <w:tcW w:w="3798" w:type="dxa"/>
          </w:tcPr>
          <w:p w:rsidR="00923E86" w:rsidRPr="00047DD6" w:rsidRDefault="00923E86" w:rsidP="00923E86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D350A9">
              <w:rPr>
                <w:rFonts w:ascii="Arial" w:hAnsi="Arial" w:cs="Arial"/>
                <w:sz w:val="20"/>
              </w:rPr>
              <w:t>irma</w:t>
            </w:r>
            <w:r>
              <w:rPr>
                <w:rFonts w:ascii="Arial" w:hAnsi="Arial" w:cs="Arial"/>
                <w:sz w:val="20"/>
              </w:rPr>
              <w:t xml:space="preserve"> autorizzata:</w:t>
            </w:r>
            <w:r>
              <w:rPr>
                <w:rFonts w:ascii="Arial" w:hAnsi="Arial" w:cs="Arial"/>
                <w:sz w:val="20"/>
              </w:rPr>
              <w:br/>
            </w:r>
            <w:r w:rsidRPr="00923E86">
              <w:rPr>
                <w:rFonts w:ascii="Arial" w:hAnsi="Arial" w:cs="Arial"/>
                <w:b/>
                <w:bCs/>
                <w:sz w:val="20"/>
              </w:rPr>
              <w:t>(come da registro di commercio)</w:t>
            </w:r>
          </w:p>
        </w:tc>
      </w:tr>
    </w:tbl>
    <w:p w:rsidR="00707FFA" w:rsidRPr="00047DD6" w:rsidRDefault="00707FFA" w:rsidP="00047DD6">
      <w:pPr>
        <w:spacing w:before="80"/>
        <w:rPr>
          <w:rFonts w:cs="Arial"/>
          <w:b/>
          <w:sz w:val="8"/>
          <w:szCs w:val="8"/>
        </w:rPr>
      </w:pPr>
    </w:p>
    <w:sectPr w:rsidR="00707FFA" w:rsidRPr="00047DD6" w:rsidSect="00073546">
      <w:footerReference w:type="default" r:id="rId15"/>
      <w:pgSz w:w="11907" w:h="16840"/>
      <w:pgMar w:top="854" w:right="851" w:bottom="851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91" w:rsidRDefault="00590791">
      <w:r>
        <w:separator/>
      </w:r>
    </w:p>
  </w:endnote>
  <w:endnote w:type="continuationSeparator" w:id="0">
    <w:p w:rsidR="00590791" w:rsidRDefault="0059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Gill 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2" w:space="0" w:color="808080"/>
        <w:insideH w:val="single" w:sz="2" w:space="0" w:color="auto"/>
        <w:insideV w:val="single" w:sz="2" w:space="0" w:color="auto"/>
      </w:tblBorders>
      <w:tblLayout w:type="fixed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0"/>
      <w:gridCol w:w="723"/>
      <w:gridCol w:w="510"/>
      <w:gridCol w:w="3233"/>
    </w:tblGrid>
    <w:tr w:rsidR="00F53551" w:rsidTr="00760E22">
      <w:trPr>
        <w:trHeight w:hRule="exact" w:val="680"/>
      </w:trPr>
      <w:tc>
        <w:tcPr>
          <w:tcW w:w="4890" w:type="dxa"/>
          <w:tcBorders>
            <w:top w:val="single" w:sz="2" w:space="0" w:color="808080"/>
          </w:tcBorders>
        </w:tcPr>
        <w:p w:rsidR="00F53551" w:rsidRPr="00C41A83" w:rsidRDefault="00707FFA" w:rsidP="00760E22">
          <w:pPr>
            <w:pStyle w:val="ACTabellaNota"/>
            <w:tabs>
              <w:tab w:val="clear" w:pos="284"/>
            </w:tabs>
            <w:ind w:left="0" w:firstLine="0"/>
            <w:jc w:val="left"/>
          </w:pPr>
          <w:r>
            <w:t>Dipartimento delle finanze e dell’economia</w:t>
          </w:r>
          <w:r>
            <w:br/>
          </w:r>
          <w:r w:rsidRPr="00E74FBF">
            <w:t xml:space="preserve">Ufficio </w:t>
          </w:r>
          <w:r>
            <w:t>per lo sviluppo economico</w:t>
          </w:r>
          <w:r>
            <w:br/>
            <w:t>6501 Bellinzona</w:t>
          </w:r>
        </w:p>
      </w:tc>
      <w:tc>
        <w:tcPr>
          <w:tcW w:w="723" w:type="dxa"/>
          <w:tcBorders>
            <w:top w:val="single" w:sz="2" w:space="0" w:color="808080"/>
          </w:tcBorders>
        </w:tcPr>
        <w:p w:rsidR="00F53551" w:rsidRDefault="00707FFA" w:rsidP="00760E22">
          <w:pPr>
            <w:jc w:val="center"/>
            <w:rPr>
              <w:sz w:val="14"/>
            </w:rPr>
          </w:pPr>
          <w:r w:rsidRPr="00553EF8">
            <w:rPr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1pt;height:23.25pt" fillcolor="window">
                <v:imagedata r:id="rId1" o:title=""/>
              </v:shape>
              <o:OLEObject Type="Embed" ProgID="PBrush" ShapeID="_x0000_i1027" DrawAspect="Content" ObjectID="_1768917316" r:id="rId2"/>
            </w:object>
          </w:r>
        </w:p>
      </w:tc>
      <w:tc>
        <w:tcPr>
          <w:tcW w:w="510" w:type="dxa"/>
          <w:tcBorders>
            <w:top w:val="single" w:sz="2" w:space="0" w:color="808080"/>
          </w:tcBorders>
        </w:tcPr>
        <w:p w:rsidR="00F53551" w:rsidRDefault="00707FFA" w:rsidP="00760E22">
          <w:pPr>
            <w:spacing w:before="220"/>
            <w:jc w:val="center"/>
            <w:rPr>
              <w:sz w:val="14"/>
            </w:rPr>
          </w:pPr>
          <w:r w:rsidRPr="00553EF8">
            <w:rPr>
              <w:sz w:val="14"/>
            </w:rPr>
            <w:object w:dxaOrig="2955" w:dyaOrig="3465">
              <v:shape id="_x0000_i1028" type="#_x0000_t75" style="width:14.25pt;height:16.5pt" fillcolor="window">
                <v:imagedata r:id="rId3" o:title=""/>
              </v:shape>
              <o:OLEObject Type="Embed" ProgID="PBrush" ShapeID="_x0000_i1028" DrawAspect="Content" ObjectID="_1768917317" r:id="rId4"/>
            </w:object>
          </w:r>
        </w:p>
      </w:tc>
      <w:tc>
        <w:tcPr>
          <w:tcW w:w="3233" w:type="dxa"/>
          <w:tcBorders>
            <w:top w:val="single" w:sz="2" w:space="0" w:color="808080"/>
          </w:tcBorders>
        </w:tcPr>
        <w:p w:rsidR="00F53551" w:rsidRDefault="001F0B4E" w:rsidP="00760E22">
          <w:pPr>
            <w:ind w:left="57"/>
            <w:rPr>
              <w:sz w:val="14"/>
            </w:rPr>
          </w:pPr>
        </w:p>
      </w:tc>
    </w:tr>
  </w:tbl>
  <w:p w:rsidR="00F53551" w:rsidRDefault="001F0B4E" w:rsidP="00760E22">
    <w:pPr>
      <w:pStyle w:val="ACCorpodeltesto1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51" w:rsidRDefault="001F0B4E">
    <w:pPr>
      <w:pStyle w:val="Pidipagina"/>
    </w:pPr>
  </w:p>
  <w:tbl>
    <w:tblPr>
      <w:tblW w:w="10065" w:type="dxa"/>
      <w:tblInd w:w="-142" w:type="dxa"/>
      <w:tblBorders>
        <w:top w:val="single" w:sz="2" w:space="0" w:color="808080"/>
        <w:insideH w:val="single" w:sz="2" w:space="0" w:color="auto"/>
        <w:insideV w:val="single" w:sz="2" w:space="0" w:color="auto"/>
      </w:tblBorders>
      <w:tblLayout w:type="fixed"/>
      <w:tblCellMar>
        <w:top w:w="28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32"/>
      <w:gridCol w:w="723"/>
      <w:gridCol w:w="510"/>
      <w:gridCol w:w="3800"/>
    </w:tblGrid>
    <w:tr w:rsidR="00F53551" w:rsidTr="00665E2A">
      <w:trPr>
        <w:trHeight w:hRule="exact" w:val="680"/>
      </w:trPr>
      <w:tc>
        <w:tcPr>
          <w:tcW w:w="5032" w:type="dxa"/>
          <w:tcBorders>
            <w:top w:val="single" w:sz="2" w:space="0" w:color="808080"/>
          </w:tcBorders>
        </w:tcPr>
        <w:p w:rsidR="00F53551" w:rsidRPr="00C41A83" w:rsidRDefault="00707FFA" w:rsidP="001E120E">
          <w:pPr>
            <w:pStyle w:val="ACTabellaNota"/>
            <w:tabs>
              <w:tab w:val="clear" w:pos="284"/>
            </w:tabs>
            <w:ind w:left="0" w:firstLine="0"/>
            <w:jc w:val="left"/>
          </w:pPr>
          <w:r>
            <w:t>Dipartimento delle finanze e dell’economia</w:t>
          </w:r>
          <w:r>
            <w:br/>
          </w:r>
          <w:r w:rsidRPr="00E74FBF">
            <w:t xml:space="preserve">Ufficio </w:t>
          </w:r>
          <w:r>
            <w:t>dell’amministrazione e del controlling</w:t>
          </w:r>
          <w:r>
            <w:br/>
            <w:t>6501 Bellinzona</w:t>
          </w:r>
        </w:p>
      </w:tc>
      <w:tc>
        <w:tcPr>
          <w:tcW w:w="723" w:type="dxa"/>
          <w:tcBorders>
            <w:top w:val="single" w:sz="2" w:space="0" w:color="808080"/>
          </w:tcBorders>
        </w:tcPr>
        <w:p w:rsidR="00F53551" w:rsidRDefault="00707FFA" w:rsidP="00CB7E45">
          <w:pPr>
            <w:jc w:val="center"/>
            <w:rPr>
              <w:sz w:val="14"/>
            </w:rPr>
          </w:pPr>
          <w:r w:rsidRPr="00553EF8">
            <w:rPr>
              <w:sz w:val="14"/>
            </w:rPr>
            <w:object w:dxaOrig="1560" w:dyaOrig="16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1pt;height:23.25pt" fillcolor="window">
                <v:imagedata r:id="rId1" o:title=""/>
              </v:shape>
              <o:OLEObject Type="Embed" ProgID="PBrush" ShapeID="_x0000_i1029" DrawAspect="Content" ObjectID="_1768917318" r:id="rId2"/>
            </w:object>
          </w:r>
        </w:p>
      </w:tc>
      <w:tc>
        <w:tcPr>
          <w:tcW w:w="510" w:type="dxa"/>
          <w:tcBorders>
            <w:top w:val="single" w:sz="2" w:space="0" w:color="808080"/>
          </w:tcBorders>
        </w:tcPr>
        <w:p w:rsidR="00F53551" w:rsidRDefault="00707FFA" w:rsidP="00CB7E45">
          <w:pPr>
            <w:spacing w:before="220"/>
            <w:jc w:val="center"/>
            <w:rPr>
              <w:sz w:val="14"/>
            </w:rPr>
          </w:pPr>
          <w:r w:rsidRPr="00553EF8">
            <w:rPr>
              <w:sz w:val="14"/>
            </w:rPr>
            <w:object w:dxaOrig="2955" w:dyaOrig="3465">
              <v:shape id="_x0000_i1030" type="#_x0000_t75" style="width:14.25pt;height:16.5pt" fillcolor="window">
                <v:imagedata r:id="rId3" o:title=""/>
              </v:shape>
              <o:OLEObject Type="Embed" ProgID="PBrush" ShapeID="_x0000_i1030" DrawAspect="Content" ObjectID="_1768917319" r:id="rId4"/>
            </w:object>
          </w:r>
        </w:p>
      </w:tc>
      <w:tc>
        <w:tcPr>
          <w:tcW w:w="3800" w:type="dxa"/>
          <w:tcBorders>
            <w:top w:val="single" w:sz="2" w:space="0" w:color="808080"/>
          </w:tcBorders>
        </w:tcPr>
        <w:p w:rsidR="00F53551" w:rsidRDefault="001F0B4E" w:rsidP="00CB7E45">
          <w:pPr>
            <w:ind w:left="57"/>
            <w:rPr>
              <w:sz w:val="14"/>
            </w:rPr>
          </w:pPr>
        </w:p>
      </w:tc>
    </w:tr>
  </w:tbl>
  <w:p w:rsidR="00F53551" w:rsidRDefault="001F0B4E">
    <w:pPr>
      <w:pStyle w:val="Pidipagina"/>
    </w:pPr>
  </w:p>
  <w:p w:rsidR="00F53551" w:rsidRPr="001E120E" w:rsidRDefault="001F0B4E" w:rsidP="001E12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91" w:rsidRDefault="00590791">
      <w:r>
        <w:separator/>
      </w:r>
    </w:p>
  </w:footnote>
  <w:footnote w:type="continuationSeparator" w:id="0">
    <w:p w:rsidR="00590791" w:rsidRDefault="0059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51" w:rsidRPr="00B10757" w:rsidRDefault="00707FFA" w:rsidP="00E17079">
    <w:pPr>
      <w:pStyle w:val="ACIntestazione1paginaParte-Capitolo1"/>
      <w:rPr>
        <w:color w:val="808080" w:themeColor="background1" w:themeShade="80"/>
      </w:rPr>
    </w:pPr>
    <w:r w:rsidRPr="00B10757">
      <w:rPr>
        <w:b/>
        <w:color w:val="808080" w:themeColor="background1" w:themeShade="80"/>
      </w:rPr>
      <w:t>Legge per l’innovazione economica</w:t>
    </w:r>
    <w:r w:rsidRPr="00B10757">
      <w:rPr>
        <w:color w:val="808080" w:themeColor="background1" w:themeShade="80"/>
      </w:rPr>
      <w:tab/>
    </w:r>
    <w:r w:rsidRPr="00B10757">
      <w:rPr>
        <w:rFonts w:cs="Arial"/>
        <w:color w:val="808080" w:themeColor="background1" w:themeShade="80"/>
        <w:sz w:val="20"/>
      </w:rPr>
      <w:fldChar w:fldCharType="begin"/>
    </w:r>
    <w:r w:rsidRPr="00B10757">
      <w:rPr>
        <w:rFonts w:cs="Arial"/>
        <w:color w:val="808080" w:themeColor="background1" w:themeShade="80"/>
        <w:sz w:val="20"/>
      </w:rPr>
      <w:instrText xml:space="preserve"> PAGE </w:instrText>
    </w:r>
    <w:r w:rsidRPr="00B10757">
      <w:rPr>
        <w:rFonts w:cs="Arial"/>
        <w:color w:val="808080" w:themeColor="background1" w:themeShade="80"/>
        <w:sz w:val="20"/>
      </w:rPr>
      <w:fldChar w:fldCharType="separate"/>
    </w:r>
    <w:r w:rsidR="001F0B4E">
      <w:rPr>
        <w:rFonts w:cs="Arial"/>
        <w:noProof/>
        <w:color w:val="808080" w:themeColor="background1" w:themeShade="80"/>
        <w:sz w:val="20"/>
      </w:rPr>
      <w:t>3</w:t>
    </w:r>
    <w:r w:rsidRPr="00B10757">
      <w:rPr>
        <w:rFonts w:cs="Arial"/>
        <w:color w:val="808080" w:themeColor="background1" w:themeShade="80"/>
        <w:sz w:val="20"/>
      </w:rPr>
      <w:fldChar w:fldCharType="end"/>
    </w:r>
  </w:p>
  <w:p w:rsidR="00F53551" w:rsidRDefault="001F0B4E">
    <w:pPr>
      <w:pStyle w:val="ACCorpodeltest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FA2"/>
    <w:multiLevelType w:val="hybridMultilevel"/>
    <w:tmpl w:val="93B4094E"/>
    <w:lvl w:ilvl="0" w:tplc="722C6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ZVE4/FhKGCAo+4u+dwav9p43kAzZbs1FgVEgIehGRxTHFzQLmq9FdyOI0Ub0fqacK36bH22/F52C1tqD6egYQ==" w:salt="z68xOnCvCp4rIWmadBLtrQ=="/>
  <w:defaultTabStop w:val="708"/>
  <w:hyphenationZone w:val="283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FA"/>
    <w:rsid w:val="00047DD6"/>
    <w:rsid w:val="00074417"/>
    <w:rsid w:val="000F350B"/>
    <w:rsid w:val="000F558C"/>
    <w:rsid w:val="000F7580"/>
    <w:rsid w:val="001004A4"/>
    <w:rsid w:val="001169DD"/>
    <w:rsid w:val="0013646C"/>
    <w:rsid w:val="00151C70"/>
    <w:rsid w:val="001B252C"/>
    <w:rsid w:val="001D009D"/>
    <w:rsid w:val="001E24A2"/>
    <w:rsid w:val="001F0B4E"/>
    <w:rsid w:val="001F5D5D"/>
    <w:rsid w:val="001F7500"/>
    <w:rsid w:val="00212616"/>
    <w:rsid w:val="00212E66"/>
    <w:rsid w:val="00232EE6"/>
    <w:rsid w:val="002B0493"/>
    <w:rsid w:val="002C34E5"/>
    <w:rsid w:val="002E51F0"/>
    <w:rsid w:val="00311179"/>
    <w:rsid w:val="00327AA3"/>
    <w:rsid w:val="0034226E"/>
    <w:rsid w:val="0034648C"/>
    <w:rsid w:val="00385911"/>
    <w:rsid w:val="003934AD"/>
    <w:rsid w:val="00394074"/>
    <w:rsid w:val="00411877"/>
    <w:rsid w:val="004309CA"/>
    <w:rsid w:val="004717D4"/>
    <w:rsid w:val="004A6623"/>
    <w:rsid w:val="004E1B93"/>
    <w:rsid w:val="0051620E"/>
    <w:rsid w:val="00530EC6"/>
    <w:rsid w:val="005837E3"/>
    <w:rsid w:val="00590791"/>
    <w:rsid w:val="005B5FA9"/>
    <w:rsid w:val="005D0974"/>
    <w:rsid w:val="00634A24"/>
    <w:rsid w:val="00653A15"/>
    <w:rsid w:val="006E14CE"/>
    <w:rsid w:val="006F7BC0"/>
    <w:rsid w:val="00701D5D"/>
    <w:rsid w:val="00707FFA"/>
    <w:rsid w:val="0071516F"/>
    <w:rsid w:val="00723C40"/>
    <w:rsid w:val="007D3389"/>
    <w:rsid w:val="00811A0E"/>
    <w:rsid w:val="00845BC5"/>
    <w:rsid w:val="008A71EA"/>
    <w:rsid w:val="008B6001"/>
    <w:rsid w:val="00923E86"/>
    <w:rsid w:val="00A46A01"/>
    <w:rsid w:val="00AF6868"/>
    <w:rsid w:val="00B0626A"/>
    <w:rsid w:val="00BA2E79"/>
    <w:rsid w:val="00BD00F0"/>
    <w:rsid w:val="00BD77AD"/>
    <w:rsid w:val="00C0194F"/>
    <w:rsid w:val="00C17F84"/>
    <w:rsid w:val="00C32DFB"/>
    <w:rsid w:val="00CE3E4E"/>
    <w:rsid w:val="00D350A9"/>
    <w:rsid w:val="00DA0D25"/>
    <w:rsid w:val="00DA593D"/>
    <w:rsid w:val="00DA7346"/>
    <w:rsid w:val="00DB622F"/>
    <w:rsid w:val="00DD3333"/>
    <w:rsid w:val="00DF4823"/>
    <w:rsid w:val="00E148DB"/>
    <w:rsid w:val="00E37A3F"/>
    <w:rsid w:val="00E8709B"/>
    <w:rsid w:val="00EA5A42"/>
    <w:rsid w:val="00EA63BB"/>
    <w:rsid w:val="00EC5FAC"/>
    <w:rsid w:val="00EE2829"/>
    <w:rsid w:val="00EE79E8"/>
    <w:rsid w:val="00EF0C77"/>
    <w:rsid w:val="00EF5767"/>
    <w:rsid w:val="00F03031"/>
    <w:rsid w:val="00F31531"/>
    <w:rsid w:val="00F41D9B"/>
    <w:rsid w:val="00F47F77"/>
    <w:rsid w:val="00F51A10"/>
    <w:rsid w:val="00F529DF"/>
    <w:rsid w:val="00F66923"/>
    <w:rsid w:val="00F91D94"/>
    <w:rsid w:val="00FE6DC9"/>
    <w:rsid w:val="00FE708E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."/>
  <w:listSeparator w:val=";"/>
  <w14:docId w14:val="0FF96C6C"/>
  <w15:docId w15:val="{1805926D-E04C-425D-9491-59C26F7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FFA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F529D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FFA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707F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FFA"/>
    <w:rPr>
      <w:rFonts w:ascii="Century Gothic" w:eastAsia="Times New Roman" w:hAnsi="Century Gothic" w:cs="Times New Roman"/>
      <w:sz w:val="24"/>
      <w:szCs w:val="20"/>
      <w:lang w:val="it-IT" w:eastAsia="it-IT"/>
    </w:rPr>
  </w:style>
  <w:style w:type="paragraph" w:customStyle="1" w:styleId="ACRigalunga">
    <w:name w:val="AC Riga lunga"/>
    <w:basedOn w:val="Normale"/>
    <w:next w:val="Normale"/>
    <w:uiPriority w:val="99"/>
    <w:rsid w:val="00707FFA"/>
    <w:pPr>
      <w:widowControl w:val="0"/>
      <w:pBdr>
        <w:bottom w:val="single" w:sz="4" w:space="1" w:color="auto"/>
      </w:pBdr>
      <w:autoSpaceDE w:val="0"/>
      <w:autoSpaceDN w:val="0"/>
      <w:adjustRightInd w:val="0"/>
      <w:ind w:left="-567" w:right="-8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Corpodeltesto1">
    <w:name w:val="AC Corpo del testo #1"/>
    <w:basedOn w:val="Normale"/>
    <w:uiPriority w:val="99"/>
    <w:rsid w:val="00707FFA"/>
    <w:pPr>
      <w:widowControl w:val="0"/>
      <w:tabs>
        <w:tab w:val="left" w:pos="2268"/>
      </w:tabs>
      <w:autoSpaceDE w:val="0"/>
      <w:autoSpaceDN w:val="0"/>
      <w:adjustRightInd w:val="0"/>
      <w:spacing w:after="80"/>
      <w:ind w:left="1134"/>
      <w:jc w:val="both"/>
    </w:pPr>
    <w:rPr>
      <w:rFonts w:ascii="Gill Sans Light" w:hAnsi="Gill Sans Light" w:cs="Arial"/>
      <w:sz w:val="22"/>
      <w:szCs w:val="22"/>
      <w:lang w:val="it-CH"/>
    </w:rPr>
  </w:style>
  <w:style w:type="paragraph" w:customStyle="1" w:styleId="ACTabellaNota">
    <w:name w:val="AC Tabella Nota"/>
    <w:basedOn w:val="Normale"/>
    <w:next w:val="ACCorpodeltesto1"/>
    <w:uiPriority w:val="99"/>
    <w:rsid w:val="00707FFA"/>
    <w:pPr>
      <w:widowControl w:val="0"/>
      <w:tabs>
        <w:tab w:val="left" w:pos="284"/>
      </w:tabs>
      <w:autoSpaceDE w:val="0"/>
      <w:autoSpaceDN w:val="0"/>
      <w:adjustRightInd w:val="0"/>
      <w:ind w:left="284" w:hanging="284"/>
      <w:jc w:val="both"/>
    </w:pPr>
    <w:rPr>
      <w:rFonts w:ascii="Gill Sans Light" w:hAnsi="Gill Sans Light" w:cs="Arial"/>
      <w:sz w:val="18"/>
      <w:szCs w:val="22"/>
    </w:rPr>
  </w:style>
  <w:style w:type="paragraph" w:customStyle="1" w:styleId="ACCorpodeltesto3">
    <w:name w:val="AC Corpo del testo #3"/>
    <w:basedOn w:val="ACCorpodeltesto1"/>
    <w:uiPriority w:val="99"/>
    <w:rsid w:val="00707FFA"/>
    <w:pPr>
      <w:tabs>
        <w:tab w:val="clear" w:pos="2268"/>
      </w:tabs>
      <w:spacing w:after="0"/>
      <w:ind w:left="0"/>
      <w:jc w:val="left"/>
    </w:pPr>
  </w:style>
  <w:style w:type="paragraph" w:customStyle="1" w:styleId="ACCopertinaTitolo">
    <w:name w:val="AC Copertina Titolo"/>
    <w:basedOn w:val="Normale"/>
    <w:next w:val="ACCorpodeltesto1"/>
    <w:uiPriority w:val="99"/>
    <w:rsid w:val="00707FFA"/>
    <w:pPr>
      <w:widowControl w:val="0"/>
      <w:autoSpaceDE w:val="0"/>
      <w:autoSpaceDN w:val="0"/>
      <w:adjustRightInd w:val="0"/>
      <w:spacing w:before="120" w:line="720" w:lineRule="exact"/>
      <w:outlineLvl w:val="0"/>
    </w:pPr>
    <w:rPr>
      <w:rFonts w:ascii="Gill Sans Condensed" w:hAnsi="Gill Sans Condensed" w:cs="Arial"/>
      <w:b/>
      <w:bCs/>
      <w:spacing w:val="-6"/>
      <w:sz w:val="60"/>
      <w:szCs w:val="60"/>
    </w:rPr>
  </w:style>
  <w:style w:type="paragraph" w:customStyle="1" w:styleId="ACRigacorta">
    <w:name w:val="AC Riga corta"/>
    <w:basedOn w:val="ACCorpodeltesto1"/>
    <w:uiPriority w:val="99"/>
    <w:rsid w:val="00707FFA"/>
    <w:pPr>
      <w:pBdr>
        <w:bottom w:val="single" w:sz="4" w:space="1" w:color="auto"/>
      </w:pBdr>
      <w:tabs>
        <w:tab w:val="clear" w:pos="2268"/>
      </w:tabs>
      <w:spacing w:after="0"/>
      <w:ind w:left="-567" w:right="7930"/>
      <w:jc w:val="left"/>
    </w:pPr>
  </w:style>
  <w:style w:type="paragraph" w:customStyle="1" w:styleId="ACRigalunga6">
    <w:name w:val="AC Riga lunga #6"/>
    <w:basedOn w:val="ACRigalunga"/>
    <w:uiPriority w:val="99"/>
    <w:rsid w:val="00707FFA"/>
    <w:pPr>
      <w:pBdr>
        <w:bottom w:val="single" w:sz="48" w:space="1" w:color="auto"/>
      </w:pBdr>
    </w:pPr>
    <w:rPr>
      <w:noProof/>
      <w:sz w:val="20"/>
      <w:lang w:val="it-IT"/>
    </w:rPr>
  </w:style>
  <w:style w:type="paragraph" w:customStyle="1" w:styleId="ACIntestazione1paginaParte-Capitolo1">
    <w:name w:val="AC Intestazione 1° pagina Parte-Capitolo #1"/>
    <w:basedOn w:val="Normale"/>
    <w:next w:val="Normale"/>
    <w:uiPriority w:val="99"/>
    <w:rsid w:val="00707FFA"/>
    <w:pPr>
      <w:pBdr>
        <w:bottom w:val="single" w:sz="2" w:space="10" w:color="auto"/>
      </w:pBdr>
      <w:tabs>
        <w:tab w:val="left" w:pos="1134"/>
        <w:tab w:val="right" w:pos="9356"/>
      </w:tabs>
    </w:pPr>
    <w:rPr>
      <w:rFonts w:ascii="Gill Sans Light" w:hAnsi="Gill Sans Light"/>
      <w:sz w:val="22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D25"/>
    <w:rPr>
      <w:rFonts w:ascii="Tahoma" w:eastAsia="Times New Roman" w:hAnsi="Tahoma" w:cs="Tahoma"/>
      <w:sz w:val="16"/>
      <w:szCs w:val="16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FE6DC9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350A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9DF"/>
    <w:rPr>
      <w:rFonts w:ascii="Times New Roman" w:eastAsia="Times New Roman" w:hAnsi="Times New Roman" w:cs="Times New Roman"/>
      <w:b/>
      <w:bCs/>
      <w:kern w:val="36"/>
      <w:sz w:val="48"/>
      <w:szCs w:val="48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ranco.silvestri@ti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5.bin"/><Relationship Id="rId1" Type="http://schemas.openxmlformats.org/officeDocument/2006/relationships/image" Target="media/image1.png"/><Relationship Id="rId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78D6-0170-47AD-8F1C-D92E5C49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Inches Robin</dc:creator>
  <cp:lastModifiedBy>Longo Pierfranco</cp:lastModifiedBy>
  <cp:revision>2</cp:revision>
  <cp:lastPrinted>2020-02-14T09:16:00Z</cp:lastPrinted>
  <dcterms:created xsi:type="dcterms:W3CDTF">2024-02-08T16:09:00Z</dcterms:created>
  <dcterms:modified xsi:type="dcterms:W3CDTF">2024-02-08T16:09:00Z</dcterms:modified>
</cp:coreProperties>
</file>