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66" w:rsidRPr="00371C66" w:rsidRDefault="00371C66" w:rsidP="00371C6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u w:val="single"/>
          <w:lang w:val="it-IT" w:eastAsia="it-IT"/>
        </w:rPr>
      </w:pPr>
      <w:r w:rsidRPr="00371C66">
        <w:rPr>
          <w:rFonts w:ascii="Arial" w:eastAsia="Times New Roman" w:hAnsi="Arial" w:cs="Arial"/>
          <w:sz w:val="28"/>
          <w:szCs w:val="28"/>
          <w:u w:val="single"/>
          <w:lang w:val="it-IT" w:eastAsia="it-IT"/>
        </w:rPr>
        <w:t xml:space="preserve">Allegato al rapporto finale </w:t>
      </w:r>
      <w:r w:rsidR="001E7DEB">
        <w:rPr>
          <w:rFonts w:ascii="Arial" w:eastAsia="Times New Roman" w:hAnsi="Arial" w:cs="Arial"/>
          <w:sz w:val="28"/>
          <w:szCs w:val="28"/>
          <w:u w:val="single"/>
          <w:lang w:val="it-IT" w:eastAsia="it-IT"/>
        </w:rPr>
        <w:t xml:space="preserve">n. </w:t>
      </w:r>
      <w:r w:rsidRPr="00371C66">
        <w:rPr>
          <w:rFonts w:ascii="Arial" w:eastAsia="Times New Roman" w:hAnsi="Arial" w:cs="Arial"/>
          <w:sz w:val="28"/>
          <w:szCs w:val="28"/>
          <w:u w:val="single"/>
          <w:lang w:val="it-IT" w:eastAsia="it-IT"/>
        </w:rPr>
        <w:t>7417</w:t>
      </w:r>
      <w:r w:rsidR="001E7DEB">
        <w:rPr>
          <w:rFonts w:ascii="Arial" w:eastAsia="Times New Roman" w:hAnsi="Arial" w:cs="Arial"/>
          <w:sz w:val="28"/>
          <w:szCs w:val="28"/>
          <w:u w:val="single"/>
          <w:lang w:val="it-IT" w:eastAsia="it-IT"/>
        </w:rPr>
        <w:t>R</w:t>
      </w:r>
      <w:r w:rsidR="00AE0F17">
        <w:rPr>
          <w:rFonts w:ascii="Arial" w:eastAsia="Times New Roman" w:hAnsi="Arial" w:cs="Arial"/>
          <w:sz w:val="28"/>
          <w:szCs w:val="28"/>
          <w:u w:val="single"/>
          <w:lang w:val="it-IT" w:eastAsia="it-IT"/>
        </w:rPr>
        <w:t xml:space="preserve"> del 1° dicembre 2017</w:t>
      </w:r>
    </w:p>
    <w:p w:rsidR="00371C66" w:rsidRPr="00371C66" w:rsidRDefault="00371C66" w:rsidP="00D035A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  <w:lang w:val="it-IT" w:eastAsia="it-IT"/>
        </w:rPr>
      </w:pPr>
    </w:p>
    <w:p w:rsidR="00371C66" w:rsidRDefault="00371C66" w:rsidP="00D035A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</w:p>
    <w:p w:rsidR="00800CB4" w:rsidRPr="00800CB4" w:rsidRDefault="001E7DEB" w:rsidP="00D035A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  <w:r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Commissione speciale t</w:t>
      </w:r>
      <w:r w:rsidR="00AE0F17"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  <w:t>ributaria</w:t>
      </w:r>
    </w:p>
    <w:p w:rsidR="00800CB4" w:rsidRPr="00800CB4" w:rsidRDefault="00800CB4" w:rsidP="00D035A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</w:p>
    <w:p w:rsidR="00800CB4" w:rsidRPr="00800CB4" w:rsidRDefault="00800CB4" w:rsidP="00D035A1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</w:p>
    <w:p w:rsidR="00800CB4" w:rsidRPr="00800CB4" w:rsidRDefault="00800CB4" w:rsidP="00D035A1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lang w:val="it-IT" w:eastAsia="it-IT"/>
        </w:rPr>
      </w:pPr>
      <w:r w:rsidRPr="00800CB4">
        <w:rPr>
          <w:rFonts w:ascii="Arial" w:eastAsia="Times New Roman" w:hAnsi="Arial" w:cs="Arial"/>
          <w:b/>
          <w:i/>
          <w:sz w:val="36"/>
          <w:szCs w:val="36"/>
          <w:lang w:val="it-IT" w:eastAsia="it-IT"/>
        </w:rPr>
        <w:t xml:space="preserve">NOTA </w:t>
      </w:r>
      <w:r w:rsidR="009E3F66">
        <w:rPr>
          <w:rFonts w:ascii="Arial" w:eastAsia="Times New Roman" w:hAnsi="Arial" w:cs="Arial"/>
          <w:b/>
          <w:i/>
          <w:sz w:val="36"/>
          <w:szCs w:val="36"/>
          <w:lang w:val="it-IT" w:eastAsia="it-IT"/>
        </w:rPr>
        <w:t>INTERPRETATIVA</w:t>
      </w:r>
    </w:p>
    <w:p w:rsidR="00800CB4" w:rsidRDefault="00800CB4" w:rsidP="00D035A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it-IT" w:eastAsia="it-IT"/>
        </w:rPr>
      </w:pPr>
    </w:p>
    <w:p w:rsidR="00800CB4" w:rsidRPr="00800CB4" w:rsidRDefault="00800CB4" w:rsidP="00D03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800CB4" w:rsidRPr="00417729" w:rsidRDefault="00800CB4" w:rsidP="00417729">
      <w:pPr>
        <w:ind w:left="1418" w:hanging="1418"/>
        <w:jc w:val="both"/>
        <w:rPr>
          <w:rFonts w:ascii="Arial" w:hAnsi="Arial"/>
          <w:b/>
          <w:sz w:val="24"/>
          <w:szCs w:val="24"/>
        </w:rPr>
      </w:pPr>
      <w:r w:rsidRPr="00800CB4">
        <w:rPr>
          <w:rFonts w:ascii="Arial" w:eastAsia="Times New Roman" w:hAnsi="Arial" w:cs="Arial"/>
          <w:sz w:val="24"/>
          <w:szCs w:val="24"/>
          <w:lang w:val="it-IT" w:eastAsia="it-IT"/>
        </w:rPr>
        <w:t>Oggetto:</w:t>
      </w:r>
      <w:r w:rsidRPr="00800CB4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C939BB">
        <w:rPr>
          <w:rFonts w:ascii="Arial" w:eastAsia="Times New Roman" w:hAnsi="Arial" w:cs="Arial"/>
          <w:b/>
          <w:sz w:val="24"/>
          <w:szCs w:val="24"/>
          <w:lang w:val="it-IT" w:eastAsia="it-IT"/>
        </w:rPr>
        <w:t>e</w:t>
      </w:r>
      <w:r w:rsidR="00417729" w:rsidRPr="00417729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ntrata in vigore delle disposizioni contenute nel rapporto parziale </w:t>
      </w:r>
      <w:r w:rsidR="001E7DEB">
        <w:rPr>
          <w:rFonts w:ascii="Arial" w:eastAsia="Times New Roman" w:hAnsi="Arial" w:cs="Arial"/>
          <w:b/>
          <w:sz w:val="24"/>
          <w:szCs w:val="24"/>
          <w:lang w:val="it-IT" w:eastAsia="it-IT"/>
        </w:rPr>
        <w:br/>
        <w:t xml:space="preserve">n. </w:t>
      </w:r>
      <w:r w:rsidR="00417729" w:rsidRPr="00417729">
        <w:rPr>
          <w:rFonts w:ascii="Arial" w:eastAsia="Times New Roman" w:hAnsi="Arial" w:cs="Arial"/>
          <w:b/>
          <w:sz w:val="24"/>
          <w:szCs w:val="24"/>
          <w:lang w:val="it-IT" w:eastAsia="it-IT"/>
        </w:rPr>
        <w:t>7417R</w:t>
      </w:r>
      <w:r w:rsidR="001E7DEB" w:rsidRPr="001E7DEB">
        <w:rPr>
          <w:rFonts w:ascii="Arial" w:eastAsia="Times New Roman" w:hAnsi="Arial" w:cs="Arial"/>
          <w:b/>
          <w:sz w:val="20"/>
          <w:szCs w:val="20"/>
          <w:lang w:val="it-IT" w:eastAsia="it-IT"/>
        </w:rPr>
        <w:t>parz</w:t>
      </w:r>
      <w:r w:rsidR="00417729" w:rsidRPr="00417729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della Commissione speciale tributaria sul </w:t>
      </w:r>
      <w:r w:rsidR="00417729" w:rsidRPr="00417729">
        <w:rPr>
          <w:rFonts w:ascii="Arial" w:eastAsia="Calibri" w:hAnsi="Arial" w:cs="Arial"/>
          <w:b/>
          <w:bCs/>
          <w:sz w:val="24"/>
          <w:szCs w:val="24"/>
          <w:lang w:eastAsia="it-CH"/>
        </w:rPr>
        <w:t xml:space="preserve">messaggio </w:t>
      </w:r>
      <w:r w:rsidR="001E7DEB">
        <w:rPr>
          <w:rFonts w:ascii="Arial" w:eastAsia="Calibri" w:hAnsi="Arial" w:cs="Arial"/>
          <w:b/>
          <w:bCs/>
          <w:sz w:val="24"/>
          <w:szCs w:val="24"/>
          <w:lang w:eastAsia="it-CH"/>
        </w:rPr>
        <w:t xml:space="preserve">del </w:t>
      </w:r>
      <w:r w:rsidR="001E7DEB">
        <w:rPr>
          <w:rFonts w:ascii="Arial" w:eastAsia="Calibri" w:hAnsi="Arial" w:cs="Arial"/>
          <w:b/>
          <w:bCs/>
          <w:sz w:val="24"/>
          <w:szCs w:val="24"/>
          <w:lang w:eastAsia="it-CH"/>
        </w:rPr>
        <w:br/>
      </w:r>
      <w:r w:rsidR="00417729" w:rsidRPr="00417729">
        <w:rPr>
          <w:rFonts w:ascii="Arial" w:eastAsia="Calibri" w:hAnsi="Arial" w:cs="Arial"/>
          <w:b/>
          <w:bCs/>
          <w:sz w:val="24"/>
          <w:szCs w:val="24"/>
          <w:lang w:eastAsia="it-CH"/>
        </w:rPr>
        <w:t>15 settembre 2017 concernente la riforma cantonale fiscale</w:t>
      </w:r>
      <w:r w:rsidR="00371C66">
        <w:rPr>
          <w:rFonts w:ascii="Arial" w:eastAsia="Calibri" w:hAnsi="Arial" w:cs="Arial"/>
          <w:b/>
          <w:bCs/>
          <w:sz w:val="24"/>
          <w:szCs w:val="24"/>
          <w:lang w:eastAsia="it-CH"/>
        </w:rPr>
        <w:t xml:space="preserve"> e sociale </w:t>
      </w:r>
    </w:p>
    <w:p w:rsidR="00800CB4" w:rsidRPr="005A58F1" w:rsidRDefault="00800CB4" w:rsidP="00D035A1">
      <w:pPr>
        <w:tabs>
          <w:tab w:val="left" w:pos="0"/>
          <w:tab w:val="left" w:pos="1260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</w:pPr>
      <w:bookmarkStart w:id="0" w:name="_GoBack"/>
      <w:bookmarkEnd w:id="0"/>
    </w:p>
    <w:p w:rsidR="00D664BE" w:rsidRPr="00800CB4" w:rsidRDefault="00D664BE" w:rsidP="00D035A1">
      <w:pPr>
        <w:pBdr>
          <w:bottom w:val="single" w:sz="6" w:space="1" w:color="auto"/>
        </w:pBdr>
        <w:tabs>
          <w:tab w:val="left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</w:pPr>
    </w:p>
    <w:p w:rsidR="00800CB4" w:rsidRDefault="00800CB4" w:rsidP="00D035A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</w:pPr>
    </w:p>
    <w:p w:rsidR="00280BB0" w:rsidRDefault="00280BB0" w:rsidP="00D035A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</w:pPr>
    </w:p>
    <w:p w:rsidR="00281AD6" w:rsidRPr="00281AD6" w:rsidRDefault="00417729" w:rsidP="00D035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RAPPORTO PARZIALE </w:t>
      </w:r>
      <w:r w:rsidR="00281AD6" w:rsidRPr="00281AD6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 </w:t>
      </w:r>
    </w:p>
    <w:p w:rsidR="00281AD6" w:rsidRPr="00281AD6" w:rsidRDefault="00281AD6" w:rsidP="00D03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02378" w:rsidRDefault="00417729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Considerato che </w:t>
      </w:r>
      <w:r w:rsidR="00C804DA">
        <w:rPr>
          <w:rFonts w:ascii="Arial" w:hAnsi="Arial" w:cs="Arial"/>
          <w:sz w:val="24"/>
          <w:szCs w:val="24"/>
        </w:rPr>
        <w:t>il principio del</w:t>
      </w:r>
      <w:r w:rsidR="00C939BB">
        <w:rPr>
          <w:rFonts w:ascii="Arial" w:hAnsi="Arial" w:cs="Arial"/>
          <w:sz w:val="24"/>
          <w:szCs w:val="24"/>
        </w:rPr>
        <w:t>la non retroattività delle leggi</w:t>
      </w:r>
      <w:r w:rsidR="00C804DA">
        <w:rPr>
          <w:rFonts w:ascii="Arial" w:hAnsi="Arial" w:cs="Arial"/>
          <w:sz w:val="24"/>
          <w:szCs w:val="24"/>
        </w:rPr>
        <w:t xml:space="preserve"> prevede che nessuna norma può essere applicata retroattivame</w:t>
      </w:r>
      <w:r w:rsidR="00C939BB">
        <w:rPr>
          <w:rFonts w:ascii="Arial" w:hAnsi="Arial" w:cs="Arial"/>
          <w:sz w:val="24"/>
          <w:szCs w:val="24"/>
        </w:rPr>
        <w:t>nte a discapito degli amministrati</w:t>
      </w:r>
      <w:r w:rsidR="00C804DA">
        <w:rPr>
          <w:rFonts w:ascii="Arial" w:hAnsi="Arial" w:cs="Arial"/>
          <w:sz w:val="24"/>
          <w:szCs w:val="24"/>
        </w:rPr>
        <w:t xml:space="preserve"> e che </w:t>
      </w:r>
      <w:r>
        <w:rPr>
          <w:rFonts w:ascii="Arial" w:hAnsi="Arial" w:cs="Arial"/>
          <w:sz w:val="24"/>
          <w:szCs w:val="24"/>
        </w:rPr>
        <w:t xml:space="preserve">il messaggio n. 7417 contiene delle norme che comportano un aggravio fiscale per il contribuente, segnatamente l’inasprimento dell’imposizione parziale dei dividendi </w:t>
      </w:r>
      <w:r w:rsidR="00502378">
        <w:rPr>
          <w:rFonts w:ascii="Arial" w:hAnsi="Arial" w:cs="Arial"/>
          <w:sz w:val="24"/>
          <w:szCs w:val="24"/>
        </w:rPr>
        <w:t xml:space="preserve">(artt. 17b cpv. 1 e </w:t>
      </w:r>
      <w:r w:rsidR="001E7DEB">
        <w:rPr>
          <w:rFonts w:ascii="Arial" w:hAnsi="Arial" w:cs="Arial"/>
          <w:sz w:val="24"/>
          <w:szCs w:val="24"/>
        </w:rPr>
        <w:br/>
      </w:r>
      <w:r w:rsidR="00502378">
        <w:rPr>
          <w:rFonts w:ascii="Arial" w:hAnsi="Arial" w:cs="Arial"/>
          <w:sz w:val="24"/>
          <w:szCs w:val="24"/>
        </w:rPr>
        <w:t xml:space="preserve">19 cpv. 1bis LT) </w:t>
      </w:r>
      <w:r>
        <w:rPr>
          <w:rFonts w:ascii="Arial" w:hAnsi="Arial" w:cs="Arial"/>
          <w:sz w:val="24"/>
          <w:szCs w:val="24"/>
        </w:rPr>
        <w:t>e la limitazione dell’esonero dal pagamento dell’imposta minima alle sole società start-up</w:t>
      </w:r>
      <w:r w:rsidR="00502378">
        <w:rPr>
          <w:rFonts w:ascii="Arial" w:hAnsi="Arial" w:cs="Arial"/>
          <w:sz w:val="24"/>
          <w:szCs w:val="24"/>
        </w:rPr>
        <w:t xml:space="preserve"> (art. 89)</w:t>
      </w:r>
      <w:r>
        <w:rPr>
          <w:rFonts w:ascii="Arial" w:hAnsi="Arial" w:cs="Arial"/>
          <w:sz w:val="24"/>
          <w:szCs w:val="24"/>
        </w:rPr>
        <w:t>, la Commissione tributaria ha deciso</w:t>
      </w:r>
      <w:r w:rsidR="00C804DA">
        <w:rPr>
          <w:rFonts w:ascii="Arial" w:hAnsi="Arial" w:cs="Arial"/>
          <w:sz w:val="24"/>
          <w:szCs w:val="24"/>
        </w:rPr>
        <w:t xml:space="preserve"> di anticipare l’approvazione parlamentare di queste misure (avvenuta in data 7 novembre 2017) per far sì che tali modifiche possano, se del caso, entrare in vigore già a far tempo dal 1° gennaio 2018.</w:t>
      </w:r>
      <w:r w:rsidR="00502378">
        <w:rPr>
          <w:rFonts w:ascii="Arial" w:hAnsi="Arial" w:cs="Arial"/>
          <w:sz w:val="24"/>
          <w:szCs w:val="24"/>
        </w:rPr>
        <w:t xml:space="preserve"> Tenuto conto dell’impossibilità di introdurre la modifica dell’art. 89 LT senza far riferimento alle norme che prevedono l’introduzione del concetto di start-up, si è reputato necessario già inserire nel rapporto parziale anche le altre misure riguardanti le start-up.</w:t>
      </w:r>
    </w:p>
    <w:p w:rsidR="005A58F1" w:rsidRDefault="005A58F1" w:rsidP="00D0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378" w:rsidRDefault="00502378" w:rsidP="00D0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378" w:rsidRPr="00281AD6" w:rsidRDefault="00502378" w:rsidP="005023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ENTRATA IN VIGORE</w:t>
      </w:r>
    </w:p>
    <w:p w:rsidR="00502378" w:rsidRDefault="00502378" w:rsidP="00D0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378" w:rsidRDefault="00502378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dispositivo del disegno di legge annesso al rapporto parziale Foletti riguardo all’entrata in vigore delle misure prevede che “</w:t>
      </w:r>
      <w:r w:rsidRPr="00502378">
        <w:rPr>
          <w:rFonts w:ascii="Arial" w:hAnsi="Arial" w:cs="Arial"/>
          <w:i/>
          <w:sz w:val="24"/>
          <w:szCs w:val="24"/>
        </w:rPr>
        <w:t xml:space="preserve">Trascorsi i termini per l’esercizio del diritto di referendum, la presente modifica di legge è pubblicata nel Bollettino ufficiale. L’entrata in vigore è stabilita al 1° gennaio 2018 oppure contemporaneamente all’entrata in vigore delle altre modifiche della Legge tributaria del 21 giugno 1994, così come proposte nel messaggio </w:t>
      </w:r>
      <w:r w:rsidR="001E7DEB">
        <w:rPr>
          <w:rFonts w:ascii="Arial" w:hAnsi="Arial" w:cs="Arial"/>
          <w:i/>
          <w:sz w:val="24"/>
          <w:szCs w:val="24"/>
        </w:rPr>
        <w:br/>
      </w:r>
      <w:r w:rsidRPr="00502378">
        <w:rPr>
          <w:rFonts w:ascii="Arial" w:hAnsi="Arial" w:cs="Arial"/>
          <w:i/>
          <w:sz w:val="24"/>
          <w:szCs w:val="24"/>
        </w:rPr>
        <w:t>n. 7417, se fissata ad una data posteriore</w:t>
      </w:r>
      <w:r>
        <w:rPr>
          <w:rFonts w:ascii="Arial" w:hAnsi="Arial" w:cs="Arial"/>
          <w:sz w:val="24"/>
          <w:szCs w:val="24"/>
        </w:rPr>
        <w:t>”.</w:t>
      </w:r>
    </w:p>
    <w:p w:rsidR="00502378" w:rsidRDefault="00502378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378" w:rsidRPr="00DA1CA6" w:rsidRDefault="00502378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A6">
        <w:rPr>
          <w:rFonts w:ascii="Arial" w:hAnsi="Arial" w:cs="Arial"/>
          <w:sz w:val="24"/>
          <w:szCs w:val="24"/>
        </w:rPr>
        <w:t xml:space="preserve">Dal dispositivo e dalle conclusioni del rapporto emerge che le misure di aggravio </w:t>
      </w:r>
      <w:r w:rsidR="00660728" w:rsidRPr="00DA1CA6">
        <w:rPr>
          <w:rFonts w:ascii="Arial" w:hAnsi="Arial" w:cs="Arial"/>
          <w:sz w:val="24"/>
          <w:szCs w:val="24"/>
        </w:rPr>
        <w:t xml:space="preserve">previste dagli artt. 17b cpv. 1, 19 cpv. 1 e 89 LT </w:t>
      </w:r>
      <w:r w:rsidR="00CE1876" w:rsidRPr="00DA1CA6">
        <w:rPr>
          <w:rFonts w:ascii="Arial" w:hAnsi="Arial" w:cs="Arial"/>
          <w:sz w:val="24"/>
          <w:szCs w:val="24"/>
        </w:rPr>
        <w:t xml:space="preserve"> entreranno in  vigore a far tempo dal 1. gennaio 2018, non essendoci state contestazioni particolari a riguardo. Il termine referendario scade il 27 dicembre 2017</w:t>
      </w:r>
      <w:r w:rsidR="00BB7704">
        <w:rPr>
          <w:rFonts w:ascii="Arial" w:hAnsi="Arial" w:cs="Arial"/>
          <w:sz w:val="24"/>
          <w:szCs w:val="24"/>
        </w:rPr>
        <w:t xml:space="preserve"> e </w:t>
      </w:r>
      <w:r w:rsidR="00BB7704" w:rsidRPr="009E3F66">
        <w:rPr>
          <w:rFonts w:ascii="Arial" w:hAnsi="Arial" w:cs="Arial"/>
          <w:sz w:val="24"/>
          <w:szCs w:val="24"/>
        </w:rPr>
        <w:t>la pub</w:t>
      </w:r>
      <w:r w:rsidR="009E3F66" w:rsidRPr="009E3F66">
        <w:rPr>
          <w:rFonts w:ascii="Arial" w:hAnsi="Arial" w:cs="Arial"/>
          <w:sz w:val="24"/>
          <w:szCs w:val="24"/>
        </w:rPr>
        <w:t>blicazione sul BU è prevista il</w:t>
      </w:r>
      <w:r w:rsidR="00BB7704" w:rsidRPr="009E3F66">
        <w:rPr>
          <w:rFonts w:ascii="Arial" w:hAnsi="Arial" w:cs="Arial"/>
          <w:sz w:val="24"/>
          <w:szCs w:val="24"/>
        </w:rPr>
        <w:t xml:space="preserve"> 29 dicembre 2017</w:t>
      </w:r>
      <w:r w:rsidR="00CE1876" w:rsidRPr="009E3F66">
        <w:rPr>
          <w:rFonts w:ascii="Arial" w:hAnsi="Arial" w:cs="Arial"/>
          <w:sz w:val="24"/>
          <w:szCs w:val="24"/>
        </w:rPr>
        <w:t>.</w:t>
      </w:r>
      <w:r w:rsidR="00CE1876" w:rsidRPr="00DA1CA6">
        <w:rPr>
          <w:rFonts w:ascii="Arial" w:hAnsi="Arial" w:cs="Arial"/>
          <w:sz w:val="24"/>
          <w:szCs w:val="24"/>
        </w:rPr>
        <w:t xml:space="preserve"> Le</w:t>
      </w:r>
      <w:r w:rsidR="007911DA" w:rsidRPr="00DA1CA6">
        <w:rPr>
          <w:rFonts w:ascii="Arial" w:hAnsi="Arial" w:cs="Arial"/>
          <w:sz w:val="24"/>
          <w:szCs w:val="24"/>
        </w:rPr>
        <w:t xml:space="preserve"> misure relative alle start up che sono già state approvate dal GC e che sono a favore del contribuente entreranno, per contro, in vigore contemporaneamente all’entrata in vigore delle altre modifiche presenti nel messaggio 7417 e precisamente: </w:t>
      </w:r>
    </w:p>
    <w:p w:rsidR="007911DA" w:rsidRPr="00DA1CA6" w:rsidRDefault="007911DA" w:rsidP="001E7DEB">
      <w:pPr>
        <w:pStyle w:val="Paragrafoelenco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1CA6">
        <w:rPr>
          <w:rFonts w:ascii="Arial" w:hAnsi="Arial" w:cs="Arial"/>
          <w:sz w:val="24"/>
          <w:szCs w:val="24"/>
        </w:rPr>
        <w:t xml:space="preserve">a far tempo dal </w:t>
      </w:r>
      <w:r w:rsidRPr="00DA1CA6">
        <w:rPr>
          <w:rFonts w:ascii="Arial" w:hAnsi="Arial" w:cs="Arial"/>
          <w:b/>
          <w:sz w:val="24"/>
          <w:szCs w:val="24"/>
        </w:rPr>
        <w:t>1° gennaio 2018</w:t>
      </w:r>
      <w:r w:rsidRPr="00DA1CA6">
        <w:rPr>
          <w:rFonts w:ascii="Arial" w:hAnsi="Arial" w:cs="Arial"/>
          <w:sz w:val="24"/>
          <w:szCs w:val="24"/>
        </w:rPr>
        <w:t xml:space="preserve"> nel caso in cui il termine referendario contro il rapporto finale scadesse i</w:t>
      </w:r>
      <w:r w:rsidR="00371C66">
        <w:rPr>
          <w:rFonts w:ascii="Arial" w:hAnsi="Arial" w:cs="Arial"/>
          <w:sz w:val="24"/>
          <w:szCs w:val="24"/>
        </w:rPr>
        <w:t xml:space="preserve">nfruttuoso o nel caso in cui l’eventuale </w:t>
      </w:r>
      <w:r w:rsidRPr="00DA1CA6">
        <w:rPr>
          <w:rFonts w:ascii="Arial" w:hAnsi="Arial" w:cs="Arial"/>
          <w:sz w:val="24"/>
          <w:szCs w:val="24"/>
        </w:rPr>
        <w:t>referendum</w:t>
      </w:r>
      <w:r w:rsidR="00371C66">
        <w:rPr>
          <w:rFonts w:ascii="Arial" w:hAnsi="Arial" w:cs="Arial"/>
          <w:sz w:val="24"/>
          <w:szCs w:val="24"/>
        </w:rPr>
        <w:t xml:space="preserve"> contro </w:t>
      </w:r>
      <w:r w:rsidRPr="00DA1CA6">
        <w:rPr>
          <w:rFonts w:ascii="Arial" w:hAnsi="Arial" w:cs="Arial"/>
          <w:sz w:val="24"/>
          <w:szCs w:val="24"/>
        </w:rPr>
        <w:t xml:space="preserve"> </w:t>
      </w:r>
      <w:r w:rsidR="00371C66">
        <w:rPr>
          <w:rFonts w:ascii="Arial" w:hAnsi="Arial" w:cs="Arial"/>
          <w:sz w:val="24"/>
          <w:szCs w:val="24"/>
        </w:rPr>
        <w:t>uno o più decreti annessi a</w:t>
      </w:r>
      <w:r w:rsidR="00371C66" w:rsidRPr="00DA1CA6">
        <w:rPr>
          <w:rFonts w:ascii="Arial" w:hAnsi="Arial" w:cs="Arial"/>
          <w:sz w:val="24"/>
          <w:szCs w:val="24"/>
        </w:rPr>
        <w:t xml:space="preserve">l </w:t>
      </w:r>
      <w:r w:rsidR="00371C66">
        <w:rPr>
          <w:rFonts w:ascii="Arial" w:hAnsi="Arial" w:cs="Arial"/>
          <w:sz w:val="24"/>
          <w:szCs w:val="24"/>
        </w:rPr>
        <w:t xml:space="preserve">rapporto finale </w:t>
      </w:r>
      <w:r w:rsidRPr="00DA1CA6">
        <w:rPr>
          <w:rFonts w:ascii="Arial" w:hAnsi="Arial" w:cs="Arial"/>
          <w:sz w:val="24"/>
          <w:szCs w:val="24"/>
        </w:rPr>
        <w:t>venisse respinto in votazione popolare (prevista verosimilmente nell’aprile 2018);</w:t>
      </w:r>
    </w:p>
    <w:p w:rsidR="007911DA" w:rsidRPr="00DA1CA6" w:rsidRDefault="007911DA" w:rsidP="001E7DEB">
      <w:pPr>
        <w:pStyle w:val="Paragrafoelenco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1CA6">
        <w:rPr>
          <w:rFonts w:ascii="Arial" w:hAnsi="Arial" w:cs="Arial"/>
          <w:sz w:val="24"/>
          <w:szCs w:val="24"/>
        </w:rPr>
        <w:t xml:space="preserve">a far tempo dal </w:t>
      </w:r>
      <w:r w:rsidRPr="00DA1CA6">
        <w:rPr>
          <w:rFonts w:ascii="Arial" w:hAnsi="Arial" w:cs="Arial"/>
          <w:b/>
          <w:sz w:val="24"/>
          <w:szCs w:val="24"/>
        </w:rPr>
        <w:t>1° gennaio 2019</w:t>
      </w:r>
      <w:r w:rsidRPr="00DA1CA6">
        <w:rPr>
          <w:rFonts w:ascii="Arial" w:hAnsi="Arial" w:cs="Arial"/>
          <w:sz w:val="24"/>
          <w:szCs w:val="24"/>
        </w:rPr>
        <w:t xml:space="preserve"> nel caso in cui 30 giorni dopo la pubblicazione sul FU della reiezione del</w:t>
      </w:r>
      <w:r w:rsidR="00371C66">
        <w:rPr>
          <w:rFonts w:ascii="Arial" w:hAnsi="Arial" w:cs="Arial"/>
          <w:sz w:val="24"/>
          <w:szCs w:val="24"/>
        </w:rPr>
        <w:t>l’eventuale</w:t>
      </w:r>
      <w:r w:rsidRPr="00DA1CA6">
        <w:rPr>
          <w:rFonts w:ascii="Arial" w:hAnsi="Arial" w:cs="Arial"/>
          <w:sz w:val="24"/>
          <w:szCs w:val="24"/>
        </w:rPr>
        <w:t xml:space="preserve"> referendum contro </w:t>
      </w:r>
      <w:r w:rsidR="00371C66">
        <w:rPr>
          <w:rFonts w:ascii="Arial" w:hAnsi="Arial" w:cs="Arial"/>
          <w:sz w:val="24"/>
          <w:szCs w:val="24"/>
        </w:rPr>
        <w:t>uno o più decreti annessi a</w:t>
      </w:r>
      <w:r w:rsidRPr="00DA1CA6">
        <w:rPr>
          <w:rFonts w:ascii="Arial" w:hAnsi="Arial" w:cs="Arial"/>
          <w:sz w:val="24"/>
          <w:szCs w:val="24"/>
        </w:rPr>
        <w:t xml:space="preserve">l rapporto finale venisse presentato un ricorso astratto in materia di diritto pubblico al TF </w:t>
      </w:r>
      <w:r w:rsidR="00371C66" w:rsidRPr="00DA1CA6">
        <w:rPr>
          <w:rFonts w:ascii="Arial" w:hAnsi="Arial" w:cs="Arial"/>
          <w:sz w:val="24"/>
          <w:szCs w:val="24"/>
        </w:rPr>
        <w:t xml:space="preserve">contro </w:t>
      </w:r>
      <w:r w:rsidR="00371C66">
        <w:rPr>
          <w:rFonts w:ascii="Arial" w:hAnsi="Arial" w:cs="Arial"/>
          <w:sz w:val="24"/>
          <w:szCs w:val="24"/>
        </w:rPr>
        <w:t xml:space="preserve">uno o più decreti annessi al rapporto finale </w:t>
      </w:r>
      <w:r w:rsidRPr="00DA1CA6">
        <w:rPr>
          <w:rFonts w:ascii="Arial" w:hAnsi="Arial" w:cs="Arial"/>
          <w:sz w:val="24"/>
          <w:szCs w:val="24"/>
        </w:rPr>
        <w:t>e</w:t>
      </w:r>
      <w:r w:rsidR="00371C66">
        <w:rPr>
          <w:rFonts w:ascii="Arial" w:hAnsi="Arial" w:cs="Arial"/>
          <w:sz w:val="24"/>
          <w:szCs w:val="24"/>
        </w:rPr>
        <w:t>d</w:t>
      </w:r>
      <w:r w:rsidRPr="00DA1CA6">
        <w:rPr>
          <w:rFonts w:ascii="Arial" w:hAnsi="Arial" w:cs="Arial"/>
          <w:sz w:val="24"/>
          <w:szCs w:val="24"/>
        </w:rPr>
        <w:t xml:space="preserve"> il gravame venisse rigettato dalla massima Corte federale (i tempi di giacenza di tali ricorsi al TF vanno dai 6 mesi ad </w:t>
      </w:r>
      <w:r w:rsidR="001E7DEB">
        <w:rPr>
          <w:rFonts w:ascii="Arial" w:hAnsi="Arial" w:cs="Arial"/>
          <w:sz w:val="24"/>
          <w:szCs w:val="24"/>
        </w:rPr>
        <w:br/>
      </w:r>
      <w:r w:rsidRPr="00DA1CA6">
        <w:rPr>
          <w:rFonts w:ascii="Arial" w:hAnsi="Arial" w:cs="Arial"/>
          <w:sz w:val="24"/>
          <w:szCs w:val="24"/>
        </w:rPr>
        <w:t>1 anno).</w:t>
      </w:r>
    </w:p>
    <w:p w:rsidR="007911DA" w:rsidRPr="00DA1CA6" w:rsidRDefault="007911DA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378" w:rsidRPr="00DA1CA6" w:rsidRDefault="00502378" w:rsidP="00791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378" w:rsidRDefault="00371C66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Tuttavia nel caso in cui l’eventuale </w:t>
      </w:r>
      <w:r w:rsidR="00502378" w:rsidRPr="00DA1CA6">
        <w:rPr>
          <w:rFonts w:ascii="Arial" w:hAnsi="Arial" w:cs="Arial"/>
          <w:sz w:val="24"/>
          <w:szCs w:val="24"/>
        </w:rPr>
        <w:t xml:space="preserve">referendum contro </w:t>
      </w:r>
      <w:r>
        <w:rPr>
          <w:rFonts w:ascii="Arial" w:hAnsi="Arial" w:cs="Arial"/>
          <w:sz w:val="24"/>
          <w:szCs w:val="24"/>
        </w:rPr>
        <w:t>uno o più decreti annessi al</w:t>
      </w:r>
      <w:r w:rsidR="00502378" w:rsidRPr="00DA1CA6">
        <w:rPr>
          <w:rFonts w:ascii="Arial" w:hAnsi="Arial" w:cs="Arial"/>
          <w:sz w:val="24"/>
          <w:szCs w:val="24"/>
        </w:rPr>
        <w:t xml:space="preserve"> rapporto finale venisse acce</w:t>
      </w:r>
      <w:r>
        <w:rPr>
          <w:rFonts w:ascii="Arial" w:hAnsi="Arial" w:cs="Arial"/>
          <w:sz w:val="24"/>
          <w:szCs w:val="24"/>
        </w:rPr>
        <w:t>ttato in votazione popolare o l’eventuale</w:t>
      </w:r>
      <w:r w:rsidR="00502378" w:rsidRPr="00DA1CA6">
        <w:rPr>
          <w:rFonts w:ascii="Arial" w:hAnsi="Arial" w:cs="Arial"/>
          <w:sz w:val="24"/>
          <w:szCs w:val="24"/>
        </w:rPr>
        <w:t xml:space="preserve"> ricorso </w:t>
      </w:r>
      <w:r w:rsidRPr="00DA1CA6">
        <w:rPr>
          <w:rFonts w:ascii="Arial" w:hAnsi="Arial" w:cs="Arial"/>
          <w:sz w:val="24"/>
          <w:szCs w:val="24"/>
        </w:rPr>
        <w:t xml:space="preserve">astratto in materia di diritto pubblico </w:t>
      </w:r>
      <w:r w:rsidR="00502378" w:rsidRPr="00DA1CA6">
        <w:rPr>
          <w:rFonts w:ascii="Arial" w:hAnsi="Arial" w:cs="Arial"/>
          <w:sz w:val="24"/>
          <w:szCs w:val="24"/>
        </w:rPr>
        <w:t xml:space="preserve">al TF contro </w:t>
      </w:r>
      <w:r>
        <w:rPr>
          <w:rFonts w:ascii="Arial" w:hAnsi="Arial" w:cs="Arial"/>
          <w:sz w:val="24"/>
          <w:szCs w:val="24"/>
        </w:rPr>
        <w:t>uno o più decreti annessi al rapporto</w:t>
      </w:r>
      <w:r w:rsidR="00502378" w:rsidRPr="00DA1CA6">
        <w:rPr>
          <w:rFonts w:ascii="Arial" w:hAnsi="Arial" w:cs="Arial"/>
          <w:sz w:val="24"/>
          <w:szCs w:val="24"/>
        </w:rPr>
        <w:t xml:space="preserve"> finale venisse accolto, le norme del pacchetto fiscale </w:t>
      </w:r>
      <w:r w:rsidR="00502378" w:rsidRPr="00DA1CA6">
        <w:rPr>
          <w:rFonts w:ascii="Arial" w:hAnsi="Arial" w:cs="Arial"/>
          <w:b/>
          <w:sz w:val="24"/>
          <w:szCs w:val="24"/>
        </w:rPr>
        <w:t>non entrerebbero in vigore</w:t>
      </w:r>
      <w:r w:rsidR="00502378" w:rsidRPr="00DA1CA6">
        <w:rPr>
          <w:rFonts w:ascii="Arial" w:hAnsi="Arial" w:cs="Arial"/>
          <w:sz w:val="24"/>
          <w:szCs w:val="24"/>
        </w:rPr>
        <w:t>. A questo punto per rispettare la volo</w:t>
      </w:r>
      <w:r w:rsidR="007911DA" w:rsidRPr="00DA1CA6">
        <w:rPr>
          <w:rFonts w:ascii="Arial" w:hAnsi="Arial" w:cs="Arial"/>
          <w:sz w:val="24"/>
          <w:szCs w:val="24"/>
        </w:rPr>
        <w:t>ntà del Gran Consiglio</w:t>
      </w:r>
      <w:r w:rsidR="00C939BB" w:rsidRPr="00DA1CA6">
        <w:rPr>
          <w:rFonts w:ascii="Arial" w:hAnsi="Arial" w:cs="Arial"/>
          <w:sz w:val="24"/>
          <w:szCs w:val="24"/>
        </w:rPr>
        <w:t>, il Consiglio</w:t>
      </w:r>
      <w:r w:rsidR="00C939BB">
        <w:rPr>
          <w:rFonts w:ascii="Arial" w:hAnsi="Arial" w:cs="Arial"/>
          <w:sz w:val="24"/>
          <w:szCs w:val="24"/>
        </w:rPr>
        <w:t xml:space="preserve"> di Stato licenzierà un messaggio per abrogare le misure contenute nel rapporto parziale, ovvero le misure di agg</w:t>
      </w:r>
      <w:r>
        <w:rPr>
          <w:rFonts w:ascii="Arial" w:hAnsi="Arial" w:cs="Arial"/>
          <w:sz w:val="24"/>
          <w:szCs w:val="24"/>
        </w:rPr>
        <w:t>ravio e le norme sulle start-up.</w:t>
      </w:r>
    </w:p>
    <w:p w:rsidR="00C939BB" w:rsidRDefault="00C939B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9BB" w:rsidRDefault="00C939B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F66">
        <w:rPr>
          <w:rFonts w:ascii="Arial" w:hAnsi="Arial" w:cs="Arial"/>
          <w:sz w:val="24"/>
          <w:szCs w:val="24"/>
        </w:rPr>
        <w:t xml:space="preserve">La Divisione delle contribuzioni si incaricherà di informare adeguatamente i contribuenti </w:t>
      </w:r>
      <w:r w:rsidR="009E3F66" w:rsidRPr="009E3F66">
        <w:rPr>
          <w:rFonts w:ascii="Arial" w:hAnsi="Arial" w:cs="Arial"/>
          <w:sz w:val="24"/>
          <w:szCs w:val="24"/>
        </w:rPr>
        <w:t xml:space="preserve">secondo modalità ancora da definire </w:t>
      </w:r>
      <w:r w:rsidRPr="009E3F66">
        <w:rPr>
          <w:rFonts w:ascii="Arial" w:hAnsi="Arial" w:cs="Arial"/>
          <w:sz w:val="24"/>
          <w:szCs w:val="24"/>
        </w:rPr>
        <w:t>sull’entrata in vigore delle modifiche di legge previste nel messaggio.</w:t>
      </w:r>
    </w:p>
    <w:p w:rsidR="00C939BB" w:rsidRDefault="00C939B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DEB" w:rsidRDefault="001E7DE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DEB" w:rsidRDefault="001E7DE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17" w:rsidRDefault="001E7DE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</w:t>
      </w:r>
      <w:r w:rsidR="00AE0F17">
        <w:rPr>
          <w:rFonts w:ascii="Arial" w:hAnsi="Arial" w:cs="Arial"/>
          <w:sz w:val="24"/>
          <w:szCs w:val="24"/>
        </w:rPr>
        <w:t>ommissione speciale tributaria</w:t>
      </w:r>
    </w:p>
    <w:p w:rsidR="00C939BB" w:rsidRDefault="00C939BB" w:rsidP="00502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22DE" w:rsidRDefault="006822DE" w:rsidP="00D03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2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29" w:rsidRDefault="00343829" w:rsidP="003C292F">
      <w:pPr>
        <w:spacing w:after="0" w:line="240" w:lineRule="auto"/>
      </w:pPr>
      <w:r>
        <w:separator/>
      </w:r>
    </w:p>
  </w:endnote>
  <w:endnote w:type="continuationSeparator" w:id="0">
    <w:p w:rsidR="00343829" w:rsidRDefault="00343829" w:rsidP="003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29" w:rsidRDefault="00343829" w:rsidP="003C292F">
      <w:pPr>
        <w:spacing w:after="0" w:line="240" w:lineRule="auto"/>
      </w:pPr>
      <w:r>
        <w:separator/>
      </w:r>
    </w:p>
  </w:footnote>
  <w:footnote w:type="continuationSeparator" w:id="0">
    <w:p w:rsidR="00343829" w:rsidRDefault="00343829" w:rsidP="003C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A6F"/>
    <w:multiLevelType w:val="hybridMultilevel"/>
    <w:tmpl w:val="AE50AE5C"/>
    <w:lvl w:ilvl="0" w:tplc="08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979"/>
    <w:multiLevelType w:val="hybridMultilevel"/>
    <w:tmpl w:val="C52498B2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6D68"/>
    <w:multiLevelType w:val="hybridMultilevel"/>
    <w:tmpl w:val="D1A2AFE8"/>
    <w:lvl w:ilvl="0" w:tplc="2076D7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7589"/>
    <w:multiLevelType w:val="hybridMultilevel"/>
    <w:tmpl w:val="016279C4"/>
    <w:lvl w:ilvl="0" w:tplc="58146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86D"/>
    <w:multiLevelType w:val="multilevel"/>
    <w:tmpl w:val="1E52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C1895"/>
    <w:multiLevelType w:val="hybridMultilevel"/>
    <w:tmpl w:val="5F88562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20A43"/>
    <w:multiLevelType w:val="hybridMultilevel"/>
    <w:tmpl w:val="B290AF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C296A"/>
    <w:multiLevelType w:val="hybridMultilevel"/>
    <w:tmpl w:val="16865F6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E2CCE"/>
    <w:multiLevelType w:val="hybridMultilevel"/>
    <w:tmpl w:val="B36491D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EE8"/>
    <w:multiLevelType w:val="hybridMultilevel"/>
    <w:tmpl w:val="F288D7D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C"/>
    <w:rsid w:val="000148A1"/>
    <w:rsid w:val="000250E8"/>
    <w:rsid w:val="00040A3E"/>
    <w:rsid w:val="000450C6"/>
    <w:rsid w:val="00062E06"/>
    <w:rsid w:val="000900A7"/>
    <w:rsid w:val="00092AC4"/>
    <w:rsid w:val="0009415F"/>
    <w:rsid w:val="000A248A"/>
    <w:rsid w:val="000A3694"/>
    <w:rsid w:val="000C3727"/>
    <w:rsid w:val="000C6B70"/>
    <w:rsid w:val="000D52D5"/>
    <w:rsid w:val="000E2F34"/>
    <w:rsid w:val="000E74E8"/>
    <w:rsid w:val="000E7D07"/>
    <w:rsid w:val="000F2EDC"/>
    <w:rsid w:val="001047E0"/>
    <w:rsid w:val="00140DEA"/>
    <w:rsid w:val="0016276B"/>
    <w:rsid w:val="00184A4C"/>
    <w:rsid w:val="001A7686"/>
    <w:rsid w:val="001C65E6"/>
    <w:rsid w:val="001D49D2"/>
    <w:rsid w:val="001E33DF"/>
    <w:rsid w:val="001E7DEB"/>
    <w:rsid w:val="001F2EB4"/>
    <w:rsid w:val="0020799D"/>
    <w:rsid w:val="002317EC"/>
    <w:rsid w:val="002426EA"/>
    <w:rsid w:val="00253D72"/>
    <w:rsid w:val="002554DF"/>
    <w:rsid w:val="002563A1"/>
    <w:rsid w:val="00270F67"/>
    <w:rsid w:val="00280BB0"/>
    <w:rsid w:val="0028140A"/>
    <w:rsid w:val="002815B5"/>
    <w:rsid w:val="00281AD6"/>
    <w:rsid w:val="00285195"/>
    <w:rsid w:val="0029131A"/>
    <w:rsid w:val="00295596"/>
    <w:rsid w:val="002A0BAC"/>
    <w:rsid w:val="002B5E28"/>
    <w:rsid w:val="002E28CE"/>
    <w:rsid w:val="002F193F"/>
    <w:rsid w:val="002F6CED"/>
    <w:rsid w:val="00300F8F"/>
    <w:rsid w:val="00302A20"/>
    <w:rsid w:val="003300A8"/>
    <w:rsid w:val="00330975"/>
    <w:rsid w:val="0033361E"/>
    <w:rsid w:val="00343829"/>
    <w:rsid w:val="00353F1A"/>
    <w:rsid w:val="00360FE0"/>
    <w:rsid w:val="0036191F"/>
    <w:rsid w:val="00366E1C"/>
    <w:rsid w:val="00371C66"/>
    <w:rsid w:val="00373DDB"/>
    <w:rsid w:val="00374C69"/>
    <w:rsid w:val="003946D1"/>
    <w:rsid w:val="003A4367"/>
    <w:rsid w:val="003B31B1"/>
    <w:rsid w:val="003C292F"/>
    <w:rsid w:val="003C31D0"/>
    <w:rsid w:val="003C5601"/>
    <w:rsid w:val="003D0488"/>
    <w:rsid w:val="003D5700"/>
    <w:rsid w:val="003D72D3"/>
    <w:rsid w:val="003E30C0"/>
    <w:rsid w:val="003E3588"/>
    <w:rsid w:val="00404130"/>
    <w:rsid w:val="00417729"/>
    <w:rsid w:val="00445430"/>
    <w:rsid w:val="00486B1D"/>
    <w:rsid w:val="00496CF6"/>
    <w:rsid w:val="004C1535"/>
    <w:rsid w:val="004C5E4E"/>
    <w:rsid w:val="004C6E11"/>
    <w:rsid w:val="004E0725"/>
    <w:rsid w:val="00502378"/>
    <w:rsid w:val="0053167C"/>
    <w:rsid w:val="0056005E"/>
    <w:rsid w:val="005637AB"/>
    <w:rsid w:val="005663E6"/>
    <w:rsid w:val="00580B3F"/>
    <w:rsid w:val="00591436"/>
    <w:rsid w:val="005A044F"/>
    <w:rsid w:val="005A58F1"/>
    <w:rsid w:val="005B20D8"/>
    <w:rsid w:val="005B269E"/>
    <w:rsid w:val="005D4015"/>
    <w:rsid w:val="005D4D38"/>
    <w:rsid w:val="00606629"/>
    <w:rsid w:val="0061263E"/>
    <w:rsid w:val="006173E4"/>
    <w:rsid w:val="00626D96"/>
    <w:rsid w:val="00660728"/>
    <w:rsid w:val="00664B3D"/>
    <w:rsid w:val="00675E82"/>
    <w:rsid w:val="00677F07"/>
    <w:rsid w:val="00680495"/>
    <w:rsid w:val="0068178C"/>
    <w:rsid w:val="006822DE"/>
    <w:rsid w:val="00695FEB"/>
    <w:rsid w:val="006F151E"/>
    <w:rsid w:val="006F7AF3"/>
    <w:rsid w:val="00710ECF"/>
    <w:rsid w:val="00711ADD"/>
    <w:rsid w:val="00715A81"/>
    <w:rsid w:val="007200C8"/>
    <w:rsid w:val="00733001"/>
    <w:rsid w:val="00734423"/>
    <w:rsid w:val="00734D91"/>
    <w:rsid w:val="00736249"/>
    <w:rsid w:val="00760527"/>
    <w:rsid w:val="00761CB1"/>
    <w:rsid w:val="00774256"/>
    <w:rsid w:val="00782551"/>
    <w:rsid w:val="00782EE6"/>
    <w:rsid w:val="00782F58"/>
    <w:rsid w:val="007911DA"/>
    <w:rsid w:val="007927F4"/>
    <w:rsid w:val="007F74C3"/>
    <w:rsid w:val="007F757B"/>
    <w:rsid w:val="00800CB4"/>
    <w:rsid w:val="00831141"/>
    <w:rsid w:val="00836DFD"/>
    <w:rsid w:val="008524EC"/>
    <w:rsid w:val="008671C3"/>
    <w:rsid w:val="00873747"/>
    <w:rsid w:val="00876BCD"/>
    <w:rsid w:val="008847AC"/>
    <w:rsid w:val="00886740"/>
    <w:rsid w:val="008902EA"/>
    <w:rsid w:val="0089697F"/>
    <w:rsid w:val="008A2151"/>
    <w:rsid w:val="008C1743"/>
    <w:rsid w:val="008F5DA0"/>
    <w:rsid w:val="008F6390"/>
    <w:rsid w:val="00900BC1"/>
    <w:rsid w:val="00920C85"/>
    <w:rsid w:val="00924226"/>
    <w:rsid w:val="009279F9"/>
    <w:rsid w:val="00953571"/>
    <w:rsid w:val="00956150"/>
    <w:rsid w:val="00977ACA"/>
    <w:rsid w:val="00990685"/>
    <w:rsid w:val="00996364"/>
    <w:rsid w:val="009A1CC6"/>
    <w:rsid w:val="009A4C75"/>
    <w:rsid w:val="009A5571"/>
    <w:rsid w:val="009A563E"/>
    <w:rsid w:val="009E3F66"/>
    <w:rsid w:val="00A05732"/>
    <w:rsid w:val="00A1048E"/>
    <w:rsid w:val="00A1362D"/>
    <w:rsid w:val="00A2112B"/>
    <w:rsid w:val="00A2734E"/>
    <w:rsid w:val="00A3650D"/>
    <w:rsid w:val="00A55042"/>
    <w:rsid w:val="00A55153"/>
    <w:rsid w:val="00A61100"/>
    <w:rsid w:val="00A74998"/>
    <w:rsid w:val="00A84284"/>
    <w:rsid w:val="00A9317F"/>
    <w:rsid w:val="00AA0BDE"/>
    <w:rsid w:val="00AB4710"/>
    <w:rsid w:val="00AD6826"/>
    <w:rsid w:val="00AE0F17"/>
    <w:rsid w:val="00AE6673"/>
    <w:rsid w:val="00AF3AB1"/>
    <w:rsid w:val="00AF4B19"/>
    <w:rsid w:val="00B259EA"/>
    <w:rsid w:val="00B26B4B"/>
    <w:rsid w:val="00B32EFE"/>
    <w:rsid w:val="00B333AB"/>
    <w:rsid w:val="00B35905"/>
    <w:rsid w:val="00B617B3"/>
    <w:rsid w:val="00B8637B"/>
    <w:rsid w:val="00BB40DE"/>
    <w:rsid w:val="00BB7704"/>
    <w:rsid w:val="00BD2B9E"/>
    <w:rsid w:val="00BE0764"/>
    <w:rsid w:val="00BF04F5"/>
    <w:rsid w:val="00BF2698"/>
    <w:rsid w:val="00C0480A"/>
    <w:rsid w:val="00C06CFF"/>
    <w:rsid w:val="00C35466"/>
    <w:rsid w:val="00C36C66"/>
    <w:rsid w:val="00C455E9"/>
    <w:rsid w:val="00C76B7A"/>
    <w:rsid w:val="00C804DA"/>
    <w:rsid w:val="00C8121F"/>
    <w:rsid w:val="00C83C83"/>
    <w:rsid w:val="00C92BA0"/>
    <w:rsid w:val="00C939BB"/>
    <w:rsid w:val="00C94A48"/>
    <w:rsid w:val="00C97BA1"/>
    <w:rsid w:val="00CB54C9"/>
    <w:rsid w:val="00CE1876"/>
    <w:rsid w:val="00CF3F36"/>
    <w:rsid w:val="00CF4372"/>
    <w:rsid w:val="00D01060"/>
    <w:rsid w:val="00D0149B"/>
    <w:rsid w:val="00D035A1"/>
    <w:rsid w:val="00D148AF"/>
    <w:rsid w:val="00D1678E"/>
    <w:rsid w:val="00D3462E"/>
    <w:rsid w:val="00D41505"/>
    <w:rsid w:val="00D45DFB"/>
    <w:rsid w:val="00D664BE"/>
    <w:rsid w:val="00D6765C"/>
    <w:rsid w:val="00D853B4"/>
    <w:rsid w:val="00DA1CA6"/>
    <w:rsid w:val="00DA4318"/>
    <w:rsid w:val="00DA4E2C"/>
    <w:rsid w:val="00DA5FCF"/>
    <w:rsid w:val="00DC2F01"/>
    <w:rsid w:val="00DD5C0C"/>
    <w:rsid w:val="00DE4612"/>
    <w:rsid w:val="00DE51C3"/>
    <w:rsid w:val="00E511C4"/>
    <w:rsid w:val="00E71930"/>
    <w:rsid w:val="00E71B13"/>
    <w:rsid w:val="00E77C76"/>
    <w:rsid w:val="00EA1BCA"/>
    <w:rsid w:val="00EB5EE9"/>
    <w:rsid w:val="00EE4412"/>
    <w:rsid w:val="00F00056"/>
    <w:rsid w:val="00F16489"/>
    <w:rsid w:val="00F3437E"/>
    <w:rsid w:val="00F67E7A"/>
    <w:rsid w:val="00FA0490"/>
    <w:rsid w:val="00FA10D3"/>
    <w:rsid w:val="00FA75DC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64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basedOn w:val="Carpredefinitoparagrafo"/>
    <w:semiHidden/>
    <w:rsid w:val="00800CB4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00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4367"/>
    <w:pPr>
      <w:ind w:left="720"/>
      <w:contextualSpacing/>
    </w:pPr>
  </w:style>
  <w:style w:type="paragraph" w:customStyle="1" w:styleId="nomeatto">
    <w:name w:val="nomeatto"/>
    <w:basedOn w:val="Normale"/>
    <w:rsid w:val="003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Enfasigrassetto">
    <w:name w:val="Strong"/>
    <w:basedOn w:val="Carpredefinitoparagrafo"/>
    <w:uiPriority w:val="22"/>
    <w:qFormat/>
    <w:rsid w:val="003300A8"/>
    <w:rPr>
      <w:b/>
      <w:bCs/>
    </w:rPr>
  </w:style>
  <w:style w:type="paragraph" w:customStyle="1" w:styleId="s3">
    <w:name w:val="s3"/>
    <w:basedOn w:val="Normale"/>
    <w:rsid w:val="00DE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64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basedOn w:val="Carpredefinitoparagrafo"/>
    <w:semiHidden/>
    <w:rsid w:val="00800CB4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00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4367"/>
    <w:pPr>
      <w:ind w:left="720"/>
      <w:contextualSpacing/>
    </w:pPr>
  </w:style>
  <w:style w:type="paragraph" w:customStyle="1" w:styleId="nomeatto">
    <w:name w:val="nomeatto"/>
    <w:basedOn w:val="Normale"/>
    <w:rsid w:val="003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Enfasigrassetto">
    <w:name w:val="Strong"/>
    <w:basedOn w:val="Carpredefinitoparagrafo"/>
    <w:uiPriority w:val="22"/>
    <w:qFormat/>
    <w:rsid w:val="003300A8"/>
    <w:rPr>
      <w:b/>
      <w:bCs/>
    </w:rPr>
  </w:style>
  <w:style w:type="paragraph" w:customStyle="1" w:styleId="s3">
    <w:name w:val="s3"/>
    <w:basedOn w:val="Normale"/>
    <w:rsid w:val="00DE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7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963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6514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8445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3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1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Salvan Lucia / T126262</dc:creator>
  <cp:lastModifiedBy>Agostinetti Jole / kxgc002</cp:lastModifiedBy>
  <cp:revision>2</cp:revision>
  <cp:lastPrinted>2017-12-12T14:03:00Z</cp:lastPrinted>
  <dcterms:created xsi:type="dcterms:W3CDTF">2017-12-12T14:05:00Z</dcterms:created>
  <dcterms:modified xsi:type="dcterms:W3CDTF">2017-12-12T14:05:00Z</dcterms:modified>
</cp:coreProperties>
</file>