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81" w:rsidRDefault="00131781" w:rsidP="00131781">
      <w:pPr>
        <w:rPr>
          <w:rFonts w:cs="Arial"/>
          <w:sz w:val="20"/>
          <w:szCs w:val="20"/>
        </w:rPr>
      </w:pPr>
      <w:r>
        <w:rPr>
          <w:rFonts w:ascii="Gill Sans MT" w:hAnsi="Gill Sans MT"/>
          <w:b/>
          <w:sz w:val="52"/>
          <w:szCs w:val="52"/>
        </w:rPr>
        <w:t>Rapporto</w:t>
      </w:r>
    </w:p>
    <w:p w:rsidR="00F932E1" w:rsidRPr="0012555A" w:rsidRDefault="00F932E1">
      <w:pPr>
        <w:rPr>
          <w:rFonts w:cs="Arial"/>
          <w:sz w:val="23"/>
          <w:szCs w:val="23"/>
        </w:rPr>
      </w:pPr>
    </w:p>
    <w:p w:rsidR="00076E70" w:rsidRPr="0012555A" w:rsidRDefault="00076E70">
      <w:pPr>
        <w:rPr>
          <w:rFonts w:cs="Arial"/>
          <w:sz w:val="23"/>
          <w:szCs w:val="23"/>
        </w:rPr>
      </w:pPr>
    </w:p>
    <w:p w:rsidR="00260C8C" w:rsidRDefault="00517F7A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bookmarkStart w:id="0" w:name="_GoBack"/>
      <w:bookmarkEnd w:id="0"/>
      <w:proofErr w:type="gramStart"/>
      <w:r>
        <w:rPr>
          <w:rFonts w:cs="Arial"/>
          <w:b/>
          <w:sz w:val="32"/>
          <w:szCs w:val="32"/>
        </w:rPr>
        <w:t>7</w:t>
      </w:r>
      <w:r w:rsidR="00B16244">
        <w:rPr>
          <w:rFonts w:cs="Arial"/>
          <w:b/>
          <w:sz w:val="32"/>
          <w:szCs w:val="32"/>
        </w:rPr>
        <w:t>690</w:t>
      </w:r>
      <w:proofErr w:type="gramEnd"/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 w:rsidR="00B16244">
        <w:rPr>
          <w:rFonts w:cs="Arial"/>
          <w:sz w:val="28"/>
          <w:szCs w:val="28"/>
        </w:rPr>
        <w:t>10 settembre</w:t>
      </w:r>
      <w:r w:rsidR="009E79D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201</w:t>
      </w:r>
      <w:r w:rsidR="009E79D1">
        <w:rPr>
          <w:rFonts w:cs="Arial"/>
          <w:sz w:val="28"/>
          <w:szCs w:val="28"/>
        </w:rPr>
        <w:t>9</w:t>
      </w:r>
      <w:r w:rsidR="00260C8C" w:rsidRPr="008B4137">
        <w:rPr>
          <w:rFonts w:cs="Arial"/>
          <w:sz w:val="28"/>
          <w:szCs w:val="28"/>
        </w:rPr>
        <w:tab/>
      </w:r>
      <w:r w:rsidR="00B16244">
        <w:rPr>
          <w:rFonts w:cs="Arial"/>
          <w:sz w:val="28"/>
          <w:szCs w:val="28"/>
        </w:rPr>
        <w:t>SANITÀ E SOCIALITÀ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B16244" w:rsidRDefault="00260C8C" w:rsidP="00260C8C">
      <w:pPr>
        <w:rPr>
          <w:rFonts w:cs="Arial"/>
          <w:b/>
          <w:sz w:val="28"/>
          <w:szCs w:val="28"/>
        </w:rPr>
      </w:pPr>
      <w:proofErr w:type="gramStart"/>
      <w:r w:rsidRPr="00B16244">
        <w:rPr>
          <w:rFonts w:cs="Arial"/>
          <w:b/>
          <w:sz w:val="28"/>
          <w:szCs w:val="28"/>
        </w:rPr>
        <w:t>della</w:t>
      </w:r>
      <w:proofErr w:type="gramEnd"/>
      <w:r w:rsidRPr="00B16244">
        <w:rPr>
          <w:rFonts w:cs="Arial"/>
          <w:b/>
          <w:sz w:val="28"/>
          <w:szCs w:val="28"/>
        </w:rPr>
        <w:t xml:space="preserve"> Commissione </w:t>
      </w:r>
      <w:r w:rsidR="00B16244" w:rsidRPr="00B16244">
        <w:rPr>
          <w:rFonts w:cs="Arial"/>
          <w:b/>
          <w:sz w:val="28"/>
          <w:szCs w:val="28"/>
        </w:rPr>
        <w:t>gestione e finanze</w:t>
      </w:r>
    </w:p>
    <w:p w:rsidR="00B16244" w:rsidRPr="00B16244" w:rsidRDefault="00B16244" w:rsidP="00B16244">
      <w:pPr>
        <w:rPr>
          <w:b/>
          <w:sz w:val="28"/>
          <w:szCs w:val="28"/>
        </w:rPr>
      </w:pPr>
      <w:proofErr w:type="gramStart"/>
      <w:r w:rsidRPr="00B16244">
        <w:rPr>
          <w:b/>
          <w:sz w:val="28"/>
          <w:szCs w:val="28"/>
        </w:rPr>
        <w:t>sul</w:t>
      </w:r>
      <w:proofErr w:type="gramEnd"/>
      <w:r w:rsidRPr="00B16244">
        <w:rPr>
          <w:b/>
          <w:sz w:val="28"/>
          <w:szCs w:val="28"/>
        </w:rPr>
        <w:t xml:space="preserve"> messaggio 8 agosto 2019 concernente la c</w:t>
      </w:r>
      <w:r w:rsidRPr="00B16244">
        <w:rPr>
          <w:rFonts w:cs="Arial"/>
          <w:b/>
          <w:sz w:val="28"/>
          <w:szCs w:val="28"/>
        </w:rPr>
        <w:t xml:space="preserve">oncessione alla Fondazione Rinaldi Istituto </w:t>
      </w:r>
      <w:proofErr w:type="spellStart"/>
      <w:r w:rsidRPr="00B16244">
        <w:rPr>
          <w:rFonts w:cs="Arial"/>
          <w:b/>
          <w:sz w:val="28"/>
          <w:szCs w:val="28"/>
        </w:rPr>
        <w:t>Miralago</w:t>
      </w:r>
      <w:proofErr w:type="spellEnd"/>
      <w:r w:rsidRPr="00B16244">
        <w:rPr>
          <w:rFonts w:cs="Arial"/>
          <w:b/>
          <w:sz w:val="28"/>
          <w:szCs w:val="28"/>
        </w:rPr>
        <w:t xml:space="preserve"> a Brissago, di un contributo unico a fondo perso di 1'949’000 franchi per l’ampliamento della casa con occupazione </w:t>
      </w:r>
    </w:p>
    <w:p w:rsidR="00591B06" w:rsidRDefault="00591B06" w:rsidP="00E47C37">
      <w:pPr>
        <w:rPr>
          <w:szCs w:val="24"/>
        </w:rPr>
      </w:pPr>
    </w:p>
    <w:p w:rsidR="00CE5B4A" w:rsidRDefault="00CE5B4A" w:rsidP="00E47C37">
      <w:pPr>
        <w:rPr>
          <w:szCs w:val="24"/>
        </w:rPr>
      </w:pPr>
    </w:p>
    <w:p w:rsidR="004D3847" w:rsidRDefault="004D3847" w:rsidP="004D3847">
      <w:pPr>
        <w:rPr>
          <w:rFonts w:cs="Arial"/>
          <w:szCs w:val="24"/>
        </w:rPr>
      </w:pPr>
    </w:p>
    <w:p w:rsidR="004D3847" w:rsidRPr="00785750" w:rsidRDefault="004D3847" w:rsidP="004D3847">
      <w:pPr>
        <w:pStyle w:val="Titolo1"/>
      </w:pPr>
      <w:r>
        <w:t>origine E NECESSITÀ del progetto DI AMPLIAMENTO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 xml:space="preserve">L’Istituto </w:t>
      </w:r>
      <w:proofErr w:type="spellStart"/>
      <w:r>
        <w:rPr>
          <w:rFonts w:cs="Arial"/>
          <w:szCs w:val="24"/>
        </w:rPr>
        <w:t>Miralago</w:t>
      </w:r>
      <w:proofErr w:type="spellEnd"/>
      <w:r>
        <w:rPr>
          <w:rFonts w:cs="Arial"/>
          <w:szCs w:val="24"/>
        </w:rPr>
        <w:t xml:space="preserve"> di Brissago opera da molti anni nell’ambito della disabilità ed è riconosciuto come uno dei centri di riferimento </w:t>
      </w:r>
      <w:proofErr w:type="gramStart"/>
      <w:r>
        <w:rPr>
          <w:rFonts w:cs="Arial"/>
          <w:szCs w:val="24"/>
        </w:rPr>
        <w:t>della</w:t>
      </w:r>
      <w:proofErr w:type="gramEnd"/>
      <w:r>
        <w:rPr>
          <w:rFonts w:cs="Arial"/>
          <w:szCs w:val="24"/>
        </w:rPr>
        <w:t xml:space="preserve"> regione. Esso fa capo alla Fondazione Rinaldi di Locarno, costituita nel 1962 con lo scopo di creare una struttura per la cura e l’educazione di bambini che </w:t>
      </w:r>
      <w:proofErr w:type="gramStart"/>
      <w:r>
        <w:rPr>
          <w:rFonts w:cs="Arial"/>
          <w:szCs w:val="24"/>
        </w:rPr>
        <w:t>necessitavano di</w:t>
      </w:r>
      <w:proofErr w:type="gramEnd"/>
      <w:r>
        <w:rPr>
          <w:rFonts w:cs="Arial"/>
          <w:szCs w:val="24"/>
        </w:rPr>
        <w:t xml:space="preserve"> assistenza speciale. </w:t>
      </w:r>
      <w:proofErr w:type="gramStart"/>
      <w:r>
        <w:rPr>
          <w:rFonts w:cs="Arial"/>
          <w:szCs w:val="24"/>
        </w:rPr>
        <w:t>A partire dagli</w:t>
      </w:r>
      <w:proofErr w:type="gramEnd"/>
      <w:r>
        <w:rPr>
          <w:rFonts w:cs="Arial"/>
          <w:szCs w:val="24"/>
        </w:rPr>
        <w:t xml:space="preserve"> anni ’80 l’Istituto ha cominciato ad accogliere anche ospiti adulti, che rappresentano oggi la totalità dell’utenza.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>Negli anni la necessità di accogliere un maggior numero di utenti si è fatta più impellente: l’invecchiamento degli ospiti obbliga</w:t>
      </w:r>
      <w:proofErr w:type="gramStart"/>
      <w:r>
        <w:rPr>
          <w:rFonts w:cs="Arial"/>
          <w:szCs w:val="24"/>
        </w:rPr>
        <w:t xml:space="preserve"> infatti</w:t>
      </w:r>
      <w:proofErr w:type="gramEnd"/>
      <w:r>
        <w:rPr>
          <w:rFonts w:cs="Arial"/>
          <w:szCs w:val="24"/>
        </w:rPr>
        <w:t xml:space="preserve"> a passare da una presa a carico in regime di esternato a una in internato; senza dimenticare che pure l’invecchiamento della cerchia familiare genera la stessa problematica costringendo l’utenza a necessitare di un posto con presa a carico completa. In questo senso il bisogno legato all’invecchiamento trova una perfetta sintonia con le politiche individuate dal </w:t>
      </w:r>
      <w:proofErr w:type="spellStart"/>
      <w:r>
        <w:rPr>
          <w:rFonts w:cs="Arial"/>
          <w:szCs w:val="24"/>
        </w:rPr>
        <w:t>DSS</w:t>
      </w:r>
      <w:proofErr w:type="spellEnd"/>
      <w:r>
        <w:rPr>
          <w:rFonts w:cs="Arial"/>
          <w:szCs w:val="24"/>
        </w:rPr>
        <w:t xml:space="preserve"> nella pianificazione settoriale </w:t>
      </w:r>
      <w:proofErr w:type="spellStart"/>
      <w:r>
        <w:rPr>
          <w:rFonts w:cs="Arial"/>
          <w:szCs w:val="24"/>
        </w:rPr>
        <w:t>LISPI</w:t>
      </w:r>
      <w:proofErr w:type="spellEnd"/>
      <w:r>
        <w:rPr>
          <w:rFonts w:cs="Arial"/>
          <w:szCs w:val="24"/>
        </w:rPr>
        <w:t>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 xml:space="preserve">I contatti tra l’Ufficio degli invalidi e la Fondazione in merito a un possibile ampliamento dell’Istituto sono iniziati nel 2013 e dal 2015 si sono </w:t>
      </w:r>
      <w:proofErr w:type="gramStart"/>
      <w:r>
        <w:rPr>
          <w:rFonts w:cs="Arial"/>
          <w:szCs w:val="24"/>
        </w:rPr>
        <w:t>concretizzate</w:t>
      </w:r>
      <w:proofErr w:type="gramEnd"/>
      <w:r>
        <w:rPr>
          <w:rFonts w:cs="Arial"/>
          <w:szCs w:val="24"/>
        </w:rPr>
        <w:t xml:space="preserve"> le prime ipotesi ed è stato elaborato un primo progetto di massima, sviluppato e finalizzato negli anni successivi.</w:t>
      </w:r>
    </w:p>
    <w:p w:rsidR="004D3847" w:rsidRDefault="004D3847" w:rsidP="004D3847"/>
    <w:p w:rsidR="004D3847" w:rsidRDefault="004D3847" w:rsidP="004D3847"/>
    <w:p w:rsidR="004D3847" w:rsidRDefault="004D3847" w:rsidP="004D3847"/>
    <w:p w:rsidR="004D3847" w:rsidRPr="00785750" w:rsidRDefault="004D3847" w:rsidP="004D3847">
      <w:pPr>
        <w:pStyle w:val="Titolo1"/>
      </w:pPr>
      <w:r>
        <w:t>CARATTERISTICHE PROGETTUALI E Operative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>Il Messaggio del Consiglio di Stato presenta in maniera esaustiva il progetto e le sue caratteristiche.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 xml:space="preserve">Il progetto è previsto </w:t>
      </w:r>
      <w:proofErr w:type="gramStart"/>
      <w:r>
        <w:rPr>
          <w:rFonts w:cs="Arial"/>
          <w:szCs w:val="24"/>
        </w:rPr>
        <w:t>sul mappale</w:t>
      </w:r>
      <w:proofErr w:type="gramEnd"/>
      <w:r>
        <w:rPr>
          <w:rFonts w:cs="Arial"/>
          <w:szCs w:val="24"/>
        </w:rPr>
        <w:t xml:space="preserve"> 298 del Comune di Brissago, che oggi ospita già i due edifici che compongono l’Istituto. Il terreno si caratterizza per una forte pendenza che costringe la </w:t>
      </w:r>
      <w:proofErr w:type="gramStart"/>
      <w:r>
        <w:rPr>
          <w:rFonts w:cs="Arial"/>
          <w:szCs w:val="24"/>
        </w:rPr>
        <w:t>collocazione</w:t>
      </w:r>
      <w:proofErr w:type="gramEnd"/>
      <w:r>
        <w:rPr>
          <w:rFonts w:cs="Arial"/>
          <w:szCs w:val="24"/>
        </w:rPr>
        <w:t xml:space="preserve"> dei fabbricati dirimpetto alla strada a quote diverse. La nuova costruzione andrà a inserirsi tra i due edifici già esistenti, laddove ora è presente uno stabile di piccole dimensioni denominato “Casetta Arcobaleno”. La nuova struttura si sviluppa su due livelli: il primo ospita le camere e i servizi, mentre il secondo accoglie il soggiorno, l’atrio e la cucina. La scelta di inserire camere e servizi sullo stesso piano </w:t>
      </w:r>
      <w:proofErr w:type="gramStart"/>
      <w:r>
        <w:rPr>
          <w:rFonts w:cs="Arial"/>
          <w:szCs w:val="24"/>
        </w:rPr>
        <w:t>è voluta</w:t>
      </w:r>
      <w:proofErr w:type="gramEnd"/>
      <w:r>
        <w:rPr>
          <w:rFonts w:cs="Arial"/>
          <w:szCs w:val="24"/>
        </w:rPr>
        <w:t xml:space="preserve"> per migliorare l’interazione tra ospiti e personale. Il soggiorno è costruito in modo che possa essere modulato in base alle esigenze. Un doppio accesso è garantito per chi </w:t>
      </w:r>
      <w:r>
        <w:rPr>
          <w:rFonts w:cs="Arial"/>
          <w:szCs w:val="24"/>
        </w:rPr>
        <w:lastRenderedPageBreak/>
        <w:t xml:space="preserve">arriva a piedi, mentre con gli autoveicoli attraverso il cancello carrabile si raggiungono i posti auto </w:t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raso in corrispondenza dell’ingresso dello stabile residenziale e, salendo dalla rampa carrabile esistente, si accede ai posti auto coperti e alla zona di carico/scarico dei fornitori. In totale, nel rispetto delle norme vigenti, saranno a disposizione </w:t>
      </w:r>
      <w:proofErr w:type="gramStart"/>
      <w:r>
        <w:rPr>
          <w:rFonts w:cs="Arial"/>
          <w:szCs w:val="24"/>
        </w:rPr>
        <w:t>32</w:t>
      </w:r>
      <w:proofErr w:type="gramEnd"/>
      <w:r>
        <w:rPr>
          <w:rFonts w:cs="Arial"/>
          <w:szCs w:val="24"/>
        </w:rPr>
        <w:t xml:space="preserve"> posti auto.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>Il nuovo stabile, con i collegamenti per gli edifici esistenti, permetterà di ridefinire i percorsi interni all’Istituto e dare un nuovo volto all’intera area.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 xml:space="preserve">A livello </w:t>
      </w:r>
      <w:proofErr w:type="gramStart"/>
      <w:r>
        <w:rPr>
          <w:rFonts w:cs="Arial"/>
          <w:szCs w:val="24"/>
        </w:rPr>
        <w:t xml:space="preserve">di </w:t>
      </w:r>
      <w:proofErr w:type="spellStart"/>
      <w:proofErr w:type="gramEnd"/>
      <w:r>
        <w:rPr>
          <w:rFonts w:cs="Arial"/>
          <w:szCs w:val="24"/>
        </w:rPr>
        <w:t>isolazione</w:t>
      </w:r>
      <w:proofErr w:type="spellEnd"/>
      <w:r>
        <w:rPr>
          <w:rFonts w:cs="Arial"/>
          <w:szCs w:val="24"/>
        </w:rPr>
        <w:t xml:space="preserve"> la nuova costruzione sarà dotata dei più moderni materiali per il raggiungimento dello standard </w:t>
      </w:r>
      <w:proofErr w:type="spellStart"/>
      <w:r>
        <w:rPr>
          <w:rFonts w:cs="Arial"/>
          <w:szCs w:val="24"/>
        </w:rPr>
        <w:t>Minergie</w:t>
      </w:r>
      <w:proofErr w:type="spellEnd"/>
      <w:r>
        <w:rPr>
          <w:rFonts w:cs="Arial"/>
          <w:szCs w:val="24"/>
        </w:rPr>
        <w:t xml:space="preserve">. 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>La verifica dei parametri edificatori ha dimostrato la completa aderenza alle norme in vigore. In particolare si segnala che rispetto a quanto previsto dal Piano regolatore l’area verde sarà sensibilmente maggiore mentre la Superficie utile lorda (SUL) è inferiore a quanto concesso.</w:t>
      </w:r>
    </w:p>
    <w:p w:rsidR="004D3847" w:rsidRDefault="004D3847" w:rsidP="004D3847">
      <w:pPr>
        <w:rPr>
          <w:rFonts w:cs="Arial"/>
          <w:szCs w:val="24"/>
        </w:rPr>
      </w:pPr>
    </w:p>
    <w:p w:rsidR="004D3847" w:rsidRDefault="004D3847" w:rsidP="004D3847">
      <w:pPr>
        <w:rPr>
          <w:rFonts w:cs="Arial"/>
          <w:szCs w:val="24"/>
        </w:rPr>
      </w:pPr>
    </w:p>
    <w:p w:rsidR="004D3847" w:rsidRPr="00785750" w:rsidRDefault="004D3847" w:rsidP="004D3847">
      <w:pPr>
        <w:rPr>
          <w:rFonts w:cs="Arial"/>
          <w:szCs w:val="24"/>
        </w:rPr>
      </w:pPr>
    </w:p>
    <w:p w:rsidR="004D3847" w:rsidRPr="00785750" w:rsidRDefault="004D3847" w:rsidP="004D3847">
      <w:pPr>
        <w:pStyle w:val="Titolo1"/>
      </w:pPr>
      <w:r>
        <w:t>FINANZIAMENTO</w:t>
      </w:r>
    </w:p>
    <w:p w:rsidR="004D3847" w:rsidRDefault="004D3847" w:rsidP="004D3847">
      <w:pPr>
        <w:autoSpaceDE w:val="0"/>
        <w:autoSpaceDN w:val="0"/>
        <w:adjustRightInd w:val="0"/>
        <w:rPr>
          <w:rFonts w:cs="Arial"/>
          <w:szCs w:val="24"/>
          <w:lang w:val="it-IT" w:eastAsia="it-IT"/>
        </w:rPr>
      </w:pPr>
      <w:r>
        <w:rPr>
          <w:rFonts w:cs="Arial"/>
        </w:rPr>
        <w:t xml:space="preserve">Il finanziamento a carico </w:t>
      </w:r>
      <w:proofErr w:type="gramStart"/>
      <w:r>
        <w:rPr>
          <w:rFonts w:cs="Arial"/>
        </w:rPr>
        <w:t>del</w:t>
      </w:r>
      <w:proofErr w:type="gramEnd"/>
      <w:r>
        <w:rPr>
          <w:rFonts w:cs="Arial"/>
        </w:rPr>
        <w:t xml:space="preserve"> Cantone, sulla base dell’art. 12 cpv. 1 </w:t>
      </w:r>
      <w:proofErr w:type="spellStart"/>
      <w:r>
        <w:rPr>
          <w:rFonts w:cs="Arial"/>
        </w:rPr>
        <w:t>LISPI</w:t>
      </w:r>
      <w:proofErr w:type="spellEnd"/>
      <w:r>
        <w:rPr>
          <w:rFonts w:cs="Arial"/>
        </w:rPr>
        <w:t xml:space="preserve">, corrisponde al 70% della spesa finanziabile, quantificata secondo una perizia in </w:t>
      </w:r>
      <w:proofErr w:type="spellStart"/>
      <w:proofErr w:type="gramStart"/>
      <w:r>
        <w:rPr>
          <w:rFonts w:cs="Arial"/>
          <w:szCs w:val="24"/>
          <w:lang w:val="it-IT" w:eastAsia="it-IT"/>
        </w:rPr>
        <w:t>fr</w:t>
      </w:r>
      <w:proofErr w:type="spellEnd"/>
      <w:r>
        <w:rPr>
          <w:rFonts w:cs="Arial"/>
          <w:szCs w:val="24"/>
          <w:lang w:val="it-IT" w:eastAsia="it-IT"/>
        </w:rPr>
        <w:t>.</w:t>
      </w:r>
      <w:proofErr w:type="gramEnd"/>
      <w:r>
        <w:rPr>
          <w:rFonts w:cs="Arial"/>
          <w:szCs w:val="24"/>
          <w:lang w:val="it-IT" w:eastAsia="it-IT"/>
        </w:rPr>
        <w:t xml:space="preserve"> 2’744’000.- (arrotondato). Il Consiglio di Stato propone quindi lo stanziamento di un credito di </w:t>
      </w:r>
      <w:r>
        <w:rPr>
          <w:rFonts w:cs="Arial"/>
          <w:szCs w:val="24"/>
          <w:lang w:val="it-IT" w:eastAsia="it-IT"/>
        </w:rPr>
        <w:br/>
      </w:r>
      <w:proofErr w:type="spellStart"/>
      <w:proofErr w:type="gramStart"/>
      <w:r>
        <w:rPr>
          <w:rFonts w:cs="Arial"/>
          <w:szCs w:val="24"/>
          <w:lang w:val="it-IT" w:eastAsia="it-IT"/>
        </w:rPr>
        <w:t>fr</w:t>
      </w:r>
      <w:proofErr w:type="spellEnd"/>
      <w:r>
        <w:rPr>
          <w:rFonts w:cs="Arial"/>
          <w:szCs w:val="24"/>
          <w:lang w:val="it-IT" w:eastAsia="it-IT"/>
        </w:rPr>
        <w:t>.</w:t>
      </w:r>
      <w:proofErr w:type="gramEnd"/>
      <w:r>
        <w:rPr>
          <w:rFonts w:cs="Arial"/>
          <w:szCs w:val="24"/>
          <w:lang w:val="it-IT" w:eastAsia="it-IT"/>
        </w:rPr>
        <w:t xml:space="preserve"> 1'921’000.- più </w:t>
      </w:r>
      <w:proofErr w:type="spellStart"/>
      <w:r>
        <w:rPr>
          <w:rFonts w:cs="Arial"/>
          <w:szCs w:val="24"/>
          <w:lang w:val="it-IT" w:eastAsia="it-IT"/>
        </w:rPr>
        <w:t>fr</w:t>
      </w:r>
      <w:proofErr w:type="spellEnd"/>
      <w:r>
        <w:rPr>
          <w:rFonts w:cs="Arial"/>
          <w:szCs w:val="24"/>
          <w:lang w:val="it-IT" w:eastAsia="it-IT"/>
        </w:rPr>
        <w:t xml:space="preserve">. 28’462.- per le prestazioni di consulente indipendente, per un totale di </w:t>
      </w:r>
      <w:proofErr w:type="spellStart"/>
      <w:r>
        <w:rPr>
          <w:rFonts w:cs="Arial"/>
          <w:szCs w:val="24"/>
          <w:lang w:val="it-IT" w:eastAsia="it-IT"/>
        </w:rPr>
        <w:t>fr</w:t>
      </w:r>
      <w:proofErr w:type="spellEnd"/>
      <w:r>
        <w:rPr>
          <w:rFonts w:cs="Arial"/>
          <w:szCs w:val="24"/>
          <w:lang w:val="it-IT" w:eastAsia="it-IT"/>
        </w:rPr>
        <w:t>. 1'949'000.-. Il restante importo sarà a carico della Fondazione Rinaldi.</w:t>
      </w:r>
    </w:p>
    <w:p w:rsidR="004D3847" w:rsidRDefault="004D3847" w:rsidP="004D3847">
      <w:pPr>
        <w:rPr>
          <w:rFonts w:cs="Arial"/>
        </w:rPr>
      </w:pPr>
      <w:r>
        <w:rPr>
          <w:rFonts w:cs="Arial"/>
        </w:rPr>
        <w:t>Il progetto è inserito a piano finanziario (</w:t>
      </w:r>
      <w:proofErr w:type="spellStart"/>
      <w:r>
        <w:rPr>
          <w:rFonts w:cs="Arial"/>
        </w:rPr>
        <w:t>CRB</w:t>
      </w:r>
      <w:proofErr w:type="spellEnd"/>
      <w:r>
        <w:rPr>
          <w:rFonts w:cs="Arial"/>
        </w:rPr>
        <w:t xml:space="preserve"> 233 </w:t>
      </w:r>
      <w:proofErr w:type="spellStart"/>
      <w:r>
        <w:rPr>
          <w:rFonts w:cs="Arial"/>
        </w:rPr>
        <w:t>WBS</w:t>
      </w:r>
      <w:proofErr w:type="spellEnd"/>
      <w:r>
        <w:rPr>
          <w:rFonts w:cs="Arial"/>
        </w:rPr>
        <w:t xml:space="preserve"> 233 </w:t>
      </w:r>
      <w:proofErr w:type="gramStart"/>
      <w:r>
        <w:rPr>
          <w:rFonts w:cs="Arial"/>
        </w:rPr>
        <w:t>51</w:t>
      </w:r>
      <w:proofErr w:type="gramEnd"/>
      <w:r>
        <w:rPr>
          <w:rFonts w:cs="Arial"/>
        </w:rPr>
        <w:t xml:space="preserve"> 3065 Brissago</w:t>
      </w:r>
      <w:r w:rsidRPr="00C35CF9">
        <w:rPr>
          <w:rFonts w:cs="Arial"/>
        </w:rPr>
        <w:t xml:space="preserve">: </w:t>
      </w:r>
      <w:r>
        <w:rPr>
          <w:rFonts w:cs="Arial"/>
        </w:rPr>
        <w:t xml:space="preserve">Ampliamento Istituto </w:t>
      </w:r>
      <w:proofErr w:type="spellStart"/>
      <w:r>
        <w:rPr>
          <w:rFonts w:cs="Arial"/>
        </w:rPr>
        <w:t>Miralago</w:t>
      </w:r>
      <w:proofErr w:type="spellEnd"/>
      <w:r>
        <w:rPr>
          <w:rFonts w:cs="Arial"/>
        </w:rPr>
        <w:t>) e, una volta realizzata la struttura, indicativamente a partire dal 2022, comporterà un contributo di gestione annuale di circa 5.5 milioni di franchi (attuali) più 1.0 milioni stimati per i nuovi posti (previa ridefinizione del contratto di prestazione con la Fondazione).</w:t>
      </w:r>
    </w:p>
    <w:p w:rsidR="004D3847" w:rsidRDefault="004D3847" w:rsidP="004D3847">
      <w:pPr>
        <w:rPr>
          <w:rFonts w:cs="Arial"/>
          <w:szCs w:val="24"/>
        </w:rPr>
      </w:pPr>
    </w:p>
    <w:p w:rsidR="004D3847" w:rsidRDefault="004D3847" w:rsidP="004D3847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La Fondazione Rinaldi ha, in totale buona fede, deliberato e parzialmente iniziato i lavori prima che </w:t>
      </w:r>
      <w:proofErr w:type="gramStart"/>
      <w:r>
        <w:rPr>
          <w:rFonts w:cs="Arial"/>
          <w:szCs w:val="24"/>
        </w:rPr>
        <w:t>venisse</w:t>
      </w:r>
      <w:proofErr w:type="gramEnd"/>
      <w:r>
        <w:rPr>
          <w:rFonts w:cs="Arial"/>
          <w:szCs w:val="24"/>
        </w:rPr>
        <w:t xml:space="preserve"> stanziato il credito da parte del Gran Consiglio. Tuttavia, in seguito alle discussioni con l’autorità, la procedura è stata attentamente analizzata allo scopo di renderla conforme al quadro normativo di riferimento. È stato</w:t>
      </w:r>
      <w:proofErr w:type="gramStart"/>
      <w:r>
        <w:rPr>
          <w:rFonts w:cs="Arial"/>
          <w:szCs w:val="24"/>
        </w:rPr>
        <w:t xml:space="preserve"> infatti</w:t>
      </w:r>
      <w:proofErr w:type="gramEnd"/>
      <w:r>
        <w:rPr>
          <w:rFonts w:cs="Arial"/>
          <w:szCs w:val="24"/>
        </w:rPr>
        <w:t xml:space="preserve"> richiesto e concesso un incontro, svoltosi il 2 luglio 2019, con la Commissione della gestione e delle finanze, per spiegare quanto avvenuto e presentare una soluzione elaborata dalla Fondazione con l’appoggio di un avvocato e di un ingegnere esperto in materia di sussidi e commesse pubbliche. È stata in particolare individuata la possibilità di “congelare” le delibere già assegnate inserendo in tutti i </w:t>
      </w:r>
      <w:proofErr w:type="gramStart"/>
      <w:r>
        <w:rPr>
          <w:rFonts w:cs="Arial"/>
          <w:szCs w:val="24"/>
        </w:rPr>
        <w:t>contratti la</w:t>
      </w:r>
      <w:proofErr w:type="gramEnd"/>
      <w:r>
        <w:rPr>
          <w:rFonts w:cs="Arial"/>
          <w:szCs w:val="24"/>
        </w:rPr>
        <w:t xml:space="preserve"> seguente clausola sospensiva:</w:t>
      </w:r>
    </w:p>
    <w:p w:rsidR="004D3847" w:rsidRPr="00960765" w:rsidRDefault="004D3847" w:rsidP="004D3847">
      <w:pPr>
        <w:rPr>
          <w:rFonts w:cs="Arial"/>
          <w:i/>
          <w:szCs w:val="24"/>
        </w:rPr>
      </w:pPr>
      <w:proofErr w:type="gramStart"/>
      <w:r>
        <w:rPr>
          <w:rFonts w:cs="Arial"/>
          <w:i/>
          <w:szCs w:val="24"/>
        </w:rPr>
        <w:t>“</w:t>
      </w:r>
      <w:r w:rsidRPr="00960765">
        <w:rPr>
          <w:rFonts w:cs="Arial"/>
          <w:i/>
          <w:szCs w:val="24"/>
        </w:rPr>
        <w:t>Il presente contratto è validamente concluso, e quindi le rispettive obbligazioni diventano</w:t>
      </w:r>
      <w:r>
        <w:rPr>
          <w:rFonts w:cs="Arial"/>
          <w:i/>
          <w:szCs w:val="24"/>
        </w:rPr>
        <w:t xml:space="preserve"> </w:t>
      </w:r>
      <w:r w:rsidRPr="00960765">
        <w:rPr>
          <w:rFonts w:cs="Arial"/>
          <w:i/>
          <w:szCs w:val="24"/>
        </w:rPr>
        <w:t>esigibili, unicamente dopo l'entrata in forza della pubblicazione nel Bollettino Ufficiale del</w:t>
      </w:r>
      <w:r>
        <w:rPr>
          <w:rFonts w:cs="Arial"/>
          <w:i/>
          <w:szCs w:val="24"/>
        </w:rPr>
        <w:t xml:space="preserve"> </w:t>
      </w:r>
      <w:r w:rsidRPr="00960765">
        <w:rPr>
          <w:rFonts w:cs="Arial"/>
          <w:i/>
          <w:szCs w:val="24"/>
        </w:rPr>
        <w:t xml:space="preserve">Decreto legislativo concernente la concessione alla Fondazione Rinaldi Istituto </w:t>
      </w:r>
      <w:proofErr w:type="spellStart"/>
      <w:r w:rsidRPr="00960765">
        <w:rPr>
          <w:rFonts w:cs="Arial"/>
          <w:i/>
          <w:szCs w:val="24"/>
        </w:rPr>
        <w:t>Miralago</w:t>
      </w:r>
      <w:proofErr w:type="spellEnd"/>
      <w:r w:rsidRPr="00960765">
        <w:rPr>
          <w:rFonts w:cs="Arial"/>
          <w:i/>
          <w:szCs w:val="24"/>
        </w:rPr>
        <w:t xml:space="preserve"> a</w:t>
      </w:r>
      <w:r>
        <w:rPr>
          <w:rFonts w:cs="Arial"/>
          <w:i/>
          <w:szCs w:val="24"/>
        </w:rPr>
        <w:t xml:space="preserve"> </w:t>
      </w:r>
      <w:r w:rsidRPr="00960765">
        <w:rPr>
          <w:rFonts w:cs="Arial"/>
          <w:i/>
          <w:szCs w:val="24"/>
        </w:rPr>
        <w:t>Brissago di un contributo unico a fondo perso per l’ampliamento della casa con occupazione.</w:t>
      </w:r>
      <w:proofErr w:type="gramEnd"/>
    </w:p>
    <w:p w:rsidR="004D3847" w:rsidRPr="00960765" w:rsidRDefault="004D3847" w:rsidP="004D3847">
      <w:pPr>
        <w:rPr>
          <w:rFonts w:cs="Arial"/>
          <w:i/>
          <w:szCs w:val="24"/>
        </w:rPr>
      </w:pPr>
      <w:r w:rsidRPr="00960765">
        <w:rPr>
          <w:rFonts w:cs="Arial"/>
          <w:i/>
          <w:szCs w:val="24"/>
        </w:rPr>
        <w:t xml:space="preserve">In particolare, fino a tale data, il Committente non ha il diritto di versare degli acconti all'Assuntore e/o ordinare l'inizio dei lavori e l'Assuntore </w:t>
      </w:r>
      <w:r>
        <w:rPr>
          <w:rFonts w:cs="Arial"/>
          <w:i/>
          <w:szCs w:val="24"/>
        </w:rPr>
        <w:t xml:space="preserve">ha l'obbligo di non eseguire le </w:t>
      </w:r>
      <w:r w:rsidRPr="00960765">
        <w:rPr>
          <w:rFonts w:cs="Arial"/>
          <w:i/>
          <w:szCs w:val="24"/>
        </w:rPr>
        <w:t>prestazioni oggetto del presente contratto, non potendo quindi vantare diritti di sorta fino a</w:t>
      </w:r>
      <w:r>
        <w:rPr>
          <w:rFonts w:cs="Arial"/>
          <w:i/>
          <w:szCs w:val="24"/>
        </w:rPr>
        <w:t xml:space="preserve"> </w:t>
      </w:r>
      <w:r w:rsidRPr="00960765">
        <w:rPr>
          <w:rFonts w:cs="Arial"/>
          <w:i/>
          <w:szCs w:val="24"/>
        </w:rPr>
        <w:t>tale data, segnatamente il prezzo pattuito o una su</w:t>
      </w:r>
      <w:r>
        <w:rPr>
          <w:rFonts w:cs="Arial"/>
          <w:i/>
          <w:szCs w:val="24"/>
        </w:rPr>
        <w:t>a parte.</w:t>
      </w:r>
      <w:proofErr w:type="gramStart"/>
      <w:r>
        <w:rPr>
          <w:rFonts w:cs="Arial"/>
          <w:i/>
          <w:szCs w:val="24"/>
        </w:rPr>
        <w:t>”</w:t>
      </w:r>
      <w:proofErr w:type="gramEnd"/>
    </w:p>
    <w:p w:rsidR="004D3847" w:rsidRDefault="004D3847" w:rsidP="004D3847">
      <w:pPr>
        <w:rPr>
          <w:rFonts w:cs="Arial"/>
          <w:szCs w:val="24"/>
        </w:rPr>
      </w:pP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 xml:space="preserve">Agendo in questo modo le delibere </w:t>
      </w:r>
      <w:proofErr w:type="gramStart"/>
      <w:r>
        <w:rPr>
          <w:rFonts w:cs="Arial"/>
          <w:szCs w:val="24"/>
        </w:rPr>
        <w:t>risultano</w:t>
      </w:r>
      <w:proofErr w:type="gramEnd"/>
      <w:r>
        <w:rPr>
          <w:rFonts w:cs="Arial"/>
          <w:szCs w:val="24"/>
        </w:rPr>
        <w:t xml:space="preserve"> non operative fino alla decorrenza dei termini di ricorso del Decreto legislativo (DL) contenuto nel Messaggio. Per i lavori già iniziati, valutati in </w:t>
      </w:r>
      <w:proofErr w:type="spellStart"/>
      <w:proofErr w:type="gramStart"/>
      <w:r>
        <w:rPr>
          <w:rFonts w:cs="Arial"/>
          <w:szCs w:val="24"/>
        </w:rPr>
        <w:t>fr</w:t>
      </w:r>
      <w:proofErr w:type="spellEnd"/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92'500.-, si è invece giunti alla conclusione che essi non verranno conteggiati nel sussidio al momento dei versamenti.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Questa soluzione è stata accolta favorevolmente dalla Commissione gestione e finanze e ha permesso di proseguire con la redazione del Messaggio, che è stato così licenziato dal Consiglio di Stato nella seduta dell’8 agosto 2019.</w:t>
      </w:r>
    </w:p>
    <w:p w:rsidR="004D3847" w:rsidRDefault="004D3847" w:rsidP="004D3847">
      <w:pPr>
        <w:rPr>
          <w:rFonts w:cs="Arial"/>
          <w:szCs w:val="24"/>
        </w:rPr>
      </w:pPr>
      <w:r>
        <w:rPr>
          <w:rFonts w:cs="Arial"/>
          <w:szCs w:val="24"/>
        </w:rPr>
        <w:t>Il risultato è che la procedura, grazie all’azione costruttiva e pragmatica delle parti coinvolte, è stata resa chiara, trasparente e, cosa più importante, conforme alla legge.</w:t>
      </w:r>
    </w:p>
    <w:p w:rsidR="004D3847" w:rsidRDefault="004D3847" w:rsidP="004D3847">
      <w:pPr>
        <w:rPr>
          <w:rFonts w:cs="Arial"/>
        </w:rPr>
      </w:pPr>
    </w:p>
    <w:p w:rsidR="004D3847" w:rsidRDefault="004D3847" w:rsidP="004D3847">
      <w:pPr>
        <w:rPr>
          <w:rFonts w:cs="Arial"/>
        </w:rPr>
      </w:pPr>
    </w:p>
    <w:p w:rsidR="004D3847" w:rsidRPr="00785750" w:rsidRDefault="004D3847" w:rsidP="004D3847">
      <w:pPr>
        <w:rPr>
          <w:rFonts w:cs="Arial"/>
          <w:szCs w:val="24"/>
        </w:rPr>
      </w:pPr>
    </w:p>
    <w:p w:rsidR="004D3847" w:rsidRPr="00785750" w:rsidRDefault="004D3847" w:rsidP="004D3847">
      <w:pPr>
        <w:pStyle w:val="Titolo1"/>
      </w:pPr>
      <w:r>
        <w:t>tempistica del progetto</w:t>
      </w:r>
    </w:p>
    <w:p w:rsidR="004D3847" w:rsidRDefault="004D3847" w:rsidP="004D3847">
      <w:pPr>
        <w:rPr>
          <w:rFonts w:cs="Arial"/>
        </w:rPr>
      </w:pPr>
      <w:r>
        <w:rPr>
          <w:rFonts w:cs="Arial"/>
        </w:rPr>
        <w:t>La licenza edilizia</w:t>
      </w:r>
      <w:r w:rsidRPr="0038494C">
        <w:rPr>
          <w:rFonts w:cs="Arial"/>
        </w:rPr>
        <w:t xml:space="preserve"> </w:t>
      </w:r>
      <w:r>
        <w:rPr>
          <w:rFonts w:cs="Arial"/>
        </w:rPr>
        <w:t xml:space="preserve">è </w:t>
      </w:r>
      <w:r w:rsidRPr="0038494C">
        <w:rPr>
          <w:rFonts w:cs="Arial"/>
        </w:rPr>
        <w:t>stata rilasciata dal Municipi</w:t>
      </w:r>
      <w:r>
        <w:rPr>
          <w:rFonts w:cs="Arial"/>
        </w:rPr>
        <w:t>o di Brissago in data 8 maggio 2018.</w:t>
      </w:r>
    </w:p>
    <w:p w:rsidR="004D3847" w:rsidRPr="0038494C" w:rsidRDefault="004D3847" w:rsidP="004D3847">
      <w:pPr>
        <w:rPr>
          <w:rFonts w:cs="Arial"/>
        </w:rPr>
      </w:pPr>
    </w:p>
    <w:p w:rsidR="004D3847" w:rsidRDefault="004D3847" w:rsidP="004D3847">
      <w:pPr>
        <w:rPr>
          <w:rFonts w:cs="Arial"/>
        </w:rPr>
      </w:pPr>
      <w:r>
        <w:rPr>
          <w:rFonts w:cs="Arial"/>
        </w:rPr>
        <w:t>La Fondazione è pronta ad avviare il cantiere in tempi rapidi non appena il presente DL sarà cresciuto in giudicato. L</w:t>
      </w:r>
      <w:r w:rsidRPr="0038494C">
        <w:rPr>
          <w:rFonts w:cs="Arial"/>
        </w:rPr>
        <w:t>a consegna della struttura</w:t>
      </w:r>
      <w:r>
        <w:rPr>
          <w:rFonts w:cs="Arial"/>
        </w:rPr>
        <w:t xml:space="preserve"> è prevista</w:t>
      </w:r>
      <w:r w:rsidRPr="0038494C">
        <w:rPr>
          <w:rFonts w:cs="Arial"/>
        </w:rPr>
        <w:t xml:space="preserve"> nella seconda metà del 2021. </w:t>
      </w:r>
    </w:p>
    <w:p w:rsidR="004D3847" w:rsidRDefault="004D3847" w:rsidP="004D3847">
      <w:pPr>
        <w:rPr>
          <w:rFonts w:cs="Arial"/>
        </w:rPr>
      </w:pPr>
    </w:p>
    <w:p w:rsidR="004D3847" w:rsidRPr="00D43835" w:rsidRDefault="004D3847" w:rsidP="004D3847">
      <w:pPr>
        <w:rPr>
          <w:rFonts w:cs="Arial"/>
          <w:b/>
        </w:rPr>
      </w:pPr>
      <w:r w:rsidRPr="004D3847">
        <w:rPr>
          <w:rFonts w:cs="Arial"/>
          <w:b/>
        </w:rPr>
        <w:t xml:space="preserve">Il Messaggio del Consiglio di Stato riporta la tempistica sopra indicata, per il rispetto </w:t>
      </w:r>
      <w:proofErr w:type="gramStart"/>
      <w:r w:rsidRPr="004D3847">
        <w:rPr>
          <w:rFonts w:cs="Arial"/>
          <w:b/>
        </w:rPr>
        <w:t>dalla quale</w:t>
      </w:r>
      <w:proofErr w:type="gramEnd"/>
      <w:r w:rsidRPr="004D3847">
        <w:rPr>
          <w:rFonts w:cs="Arial"/>
          <w:b/>
        </w:rPr>
        <w:t xml:space="preserve"> risulta fortemente auspicabile approvare il presente rapporto già nella sessione di settembre 2019.</w:t>
      </w:r>
    </w:p>
    <w:p w:rsidR="004D3847" w:rsidRDefault="004D3847" w:rsidP="004D3847">
      <w:pPr>
        <w:rPr>
          <w:rFonts w:cs="Arial"/>
        </w:rPr>
      </w:pPr>
    </w:p>
    <w:p w:rsidR="004D3847" w:rsidRDefault="004D3847" w:rsidP="004D3847">
      <w:pPr>
        <w:rPr>
          <w:rFonts w:cs="Arial"/>
        </w:rPr>
      </w:pPr>
      <w:r>
        <w:rPr>
          <w:rFonts w:cs="Arial"/>
        </w:rPr>
        <w:t>I</w:t>
      </w:r>
      <w:r w:rsidRPr="0038494C">
        <w:rPr>
          <w:rFonts w:cs="Arial"/>
        </w:rPr>
        <w:t xml:space="preserve"> tempi molto stretti sono dettati dall’urgenza di creare </w:t>
      </w:r>
      <w:r>
        <w:rPr>
          <w:rFonts w:cs="Arial"/>
        </w:rPr>
        <w:t>e</w:t>
      </w:r>
      <w:r w:rsidRPr="0038494C">
        <w:rPr>
          <w:rFonts w:cs="Arial"/>
        </w:rPr>
        <w:t xml:space="preserve"> mettere a disposizione nuovi po</w:t>
      </w:r>
      <w:r>
        <w:rPr>
          <w:rFonts w:cs="Arial"/>
        </w:rPr>
        <w:t>sti per persone disabili adulte in ragione del loro invecchiamento e quello della cerchia familiare.</w:t>
      </w:r>
    </w:p>
    <w:p w:rsidR="004D3847" w:rsidRDefault="004D3847" w:rsidP="004D3847">
      <w:pPr>
        <w:rPr>
          <w:rFonts w:cs="Arial"/>
        </w:rPr>
      </w:pPr>
    </w:p>
    <w:p w:rsidR="004D3847" w:rsidRPr="00785750" w:rsidRDefault="004D3847" w:rsidP="00ED7ADB">
      <w:pPr>
        <w:spacing w:before="120" w:after="120"/>
        <w:jc w:val="center"/>
        <w:rPr>
          <w:rFonts w:cs="Arial"/>
          <w:sz w:val="28"/>
          <w:szCs w:val="28"/>
        </w:rPr>
      </w:pPr>
      <w:r w:rsidRPr="00785750">
        <w:rPr>
          <w:rFonts w:cs="Arial"/>
          <w:sz w:val="28"/>
          <w:szCs w:val="28"/>
        </w:rPr>
        <w:sym w:font="Wingdings" w:char="F0AF"/>
      </w:r>
      <w:r w:rsidRPr="00785750">
        <w:rPr>
          <w:rFonts w:cs="Arial"/>
          <w:sz w:val="28"/>
          <w:szCs w:val="28"/>
        </w:rPr>
        <w:t xml:space="preserve"> </w:t>
      </w:r>
      <w:r w:rsidRPr="00785750">
        <w:rPr>
          <w:rFonts w:cs="Arial"/>
          <w:sz w:val="28"/>
          <w:szCs w:val="28"/>
        </w:rPr>
        <w:sym w:font="Wingdings" w:char="F0AF"/>
      </w:r>
      <w:r w:rsidRPr="00785750">
        <w:rPr>
          <w:rFonts w:cs="Arial"/>
          <w:sz w:val="28"/>
          <w:szCs w:val="28"/>
        </w:rPr>
        <w:t xml:space="preserve"> </w:t>
      </w:r>
      <w:r w:rsidRPr="00785750">
        <w:rPr>
          <w:rFonts w:cs="Arial"/>
          <w:sz w:val="28"/>
          <w:szCs w:val="28"/>
        </w:rPr>
        <w:sym w:font="Wingdings" w:char="F0AF"/>
      </w:r>
      <w:r w:rsidRPr="00785750">
        <w:rPr>
          <w:rFonts w:cs="Arial"/>
          <w:sz w:val="28"/>
          <w:szCs w:val="28"/>
        </w:rPr>
        <w:t xml:space="preserve"> </w:t>
      </w:r>
      <w:r w:rsidRPr="00785750">
        <w:rPr>
          <w:rFonts w:cs="Arial"/>
          <w:sz w:val="28"/>
          <w:szCs w:val="28"/>
        </w:rPr>
        <w:sym w:font="Wingdings" w:char="F0AF"/>
      </w:r>
      <w:r w:rsidRPr="00785750">
        <w:rPr>
          <w:rFonts w:cs="Arial"/>
          <w:sz w:val="28"/>
          <w:szCs w:val="28"/>
        </w:rPr>
        <w:t xml:space="preserve"> </w:t>
      </w:r>
      <w:r w:rsidRPr="00785750">
        <w:rPr>
          <w:rFonts w:cs="Arial"/>
          <w:sz w:val="28"/>
          <w:szCs w:val="28"/>
        </w:rPr>
        <w:sym w:font="Wingdings" w:char="F0AF"/>
      </w:r>
    </w:p>
    <w:p w:rsidR="004D3847" w:rsidRPr="00785750" w:rsidRDefault="004D3847" w:rsidP="004D3847">
      <w:pPr>
        <w:autoSpaceDE w:val="0"/>
        <w:autoSpaceDN w:val="0"/>
        <w:adjustRightInd w:val="0"/>
        <w:rPr>
          <w:rFonts w:cs="Arial"/>
          <w:szCs w:val="24"/>
        </w:rPr>
      </w:pPr>
    </w:p>
    <w:p w:rsidR="004D3847" w:rsidRPr="00785750" w:rsidRDefault="004D3847" w:rsidP="004D3847">
      <w:pPr>
        <w:rPr>
          <w:rFonts w:cs="Arial"/>
          <w:szCs w:val="24"/>
        </w:rPr>
      </w:pPr>
      <w:r w:rsidRPr="00785750">
        <w:rPr>
          <w:rFonts w:cs="Arial"/>
          <w:szCs w:val="24"/>
        </w:rPr>
        <w:t xml:space="preserve">Alla luce degli approfondimenti esperiti, la Commissione si dichiara favorevole al Messaggio e propone al Gran Consiglio di approvare il Decreto legislativo </w:t>
      </w:r>
      <w:proofErr w:type="gramStart"/>
      <w:r w:rsidRPr="00785750">
        <w:rPr>
          <w:rFonts w:cs="Arial"/>
          <w:szCs w:val="24"/>
        </w:rPr>
        <w:t>ad</w:t>
      </w:r>
      <w:proofErr w:type="gramEnd"/>
      <w:r w:rsidRPr="00785750">
        <w:rPr>
          <w:rFonts w:cs="Arial"/>
          <w:szCs w:val="24"/>
        </w:rPr>
        <w:t xml:space="preserve"> esso allegato. </w:t>
      </w:r>
    </w:p>
    <w:p w:rsidR="00B16244" w:rsidRDefault="00B16244" w:rsidP="00E47C37">
      <w:pPr>
        <w:rPr>
          <w:szCs w:val="24"/>
        </w:rPr>
      </w:pPr>
    </w:p>
    <w:p w:rsidR="004D3847" w:rsidRDefault="004D3847" w:rsidP="00E47C37">
      <w:pPr>
        <w:rPr>
          <w:szCs w:val="24"/>
        </w:rPr>
      </w:pPr>
    </w:p>
    <w:p w:rsidR="004D3847" w:rsidRDefault="004D3847" w:rsidP="00E47C37">
      <w:pPr>
        <w:rPr>
          <w:szCs w:val="24"/>
        </w:rPr>
      </w:pPr>
    </w:p>
    <w:p w:rsidR="00B16244" w:rsidRPr="00B16244" w:rsidRDefault="00B16244" w:rsidP="00B16244">
      <w:pPr>
        <w:spacing w:after="120"/>
      </w:pPr>
      <w:r w:rsidRPr="00B16244">
        <w:t>Per la Commissione gestione e finanze:</w:t>
      </w:r>
    </w:p>
    <w:p w:rsidR="00B16244" w:rsidRDefault="00B16244" w:rsidP="00B16244">
      <w:pPr>
        <w:rPr>
          <w:rFonts w:cs="Arial"/>
        </w:rPr>
      </w:pPr>
      <w:bookmarkStart w:id="1" w:name="OLE_LINK1"/>
      <w:bookmarkStart w:id="2" w:name="OLE_LINK2"/>
      <w:r>
        <w:rPr>
          <w:rFonts w:cs="Arial"/>
        </w:rPr>
        <w:t>Fiorenzo Dadò, relatore</w:t>
      </w:r>
    </w:p>
    <w:p w:rsidR="00B16244" w:rsidRDefault="00B16244" w:rsidP="00B16244">
      <w:pPr>
        <w:rPr>
          <w:rFonts w:cs="Arial"/>
        </w:rPr>
      </w:pPr>
      <w:r>
        <w:rPr>
          <w:rFonts w:cs="Arial"/>
        </w:rPr>
        <w:t xml:space="preserve">Agustoni - </w:t>
      </w:r>
      <w:proofErr w:type="spellStart"/>
      <w:r>
        <w:rPr>
          <w:rFonts w:cs="Arial"/>
        </w:rPr>
        <w:t>Bignasca</w:t>
      </w:r>
      <w:proofErr w:type="spellEnd"/>
      <w:r>
        <w:rPr>
          <w:rFonts w:cs="Arial"/>
        </w:rPr>
        <w:t xml:space="preserve"> B. - </w:t>
      </w:r>
      <w:proofErr w:type="spellStart"/>
      <w:r>
        <w:rPr>
          <w:rFonts w:cs="Arial"/>
        </w:rPr>
        <w:t>Biscossa</w:t>
      </w:r>
      <w:proofErr w:type="spellEnd"/>
      <w:r>
        <w:rPr>
          <w:rFonts w:cs="Arial"/>
        </w:rPr>
        <w:t xml:space="preserve"> - </w:t>
      </w:r>
      <w:proofErr w:type="spellStart"/>
      <w:r>
        <w:rPr>
          <w:rFonts w:cs="Arial"/>
        </w:rPr>
        <w:t>Bourgoin</w:t>
      </w:r>
      <w:proofErr w:type="spellEnd"/>
      <w:r>
        <w:rPr>
          <w:rFonts w:cs="Arial"/>
        </w:rPr>
        <w:t xml:space="preserve"> - </w:t>
      </w:r>
    </w:p>
    <w:p w:rsidR="00B16244" w:rsidRDefault="00B16244" w:rsidP="00B16244">
      <w:pPr>
        <w:rPr>
          <w:rFonts w:cs="Arial"/>
        </w:rPr>
      </w:pPr>
      <w:r>
        <w:rPr>
          <w:rFonts w:cs="Arial"/>
        </w:rPr>
        <w:t xml:space="preserve">Caprara - Caverzasio - Durisch - Farinelli - </w:t>
      </w:r>
    </w:p>
    <w:p w:rsidR="00ED7ADB" w:rsidRDefault="00B16244" w:rsidP="00B16244">
      <w:pPr>
        <w:rPr>
          <w:rFonts w:cs="Arial"/>
        </w:rPr>
      </w:pPr>
      <w:r>
        <w:rPr>
          <w:rFonts w:cs="Arial"/>
        </w:rPr>
        <w:t>Ferrara</w:t>
      </w:r>
      <w:r w:rsidR="004D3847">
        <w:rPr>
          <w:rFonts w:cs="Arial"/>
        </w:rPr>
        <w:t xml:space="preserve"> </w:t>
      </w:r>
      <w:r>
        <w:rPr>
          <w:rFonts w:cs="Arial"/>
        </w:rPr>
        <w:t xml:space="preserve">- Foletti - Fonio - Guerra - Marchesi </w:t>
      </w:r>
      <w:proofErr w:type="gramStart"/>
      <w:r>
        <w:rPr>
          <w:rFonts w:cs="Arial"/>
        </w:rPr>
        <w:t>-</w:t>
      </w:r>
      <w:proofErr w:type="gramEnd"/>
      <w:r>
        <w:rPr>
          <w:rFonts w:cs="Arial"/>
        </w:rPr>
        <w:t xml:space="preserve"> </w:t>
      </w:r>
    </w:p>
    <w:p w:rsidR="00B16244" w:rsidRDefault="00B16244" w:rsidP="00B16244">
      <w:pPr>
        <w:rPr>
          <w:rFonts w:cs="Arial"/>
        </w:rPr>
      </w:pPr>
      <w:r>
        <w:rPr>
          <w:rFonts w:cs="Arial"/>
        </w:rPr>
        <w:t xml:space="preserve">Pini - Quadranti </w:t>
      </w:r>
      <w:r w:rsidR="00ED7ADB">
        <w:rPr>
          <w:rFonts w:cs="Arial"/>
        </w:rPr>
        <w:t xml:space="preserve">(con riserva) </w:t>
      </w:r>
      <w:r>
        <w:rPr>
          <w:rFonts w:cs="Arial"/>
        </w:rPr>
        <w:t>- Storni</w:t>
      </w:r>
    </w:p>
    <w:bookmarkEnd w:id="1"/>
    <w:bookmarkEnd w:id="2"/>
    <w:p w:rsidR="00B16244" w:rsidRDefault="00B16244" w:rsidP="00E47C37">
      <w:pPr>
        <w:rPr>
          <w:szCs w:val="24"/>
        </w:rPr>
      </w:pPr>
    </w:p>
    <w:sectPr w:rsidR="00B16244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B4" w:rsidRDefault="004C02B4" w:rsidP="008E77C6">
      <w:r>
        <w:separator/>
      </w:r>
    </w:p>
  </w:endnote>
  <w:endnote w:type="continuationSeparator" w:id="0">
    <w:p w:rsidR="004C02B4" w:rsidRDefault="004C02B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08758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E5B4A" w:rsidRPr="00CE5B4A" w:rsidRDefault="00CE5B4A">
        <w:pPr>
          <w:pStyle w:val="Pidipagina"/>
          <w:jc w:val="center"/>
          <w:rPr>
            <w:sz w:val="22"/>
          </w:rPr>
        </w:pPr>
        <w:r w:rsidRPr="00CE5B4A">
          <w:rPr>
            <w:sz w:val="22"/>
          </w:rPr>
          <w:fldChar w:fldCharType="begin"/>
        </w:r>
        <w:r w:rsidRPr="00CE5B4A">
          <w:rPr>
            <w:sz w:val="22"/>
          </w:rPr>
          <w:instrText>PAGE   \* MERGEFORMAT</w:instrText>
        </w:r>
        <w:r w:rsidRPr="00CE5B4A">
          <w:rPr>
            <w:sz w:val="22"/>
          </w:rPr>
          <w:fldChar w:fldCharType="separate"/>
        </w:r>
        <w:r w:rsidR="00131781" w:rsidRPr="00131781">
          <w:rPr>
            <w:noProof/>
            <w:sz w:val="22"/>
            <w:lang w:val="it-IT"/>
          </w:rPr>
          <w:t>3</w:t>
        </w:r>
        <w:r w:rsidRPr="00CE5B4A">
          <w:rPr>
            <w:sz w:val="22"/>
          </w:rPr>
          <w:fldChar w:fldCharType="end"/>
        </w:r>
      </w:p>
    </w:sdtContent>
  </w:sdt>
  <w:p w:rsidR="008E77C6" w:rsidRPr="008E77C6" w:rsidRDefault="008E77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B4" w:rsidRDefault="004C02B4" w:rsidP="008E77C6">
      <w:r>
        <w:separator/>
      </w:r>
    </w:p>
  </w:footnote>
  <w:footnote w:type="continuationSeparator" w:id="0">
    <w:p w:rsidR="004C02B4" w:rsidRDefault="004C02B4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16112"/>
    <w:multiLevelType w:val="hybridMultilevel"/>
    <w:tmpl w:val="985C9C3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F56"/>
    <w:multiLevelType w:val="hybridMultilevel"/>
    <w:tmpl w:val="265E425E"/>
    <w:lvl w:ilvl="0" w:tplc="6F8A766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5DA1"/>
    <w:multiLevelType w:val="multilevel"/>
    <w:tmpl w:val="832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2D3774"/>
    <w:multiLevelType w:val="hybridMultilevel"/>
    <w:tmpl w:val="4512567E"/>
    <w:lvl w:ilvl="0" w:tplc="C3D8B9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2555A"/>
    <w:rsid w:val="00131781"/>
    <w:rsid w:val="001574D7"/>
    <w:rsid w:val="00242E13"/>
    <w:rsid w:val="00260C8C"/>
    <w:rsid w:val="00296522"/>
    <w:rsid w:val="002D40DC"/>
    <w:rsid w:val="002E5E40"/>
    <w:rsid w:val="004C02B4"/>
    <w:rsid w:val="004D3847"/>
    <w:rsid w:val="005150D7"/>
    <w:rsid w:val="00517F7A"/>
    <w:rsid w:val="0052425A"/>
    <w:rsid w:val="00586A8D"/>
    <w:rsid w:val="00591B06"/>
    <w:rsid w:val="0066379E"/>
    <w:rsid w:val="006D7A3B"/>
    <w:rsid w:val="007352D3"/>
    <w:rsid w:val="00774A74"/>
    <w:rsid w:val="007B5462"/>
    <w:rsid w:val="008034BD"/>
    <w:rsid w:val="0084737D"/>
    <w:rsid w:val="008513A0"/>
    <w:rsid w:val="00876352"/>
    <w:rsid w:val="008976B2"/>
    <w:rsid w:val="008B2655"/>
    <w:rsid w:val="008B4137"/>
    <w:rsid w:val="008C767A"/>
    <w:rsid w:val="008E77C6"/>
    <w:rsid w:val="009770BB"/>
    <w:rsid w:val="009E008D"/>
    <w:rsid w:val="009E79D1"/>
    <w:rsid w:val="00A06247"/>
    <w:rsid w:val="00A5465F"/>
    <w:rsid w:val="00A77678"/>
    <w:rsid w:val="00AF667A"/>
    <w:rsid w:val="00B16244"/>
    <w:rsid w:val="00B27E75"/>
    <w:rsid w:val="00BC4C95"/>
    <w:rsid w:val="00BD5944"/>
    <w:rsid w:val="00C4377F"/>
    <w:rsid w:val="00C55077"/>
    <w:rsid w:val="00CE5B4A"/>
    <w:rsid w:val="00CF6858"/>
    <w:rsid w:val="00D377B5"/>
    <w:rsid w:val="00D93B31"/>
    <w:rsid w:val="00E505DB"/>
    <w:rsid w:val="00E765A9"/>
    <w:rsid w:val="00ED7ADB"/>
    <w:rsid w:val="00F7403F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13C9-1922-445A-9A63-F77449B8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Morandi Marisa / kxgc001</cp:lastModifiedBy>
  <cp:revision>2</cp:revision>
  <cp:lastPrinted>2019-09-10T10:17:00Z</cp:lastPrinted>
  <dcterms:created xsi:type="dcterms:W3CDTF">2019-09-10T12:10:00Z</dcterms:created>
  <dcterms:modified xsi:type="dcterms:W3CDTF">2019-09-10T12:10:00Z</dcterms:modified>
</cp:coreProperties>
</file>