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60" w:rsidRDefault="002D3C60" w:rsidP="002D3C60">
      <w:pPr>
        <w:rPr>
          <w:rFonts w:ascii="Gill Sans MT" w:hAnsi="Gill Sans MT"/>
          <w:b/>
          <w:sz w:val="56"/>
          <w:szCs w:val="56"/>
        </w:rPr>
      </w:pPr>
      <w:r>
        <w:rPr>
          <w:rFonts w:ascii="Gill Sans MT" w:hAnsi="Gill Sans MT"/>
          <w:b/>
          <w:sz w:val="56"/>
          <w:szCs w:val="56"/>
        </w:rPr>
        <w:t>Rapporto</w:t>
      </w:r>
    </w:p>
    <w:p w:rsidR="00C84019" w:rsidRDefault="00C84019" w:rsidP="00AB1B96">
      <w:pPr>
        <w:tabs>
          <w:tab w:val="left" w:pos="2098"/>
          <w:tab w:val="left" w:pos="4933"/>
        </w:tabs>
        <w:rPr>
          <w:szCs w:val="24"/>
        </w:rPr>
      </w:pPr>
    </w:p>
    <w:p w:rsidR="002D3C60" w:rsidRPr="00C84019" w:rsidRDefault="002D3C60" w:rsidP="00AB1B96">
      <w:pPr>
        <w:tabs>
          <w:tab w:val="left" w:pos="2098"/>
          <w:tab w:val="left" w:pos="4933"/>
        </w:tabs>
        <w:rPr>
          <w:szCs w:val="24"/>
        </w:rPr>
      </w:pPr>
      <w:bookmarkStart w:id="0" w:name="_GoBack"/>
      <w:bookmarkEnd w:id="0"/>
    </w:p>
    <w:p w:rsidR="00BF3FC3" w:rsidRDefault="00F8277A" w:rsidP="00AB1B96">
      <w:pPr>
        <w:tabs>
          <w:tab w:val="left" w:pos="2098"/>
          <w:tab w:val="left" w:pos="4933"/>
        </w:tabs>
      </w:pPr>
      <w:r>
        <w:rPr>
          <w:b/>
          <w:sz w:val="32"/>
        </w:rPr>
        <w:t>7</w:t>
      </w:r>
      <w:r w:rsidR="00704FE6">
        <w:rPr>
          <w:b/>
          <w:sz w:val="32"/>
        </w:rPr>
        <w:t>849</w:t>
      </w:r>
      <w:r w:rsidR="00AB1B96">
        <w:rPr>
          <w:b/>
          <w:sz w:val="32"/>
        </w:rPr>
        <w:t xml:space="preserve"> R</w:t>
      </w:r>
      <w:r w:rsidR="00BF3FC3">
        <w:rPr>
          <w:sz w:val="28"/>
        </w:rPr>
        <w:tab/>
      </w:r>
      <w:r w:rsidR="00704FE6">
        <w:rPr>
          <w:rFonts w:cs="Arial"/>
          <w:sz w:val="28"/>
          <w:szCs w:val="28"/>
        </w:rPr>
        <w:t xml:space="preserve">25 maggio </w:t>
      </w:r>
      <w:r w:rsidR="00704FE6" w:rsidRPr="0093489A">
        <w:rPr>
          <w:rFonts w:cs="Arial"/>
          <w:sz w:val="28"/>
          <w:szCs w:val="28"/>
        </w:rPr>
        <w:t>20</w:t>
      </w:r>
      <w:r w:rsidR="00704FE6">
        <w:rPr>
          <w:rFonts w:cs="Arial"/>
          <w:sz w:val="28"/>
          <w:szCs w:val="28"/>
        </w:rPr>
        <w:t>21</w:t>
      </w:r>
      <w:r w:rsidR="00BF3FC3">
        <w:rPr>
          <w:sz w:val="28"/>
        </w:rPr>
        <w:tab/>
      </w:r>
      <w:r w:rsidR="00F85296">
        <w:rPr>
          <w:sz w:val="28"/>
        </w:rPr>
        <w:t>DFE / DSS</w:t>
      </w:r>
    </w:p>
    <w:p w:rsidR="00BF3FC3" w:rsidRDefault="00BF3FC3" w:rsidP="00AB1B96"/>
    <w:p w:rsidR="00FD5A47" w:rsidRDefault="00FD5A47" w:rsidP="00AB1B96"/>
    <w:p w:rsidR="00EA73B9" w:rsidRDefault="00EA73B9" w:rsidP="00AB1B96"/>
    <w:p w:rsidR="002A1D30" w:rsidRDefault="00EA73B9" w:rsidP="00AB1B96">
      <w:pPr>
        <w:rPr>
          <w:b/>
          <w:sz w:val="28"/>
          <w:szCs w:val="28"/>
        </w:rPr>
      </w:pPr>
      <w:r w:rsidRPr="00B94646">
        <w:rPr>
          <w:b/>
          <w:sz w:val="28"/>
          <w:szCs w:val="28"/>
        </w:rPr>
        <w:t xml:space="preserve">della </w:t>
      </w:r>
      <w:r w:rsidR="002A1D30">
        <w:rPr>
          <w:b/>
          <w:sz w:val="28"/>
          <w:szCs w:val="28"/>
        </w:rPr>
        <w:t>C</w:t>
      </w:r>
      <w:r w:rsidRPr="00B94646">
        <w:rPr>
          <w:b/>
          <w:sz w:val="28"/>
          <w:szCs w:val="28"/>
        </w:rPr>
        <w:t xml:space="preserve">ommissione </w:t>
      </w:r>
      <w:r w:rsidR="002A1D30">
        <w:rPr>
          <w:b/>
          <w:sz w:val="28"/>
          <w:szCs w:val="28"/>
        </w:rPr>
        <w:t>g</w:t>
      </w:r>
      <w:r w:rsidRPr="00B94646">
        <w:rPr>
          <w:b/>
          <w:sz w:val="28"/>
          <w:szCs w:val="28"/>
        </w:rPr>
        <w:t>estione</w:t>
      </w:r>
      <w:r w:rsidR="002A1D30">
        <w:rPr>
          <w:b/>
          <w:sz w:val="28"/>
          <w:szCs w:val="28"/>
        </w:rPr>
        <w:t xml:space="preserve"> e finanze</w:t>
      </w:r>
    </w:p>
    <w:p w:rsidR="00704FE6" w:rsidRPr="000B3A71" w:rsidRDefault="00704FE6" w:rsidP="00704FE6">
      <w:pPr>
        <w:rPr>
          <w:b/>
          <w:bCs/>
          <w:sz w:val="28"/>
          <w:szCs w:val="24"/>
        </w:rPr>
      </w:pPr>
      <w:bookmarkStart w:id="1" w:name="wnsrif"/>
      <w:bookmarkStart w:id="2" w:name="wvsrif"/>
      <w:bookmarkStart w:id="3" w:name="_Hlk65251512"/>
      <w:bookmarkEnd w:id="1"/>
      <w:bookmarkEnd w:id="2"/>
      <w:r>
        <w:rPr>
          <w:b/>
          <w:bCs/>
          <w:sz w:val="28"/>
          <w:szCs w:val="24"/>
        </w:rPr>
        <w:t>sul messaggio 8 luglio 2020 concernente la richiesta di</w:t>
      </w:r>
      <w:r w:rsidRPr="000B3A71">
        <w:rPr>
          <w:b/>
          <w:bCs/>
          <w:sz w:val="28"/>
          <w:szCs w:val="24"/>
        </w:rPr>
        <w:t xml:space="preserve"> un credito di costruzione di</w:t>
      </w:r>
      <w:r>
        <w:rPr>
          <w:b/>
          <w:bCs/>
          <w:sz w:val="28"/>
          <w:szCs w:val="24"/>
        </w:rPr>
        <w:t xml:space="preserve"> CHF</w:t>
      </w:r>
      <w:r w:rsidRPr="000B3A71">
        <w:rPr>
          <w:b/>
          <w:bCs/>
          <w:sz w:val="28"/>
          <w:szCs w:val="24"/>
        </w:rPr>
        <w:t xml:space="preserve"> </w:t>
      </w:r>
      <w:r>
        <w:rPr>
          <w:b/>
          <w:bCs/>
          <w:sz w:val="28"/>
          <w:szCs w:val="24"/>
        </w:rPr>
        <w:t>4'550’</w:t>
      </w:r>
      <w:proofErr w:type="gramStart"/>
      <w:r>
        <w:rPr>
          <w:b/>
          <w:bCs/>
          <w:sz w:val="28"/>
          <w:szCs w:val="24"/>
        </w:rPr>
        <w:t>000</w:t>
      </w:r>
      <w:r w:rsidRPr="000B3A71">
        <w:rPr>
          <w:b/>
          <w:bCs/>
          <w:sz w:val="28"/>
          <w:szCs w:val="24"/>
        </w:rPr>
        <w:t>.</w:t>
      </w:r>
      <w:r>
        <w:rPr>
          <w:b/>
          <w:bCs/>
          <w:sz w:val="28"/>
          <w:szCs w:val="24"/>
        </w:rPr>
        <w:t>-</w:t>
      </w:r>
      <w:proofErr w:type="gramEnd"/>
      <w:r w:rsidRPr="000B3A71">
        <w:rPr>
          <w:b/>
          <w:bCs/>
          <w:sz w:val="28"/>
          <w:szCs w:val="24"/>
        </w:rPr>
        <w:t xml:space="preserve"> per la terza fase di ristrutturazione, di risanamento energetico e di adeguamento alle normative di sicurezza antincendio del Centro professionale e sociale </w:t>
      </w:r>
      <w:r>
        <w:rPr>
          <w:b/>
          <w:bCs/>
          <w:sz w:val="28"/>
          <w:szCs w:val="24"/>
        </w:rPr>
        <w:t xml:space="preserve">(CPS) a </w:t>
      </w:r>
      <w:proofErr w:type="spellStart"/>
      <w:r>
        <w:rPr>
          <w:b/>
          <w:bCs/>
          <w:sz w:val="28"/>
          <w:szCs w:val="24"/>
        </w:rPr>
        <w:t>Gerra</w:t>
      </w:r>
      <w:proofErr w:type="spellEnd"/>
      <w:r>
        <w:rPr>
          <w:b/>
          <w:bCs/>
          <w:sz w:val="28"/>
          <w:szCs w:val="24"/>
        </w:rPr>
        <w:t xml:space="preserve"> Piano</w:t>
      </w:r>
    </w:p>
    <w:p w:rsidR="00704FE6" w:rsidRDefault="00704FE6" w:rsidP="00704FE6">
      <w:pPr>
        <w:tabs>
          <w:tab w:val="left" w:pos="2127"/>
          <w:tab w:val="left" w:pos="4962"/>
        </w:tabs>
        <w:rPr>
          <w:szCs w:val="24"/>
        </w:rPr>
      </w:pPr>
    </w:p>
    <w:p w:rsidR="00704FE6" w:rsidRDefault="00704FE6" w:rsidP="00704FE6"/>
    <w:p w:rsidR="00704FE6" w:rsidRPr="000B3A71" w:rsidRDefault="00704FE6" w:rsidP="00704FE6"/>
    <w:p w:rsidR="00704FE6" w:rsidRDefault="00704FE6" w:rsidP="00704FE6">
      <w:pPr>
        <w:pStyle w:val="Titolo1"/>
        <w:keepLines/>
        <w:numPr>
          <w:ilvl w:val="0"/>
          <w:numId w:val="23"/>
        </w:numPr>
        <w:tabs>
          <w:tab w:val="clear" w:pos="567"/>
        </w:tabs>
        <w:ind w:left="567" w:hanging="567"/>
      </w:pPr>
      <w:r>
        <w:t>INTRODUZIONE</w:t>
      </w:r>
    </w:p>
    <w:p w:rsidR="00704FE6" w:rsidRDefault="00704FE6" w:rsidP="00704FE6">
      <w:pPr>
        <w:rPr>
          <w:rFonts w:cs="Arial"/>
          <w:szCs w:val="24"/>
        </w:rPr>
      </w:pPr>
      <w:r w:rsidRPr="003E6EFD">
        <w:rPr>
          <w:rFonts w:cs="Arial"/>
          <w:szCs w:val="24"/>
        </w:rPr>
        <w:t xml:space="preserve">Il Centro professionale e sociale di </w:t>
      </w:r>
      <w:proofErr w:type="spellStart"/>
      <w:r w:rsidRPr="003E6EFD">
        <w:rPr>
          <w:rFonts w:cs="Arial"/>
          <w:szCs w:val="24"/>
        </w:rPr>
        <w:t>Gerra</w:t>
      </w:r>
      <w:proofErr w:type="spellEnd"/>
      <w:r w:rsidRPr="003E6EFD">
        <w:rPr>
          <w:rFonts w:cs="Arial"/>
          <w:szCs w:val="24"/>
        </w:rPr>
        <w:t xml:space="preserve"> Piano (in seguito CPS)</w:t>
      </w:r>
      <w:r>
        <w:rPr>
          <w:rFonts w:cs="Arial"/>
          <w:szCs w:val="24"/>
        </w:rPr>
        <w:t>, disegnato dall’arch</w:t>
      </w:r>
      <w:r w:rsidR="003667D5">
        <w:rPr>
          <w:rFonts w:cs="Arial"/>
          <w:szCs w:val="24"/>
        </w:rPr>
        <w:t>.</w:t>
      </w:r>
      <w:r>
        <w:rPr>
          <w:rFonts w:cs="Arial"/>
          <w:szCs w:val="24"/>
        </w:rPr>
        <w:t xml:space="preserve"> Augusto </w:t>
      </w:r>
      <w:proofErr w:type="spellStart"/>
      <w:r>
        <w:rPr>
          <w:rFonts w:cs="Arial"/>
          <w:szCs w:val="24"/>
        </w:rPr>
        <w:t>Jäggli</w:t>
      </w:r>
      <w:proofErr w:type="spellEnd"/>
      <w:r>
        <w:rPr>
          <w:rFonts w:cs="Arial"/>
          <w:szCs w:val="24"/>
        </w:rPr>
        <w:t>,</w:t>
      </w:r>
      <w:r w:rsidRPr="003E6EFD">
        <w:rPr>
          <w:rFonts w:cs="Arial"/>
          <w:szCs w:val="24"/>
        </w:rPr>
        <w:t xml:space="preserve"> </w:t>
      </w:r>
      <w:r>
        <w:rPr>
          <w:rFonts w:cs="Arial"/>
          <w:szCs w:val="24"/>
        </w:rPr>
        <w:t>risale ormai</w:t>
      </w:r>
      <w:r w:rsidRPr="003E6EFD">
        <w:rPr>
          <w:rFonts w:cs="Arial"/>
          <w:szCs w:val="24"/>
        </w:rPr>
        <w:t xml:space="preserve"> a</w:t>
      </w:r>
      <w:r>
        <w:rPr>
          <w:rFonts w:cs="Arial"/>
          <w:szCs w:val="24"/>
        </w:rPr>
        <w:t xml:space="preserve">ll’inizio degli </w:t>
      </w:r>
      <w:r w:rsidRPr="003E6EFD">
        <w:rPr>
          <w:rFonts w:cs="Arial"/>
          <w:szCs w:val="24"/>
        </w:rPr>
        <w:t xml:space="preserve">anni </w:t>
      </w:r>
      <w:r>
        <w:rPr>
          <w:rFonts w:cs="Arial"/>
          <w:szCs w:val="24"/>
        </w:rPr>
        <w:t>S</w:t>
      </w:r>
      <w:r w:rsidRPr="003E6EFD">
        <w:rPr>
          <w:rFonts w:cs="Arial"/>
          <w:szCs w:val="24"/>
        </w:rPr>
        <w:t>ettanta</w:t>
      </w:r>
      <w:r>
        <w:rPr>
          <w:rFonts w:cs="Arial"/>
          <w:szCs w:val="24"/>
        </w:rPr>
        <w:t>. I</w:t>
      </w:r>
      <w:r w:rsidRPr="003E6EFD">
        <w:rPr>
          <w:rFonts w:cs="Arial"/>
          <w:szCs w:val="24"/>
        </w:rPr>
        <w:t>l primo aprile 1974</w:t>
      </w:r>
      <w:r>
        <w:rPr>
          <w:rFonts w:cs="Arial"/>
          <w:szCs w:val="24"/>
        </w:rPr>
        <w:t xml:space="preserve"> aprì i battenti</w:t>
      </w:r>
      <w:r w:rsidRPr="003E6EFD">
        <w:rPr>
          <w:rFonts w:cs="Arial"/>
          <w:szCs w:val="24"/>
        </w:rPr>
        <w:t>.</w:t>
      </w:r>
    </w:p>
    <w:p w:rsidR="00704FE6" w:rsidRDefault="00704FE6" w:rsidP="00704FE6">
      <w:pPr>
        <w:rPr>
          <w:rFonts w:cs="Arial"/>
          <w:szCs w:val="24"/>
        </w:rPr>
      </w:pPr>
    </w:p>
    <w:p w:rsidR="00F85296" w:rsidRPr="003E6EFD" w:rsidRDefault="00F85296" w:rsidP="00704FE6">
      <w:pPr>
        <w:rPr>
          <w:rFonts w:cs="Arial"/>
          <w:szCs w:val="24"/>
        </w:rPr>
      </w:pPr>
    </w:p>
    <w:p w:rsidR="00704FE6" w:rsidRPr="007A1830" w:rsidRDefault="007A1830" w:rsidP="007A1830">
      <w:pPr>
        <w:tabs>
          <w:tab w:val="left" w:pos="567"/>
        </w:tabs>
        <w:spacing w:after="120"/>
        <w:rPr>
          <w:rFonts w:cs="Arial"/>
          <w:b/>
          <w:bCs/>
          <w:szCs w:val="24"/>
        </w:rPr>
      </w:pPr>
      <w:r>
        <w:rPr>
          <w:rFonts w:cs="Arial"/>
          <w:b/>
          <w:bCs/>
          <w:szCs w:val="24"/>
        </w:rPr>
        <w:t>1.1</w:t>
      </w:r>
      <w:r>
        <w:rPr>
          <w:rFonts w:cs="Arial"/>
          <w:b/>
          <w:bCs/>
          <w:szCs w:val="24"/>
        </w:rPr>
        <w:tab/>
      </w:r>
      <w:r w:rsidR="00704FE6" w:rsidRPr="007A1830">
        <w:rPr>
          <w:rFonts w:cs="Arial"/>
          <w:b/>
          <w:bCs/>
          <w:szCs w:val="24"/>
        </w:rPr>
        <w:t>Il CPS</w:t>
      </w:r>
    </w:p>
    <w:p w:rsidR="00704FE6" w:rsidRDefault="00704FE6" w:rsidP="00F85296">
      <w:pPr>
        <w:spacing w:after="60"/>
        <w:rPr>
          <w:rFonts w:cs="Arial"/>
          <w:szCs w:val="24"/>
        </w:rPr>
      </w:pPr>
      <w:r w:rsidRPr="00F042EA">
        <w:rPr>
          <w:rFonts w:cs="Arial"/>
          <w:szCs w:val="24"/>
          <w:u w:val="single"/>
        </w:rPr>
        <w:t>Scopo</w:t>
      </w:r>
      <w:r>
        <w:rPr>
          <w:rFonts w:cs="Arial"/>
          <w:szCs w:val="24"/>
        </w:rPr>
        <w:t xml:space="preserve">: </w:t>
      </w:r>
      <w:r w:rsidRPr="003E6EFD">
        <w:rPr>
          <w:rFonts w:cs="Arial"/>
          <w:szCs w:val="24"/>
        </w:rPr>
        <w:t xml:space="preserve">l'inserimento nel mercato </w:t>
      </w:r>
      <w:r>
        <w:rPr>
          <w:rFonts w:cs="Arial"/>
          <w:szCs w:val="24"/>
        </w:rPr>
        <w:t>del lavoro</w:t>
      </w:r>
      <w:r w:rsidRPr="003E6EFD">
        <w:rPr>
          <w:rFonts w:cs="Arial"/>
          <w:szCs w:val="24"/>
        </w:rPr>
        <w:t xml:space="preserve"> di persone </w:t>
      </w:r>
      <w:r>
        <w:rPr>
          <w:rFonts w:cs="Arial"/>
          <w:szCs w:val="24"/>
        </w:rPr>
        <w:t>costrette, per ragioni di salute,</w:t>
      </w:r>
      <w:r w:rsidRPr="003E6EFD">
        <w:rPr>
          <w:rFonts w:cs="Arial"/>
          <w:szCs w:val="24"/>
        </w:rPr>
        <w:t xml:space="preserve"> ad un </w:t>
      </w:r>
      <w:proofErr w:type="spellStart"/>
      <w:r w:rsidRPr="003E6EFD">
        <w:rPr>
          <w:rFonts w:cs="Arial"/>
          <w:szCs w:val="24"/>
        </w:rPr>
        <w:t>riorientamento</w:t>
      </w:r>
      <w:proofErr w:type="spellEnd"/>
      <w:r w:rsidRPr="003E6EFD">
        <w:rPr>
          <w:rFonts w:cs="Arial"/>
          <w:szCs w:val="24"/>
        </w:rPr>
        <w:t xml:space="preserve"> professionale o ad una scelta mirata </w:t>
      </w:r>
      <w:r>
        <w:rPr>
          <w:rFonts w:cs="Arial"/>
          <w:szCs w:val="24"/>
        </w:rPr>
        <w:t>riguardo alla</w:t>
      </w:r>
      <w:r w:rsidRPr="003E6EFD">
        <w:rPr>
          <w:rFonts w:cs="Arial"/>
          <w:szCs w:val="24"/>
        </w:rPr>
        <w:t xml:space="preserve"> prima formazione.</w:t>
      </w:r>
      <w:r>
        <w:rPr>
          <w:rFonts w:cs="Arial"/>
          <w:szCs w:val="24"/>
        </w:rPr>
        <w:t xml:space="preserve"> Le proposte del CPS sono le seguenti: </w:t>
      </w:r>
    </w:p>
    <w:p w:rsidR="00704FE6" w:rsidRPr="00F042EA" w:rsidRDefault="00704FE6" w:rsidP="00F85296">
      <w:pPr>
        <w:pStyle w:val="Paragrafoelenco"/>
        <w:numPr>
          <w:ilvl w:val="0"/>
          <w:numId w:val="32"/>
        </w:numPr>
        <w:spacing w:after="60"/>
        <w:ind w:left="425" w:hanging="425"/>
        <w:contextualSpacing w:val="0"/>
        <w:rPr>
          <w:rFonts w:cs="Arial"/>
          <w:szCs w:val="24"/>
        </w:rPr>
      </w:pPr>
      <w:r w:rsidRPr="00F042EA">
        <w:rPr>
          <w:rFonts w:cs="Arial"/>
          <w:szCs w:val="24"/>
        </w:rPr>
        <w:t xml:space="preserve">accertamento professionale orientato all’elaborazione di progetti reintegranti; </w:t>
      </w:r>
    </w:p>
    <w:p w:rsidR="00704FE6" w:rsidRPr="00F042EA" w:rsidRDefault="00704FE6" w:rsidP="00F85296">
      <w:pPr>
        <w:pStyle w:val="Paragrafoelenco"/>
        <w:numPr>
          <w:ilvl w:val="0"/>
          <w:numId w:val="32"/>
        </w:numPr>
        <w:spacing w:after="60"/>
        <w:ind w:left="425" w:hanging="425"/>
        <w:contextualSpacing w:val="0"/>
        <w:rPr>
          <w:rFonts w:cs="Arial"/>
          <w:szCs w:val="24"/>
        </w:rPr>
      </w:pPr>
      <w:r w:rsidRPr="00F042EA">
        <w:rPr>
          <w:rFonts w:cs="Arial"/>
          <w:szCs w:val="24"/>
        </w:rPr>
        <w:t xml:space="preserve">formazione in settori professionali presenti all’interno della struttura; </w:t>
      </w:r>
    </w:p>
    <w:p w:rsidR="00704FE6" w:rsidRPr="00F042EA" w:rsidRDefault="00704FE6" w:rsidP="00F85296">
      <w:pPr>
        <w:pStyle w:val="Paragrafoelenco"/>
        <w:numPr>
          <w:ilvl w:val="0"/>
          <w:numId w:val="32"/>
        </w:numPr>
        <w:ind w:left="426" w:hanging="426"/>
        <w:rPr>
          <w:rFonts w:cs="Arial"/>
          <w:szCs w:val="24"/>
        </w:rPr>
      </w:pPr>
      <w:r w:rsidRPr="00F042EA">
        <w:rPr>
          <w:rFonts w:cs="Arial"/>
          <w:szCs w:val="24"/>
        </w:rPr>
        <w:t xml:space="preserve">accompagnamento alla formazione esterna. </w:t>
      </w:r>
    </w:p>
    <w:p w:rsidR="00F85296" w:rsidRDefault="00F85296" w:rsidP="00704FE6">
      <w:pPr>
        <w:rPr>
          <w:rFonts w:cs="Arial"/>
          <w:szCs w:val="24"/>
        </w:rPr>
      </w:pPr>
    </w:p>
    <w:p w:rsidR="00704FE6" w:rsidRDefault="00704FE6" w:rsidP="00F85296">
      <w:pPr>
        <w:spacing w:after="60"/>
        <w:rPr>
          <w:rFonts w:cs="Arial"/>
          <w:szCs w:val="24"/>
        </w:rPr>
      </w:pPr>
      <w:r>
        <w:rPr>
          <w:rFonts w:cs="Arial"/>
          <w:szCs w:val="24"/>
        </w:rPr>
        <w:t xml:space="preserve">Gli </w:t>
      </w:r>
      <w:r w:rsidRPr="00F042EA">
        <w:rPr>
          <w:rFonts w:cs="Arial"/>
          <w:szCs w:val="24"/>
          <w:u w:val="single"/>
        </w:rPr>
        <w:t>utent</w:t>
      </w:r>
      <w:r>
        <w:rPr>
          <w:rFonts w:cs="Arial"/>
          <w:szCs w:val="24"/>
        </w:rPr>
        <w:t>i sono segnalati da:</w:t>
      </w:r>
    </w:p>
    <w:p w:rsidR="00704FE6" w:rsidRDefault="00704FE6" w:rsidP="00F85296">
      <w:pPr>
        <w:pStyle w:val="Paragrafoelenco"/>
        <w:numPr>
          <w:ilvl w:val="0"/>
          <w:numId w:val="32"/>
        </w:numPr>
        <w:spacing w:after="60"/>
        <w:ind w:left="425" w:hanging="425"/>
        <w:contextualSpacing w:val="0"/>
        <w:rPr>
          <w:rFonts w:cs="Arial"/>
          <w:szCs w:val="24"/>
        </w:rPr>
      </w:pPr>
      <w:r w:rsidRPr="00F042EA">
        <w:rPr>
          <w:rFonts w:cs="Arial"/>
          <w:szCs w:val="24"/>
        </w:rPr>
        <w:t>uffici cantonali dell’assicurazione invalidità (AI)</w:t>
      </w:r>
      <w:r>
        <w:rPr>
          <w:rFonts w:cs="Arial"/>
          <w:szCs w:val="24"/>
        </w:rPr>
        <w:t>;</w:t>
      </w:r>
    </w:p>
    <w:p w:rsidR="00704FE6" w:rsidRDefault="00704FE6" w:rsidP="00F85296">
      <w:pPr>
        <w:pStyle w:val="Paragrafoelenco"/>
        <w:numPr>
          <w:ilvl w:val="0"/>
          <w:numId w:val="32"/>
        </w:numPr>
        <w:spacing w:after="60"/>
        <w:ind w:left="425" w:hanging="425"/>
        <w:contextualSpacing w:val="0"/>
        <w:rPr>
          <w:rFonts w:cs="Arial"/>
          <w:szCs w:val="24"/>
        </w:rPr>
      </w:pPr>
      <w:proofErr w:type="spellStart"/>
      <w:r w:rsidRPr="00F042EA">
        <w:rPr>
          <w:rFonts w:cs="Arial"/>
          <w:szCs w:val="24"/>
        </w:rPr>
        <w:t>Pretirocinio</w:t>
      </w:r>
      <w:proofErr w:type="spellEnd"/>
      <w:r w:rsidRPr="00F042EA">
        <w:rPr>
          <w:rFonts w:cs="Arial"/>
          <w:szCs w:val="24"/>
        </w:rPr>
        <w:t xml:space="preserve"> d’orientamento</w:t>
      </w:r>
      <w:r w:rsidR="00F85296">
        <w:rPr>
          <w:rFonts w:cs="Arial"/>
          <w:szCs w:val="24"/>
        </w:rPr>
        <w:t>;</w:t>
      </w:r>
      <w:r w:rsidRPr="00F042EA">
        <w:rPr>
          <w:rFonts w:cs="Arial"/>
          <w:szCs w:val="24"/>
        </w:rPr>
        <w:t xml:space="preserve"> </w:t>
      </w:r>
    </w:p>
    <w:p w:rsidR="00704FE6" w:rsidRDefault="00704FE6" w:rsidP="00F85296">
      <w:pPr>
        <w:pStyle w:val="Paragrafoelenco"/>
        <w:numPr>
          <w:ilvl w:val="0"/>
          <w:numId w:val="32"/>
        </w:numPr>
        <w:spacing w:after="60"/>
        <w:ind w:left="425" w:hanging="425"/>
        <w:contextualSpacing w:val="0"/>
        <w:rPr>
          <w:rFonts w:cs="Arial"/>
          <w:szCs w:val="24"/>
        </w:rPr>
      </w:pPr>
      <w:proofErr w:type="spellStart"/>
      <w:r w:rsidRPr="00F042EA">
        <w:rPr>
          <w:rFonts w:cs="Arial"/>
          <w:szCs w:val="24"/>
        </w:rPr>
        <w:t>Pretirocinio</w:t>
      </w:r>
      <w:proofErr w:type="spellEnd"/>
      <w:r w:rsidRPr="00F042EA">
        <w:rPr>
          <w:rFonts w:cs="Arial"/>
          <w:szCs w:val="24"/>
        </w:rPr>
        <w:t xml:space="preserve"> d’integrazione</w:t>
      </w:r>
      <w:r w:rsidR="00F85296">
        <w:rPr>
          <w:rFonts w:cs="Arial"/>
          <w:szCs w:val="24"/>
        </w:rPr>
        <w:t>;</w:t>
      </w:r>
    </w:p>
    <w:p w:rsidR="00704FE6" w:rsidRDefault="00704FE6" w:rsidP="00F85296">
      <w:pPr>
        <w:pStyle w:val="Paragrafoelenco"/>
        <w:numPr>
          <w:ilvl w:val="0"/>
          <w:numId w:val="32"/>
        </w:numPr>
        <w:spacing w:after="60"/>
        <w:ind w:left="425" w:hanging="425"/>
        <w:contextualSpacing w:val="0"/>
        <w:rPr>
          <w:rFonts w:cs="Arial"/>
          <w:szCs w:val="24"/>
        </w:rPr>
      </w:pPr>
      <w:r w:rsidRPr="00F042EA">
        <w:rPr>
          <w:rFonts w:cs="Arial"/>
          <w:szCs w:val="24"/>
        </w:rPr>
        <w:t xml:space="preserve">Scuole speciali e </w:t>
      </w:r>
    </w:p>
    <w:p w:rsidR="00704FE6" w:rsidRPr="00F042EA" w:rsidRDefault="00704FE6" w:rsidP="00F85296">
      <w:pPr>
        <w:pStyle w:val="Paragrafoelenco"/>
        <w:numPr>
          <w:ilvl w:val="0"/>
          <w:numId w:val="32"/>
        </w:numPr>
        <w:ind w:left="426" w:hanging="426"/>
        <w:rPr>
          <w:rFonts w:cs="Arial"/>
          <w:szCs w:val="24"/>
        </w:rPr>
      </w:pPr>
      <w:r>
        <w:rPr>
          <w:rFonts w:cs="Arial"/>
          <w:szCs w:val="24"/>
        </w:rPr>
        <w:t>USSI - U</w:t>
      </w:r>
      <w:r w:rsidRPr="00F042EA">
        <w:rPr>
          <w:rFonts w:cs="Arial"/>
          <w:szCs w:val="24"/>
        </w:rPr>
        <w:t>fficio del sostegno sociale e dell’inserimento.</w:t>
      </w:r>
    </w:p>
    <w:p w:rsidR="00F85296" w:rsidRDefault="00F85296" w:rsidP="00704FE6">
      <w:pPr>
        <w:rPr>
          <w:rFonts w:cs="Arial"/>
          <w:szCs w:val="24"/>
        </w:rPr>
      </w:pPr>
    </w:p>
    <w:p w:rsidR="00704FE6" w:rsidRDefault="00704FE6" w:rsidP="00704FE6">
      <w:pPr>
        <w:rPr>
          <w:rFonts w:cs="Arial"/>
          <w:szCs w:val="24"/>
        </w:rPr>
      </w:pPr>
      <w:r w:rsidRPr="003E6EFD">
        <w:rPr>
          <w:rFonts w:cs="Arial"/>
          <w:szCs w:val="24"/>
        </w:rPr>
        <w:t xml:space="preserve">Il </w:t>
      </w:r>
      <w:r w:rsidRPr="00F042EA">
        <w:rPr>
          <w:rFonts w:cs="Arial"/>
          <w:szCs w:val="24"/>
          <w:u w:val="single"/>
        </w:rPr>
        <w:t>finanziamento</w:t>
      </w:r>
      <w:r w:rsidRPr="003E6EFD">
        <w:rPr>
          <w:rFonts w:cs="Arial"/>
          <w:szCs w:val="24"/>
        </w:rPr>
        <w:t xml:space="preserve"> </w:t>
      </w:r>
      <w:r>
        <w:rPr>
          <w:rFonts w:cs="Arial"/>
          <w:szCs w:val="24"/>
        </w:rPr>
        <w:t xml:space="preserve">è </w:t>
      </w:r>
      <w:r w:rsidRPr="003E6EFD">
        <w:rPr>
          <w:rFonts w:cs="Arial"/>
          <w:szCs w:val="24"/>
        </w:rPr>
        <w:t>regolamentato da una convenzione sulle prestazioni, sottoscritta con l'Ufficio AI del Canton Ticino, che definisce l'entità del contributo</w:t>
      </w:r>
      <w:r>
        <w:rPr>
          <w:rFonts w:cs="Arial"/>
          <w:szCs w:val="24"/>
        </w:rPr>
        <w:t>.</w:t>
      </w:r>
    </w:p>
    <w:p w:rsidR="00704FE6" w:rsidRDefault="00704FE6" w:rsidP="00F85296">
      <w:pPr>
        <w:spacing w:after="60"/>
        <w:rPr>
          <w:rFonts w:cs="Arial"/>
          <w:szCs w:val="24"/>
        </w:rPr>
      </w:pPr>
      <w:r>
        <w:rPr>
          <w:rFonts w:cs="Arial"/>
          <w:szCs w:val="24"/>
        </w:rPr>
        <w:t>La struttura: suddiviso in cinque Blocchi; i blocchi uno, due e tre sono stati risanati ed adeguati a norme e contenuti logistici tra il 2005 e il 2013 con i seguenti messaggi governativi:</w:t>
      </w:r>
    </w:p>
    <w:p w:rsidR="00704FE6" w:rsidRPr="00BA5430" w:rsidRDefault="00704FE6" w:rsidP="00F85296">
      <w:pPr>
        <w:pStyle w:val="Paragrafoelenco"/>
        <w:numPr>
          <w:ilvl w:val="0"/>
          <w:numId w:val="24"/>
        </w:numPr>
        <w:spacing w:before="60" w:after="60"/>
        <w:ind w:left="284" w:hanging="284"/>
        <w:contextualSpacing w:val="0"/>
        <w:rPr>
          <w:rFonts w:cs="Arial"/>
          <w:szCs w:val="24"/>
          <w:lang w:eastAsia="it-CH"/>
        </w:rPr>
      </w:pPr>
      <w:r w:rsidRPr="00BA5430">
        <w:rPr>
          <w:rFonts w:cs="Arial"/>
          <w:szCs w:val="24"/>
          <w:lang w:eastAsia="it-CH"/>
        </w:rPr>
        <w:t>M n. 5550 del 13 luglio 2004 (1° fase), CHF 2'870’650;</w:t>
      </w:r>
    </w:p>
    <w:p w:rsidR="00704FE6" w:rsidRPr="00BA5430" w:rsidRDefault="00704FE6" w:rsidP="00F85296">
      <w:pPr>
        <w:pStyle w:val="Paragrafoelenco"/>
        <w:numPr>
          <w:ilvl w:val="0"/>
          <w:numId w:val="24"/>
        </w:numPr>
        <w:spacing w:before="120" w:after="60"/>
        <w:ind w:left="284" w:hanging="284"/>
        <w:contextualSpacing w:val="0"/>
        <w:rPr>
          <w:rFonts w:cs="Arial"/>
          <w:szCs w:val="24"/>
          <w:lang w:eastAsia="it-CH"/>
        </w:rPr>
      </w:pPr>
      <w:r w:rsidRPr="00BA5430">
        <w:rPr>
          <w:rFonts w:cs="Arial"/>
          <w:szCs w:val="24"/>
          <w:lang w:eastAsia="it-CH"/>
        </w:rPr>
        <w:t xml:space="preserve">M n. 5960 del 4 settembre 2007 (2° fase), </w:t>
      </w:r>
      <w:r w:rsidRPr="00BA5430">
        <w:rPr>
          <w:rFonts w:cs="Arial"/>
          <w:szCs w:val="24"/>
          <w:lang w:val="it-CH" w:eastAsia="it-CH"/>
        </w:rPr>
        <w:t>CHF 888'000</w:t>
      </w:r>
      <w:r w:rsidRPr="00BA5430">
        <w:rPr>
          <w:rFonts w:cs="Arial"/>
          <w:szCs w:val="24"/>
          <w:lang w:eastAsia="it-CH"/>
        </w:rPr>
        <w:t>;</w:t>
      </w:r>
    </w:p>
    <w:p w:rsidR="00704FE6" w:rsidRPr="00BA5430" w:rsidRDefault="00704FE6" w:rsidP="00704FE6">
      <w:pPr>
        <w:pStyle w:val="Paragrafoelenco"/>
        <w:numPr>
          <w:ilvl w:val="0"/>
          <w:numId w:val="24"/>
        </w:numPr>
        <w:spacing w:before="120" w:after="120"/>
        <w:ind w:left="284" w:hanging="284"/>
        <w:rPr>
          <w:rFonts w:cs="Arial"/>
          <w:szCs w:val="24"/>
          <w:lang w:eastAsia="it-CH"/>
        </w:rPr>
      </w:pPr>
      <w:r w:rsidRPr="00BA5430">
        <w:rPr>
          <w:rFonts w:cs="Arial"/>
          <w:szCs w:val="24"/>
          <w:lang w:eastAsia="it-CH"/>
        </w:rPr>
        <w:t>M n. 6482 del 29 marzo 2011 (2° fase), CHF 5'677’920.</w:t>
      </w:r>
    </w:p>
    <w:p w:rsidR="00704FE6" w:rsidRDefault="00704FE6" w:rsidP="00704FE6">
      <w:pPr>
        <w:rPr>
          <w:rFonts w:cs="Arial"/>
          <w:szCs w:val="24"/>
          <w:lang w:eastAsia="it-CH"/>
        </w:rPr>
      </w:pPr>
      <w:r>
        <w:rPr>
          <w:rFonts w:cs="Arial"/>
          <w:szCs w:val="24"/>
          <w:lang w:eastAsia="it-CH"/>
        </w:rPr>
        <w:lastRenderedPageBreak/>
        <w:t xml:space="preserve">Si tratta ora di affrontare una </w:t>
      </w:r>
      <w:r w:rsidRPr="00F042EA">
        <w:rPr>
          <w:rFonts w:cs="Arial"/>
          <w:szCs w:val="24"/>
          <w:u w:val="single"/>
          <w:lang w:eastAsia="it-CH"/>
        </w:rPr>
        <w:t>terza fase</w:t>
      </w:r>
      <w:r>
        <w:rPr>
          <w:rFonts w:cs="Arial"/>
          <w:szCs w:val="24"/>
          <w:lang w:eastAsia="it-CH"/>
        </w:rPr>
        <w:t xml:space="preserve"> di ristrutturazione che prevede, oltre all’</w:t>
      </w:r>
      <w:r w:rsidRPr="00F042EA">
        <w:rPr>
          <w:rFonts w:cs="Arial"/>
          <w:szCs w:val="24"/>
          <w:u w:val="single"/>
          <w:lang w:eastAsia="it-CH"/>
        </w:rPr>
        <w:t>ultima</w:t>
      </w:r>
      <w:r>
        <w:rPr>
          <w:rFonts w:cs="Arial"/>
          <w:szCs w:val="24"/>
          <w:lang w:eastAsia="it-CH"/>
        </w:rPr>
        <w:t xml:space="preserve">zione dei lavori lasciati in sospeso, degli interventi tecnici, un nuovo riassetto logistico del blocco quattro e il risanamento del tetto del blocco cinque. </w:t>
      </w:r>
    </w:p>
    <w:p w:rsidR="00704FE6" w:rsidRDefault="00704FE6" w:rsidP="00704FE6">
      <w:pPr>
        <w:rPr>
          <w:rFonts w:cs="Arial"/>
          <w:szCs w:val="24"/>
          <w:lang w:eastAsia="it-CH"/>
        </w:rPr>
      </w:pPr>
    </w:p>
    <w:p w:rsidR="00704FE6" w:rsidRDefault="00704FE6" w:rsidP="00704FE6">
      <w:pPr>
        <w:rPr>
          <w:rFonts w:cs="Arial"/>
          <w:szCs w:val="24"/>
          <w:lang w:eastAsia="it-CH"/>
        </w:rPr>
      </w:pPr>
      <w:r>
        <w:rPr>
          <w:rFonts w:cs="Arial"/>
          <w:szCs w:val="24"/>
          <w:lang w:eastAsia="it-CH"/>
        </w:rPr>
        <w:t>Fino alla fine del 2017 il blocco quattro era occupato e locato dall’Associazione comunità familiare di Lugano, da allora è sfitto in attesa della presente ristrutturazione.</w:t>
      </w:r>
    </w:p>
    <w:p w:rsidR="00704FE6" w:rsidRDefault="00704FE6" w:rsidP="00704FE6">
      <w:pPr>
        <w:rPr>
          <w:rFonts w:cs="Arial"/>
          <w:szCs w:val="24"/>
          <w:lang w:eastAsia="it-CH"/>
        </w:rPr>
      </w:pPr>
    </w:p>
    <w:p w:rsidR="00F85296" w:rsidRDefault="00F85296" w:rsidP="00704FE6">
      <w:pPr>
        <w:rPr>
          <w:rFonts w:cs="Arial"/>
          <w:szCs w:val="24"/>
          <w:lang w:eastAsia="it-CH"/>
        </w:rPr>
      </w:pPr>
    </w:p>
    <w:p w:rsidR="00704FE6" w:rsidRDefault="00704FE6" w:rsidP="007A1830">
      <w:pPr>
        <w:spacing w:after="120"/>
        <w:ind w:left="567" w:hanging="567"/>
        <w:rPr>
          <w:rFonts w:cs="Arial"/>
          <w:szCs w:val="24"/>
          <w:lang w:eastAsia="it-CH"/>
        </w:rPr>
      </w:pPr>
      <w:r>
        <w:rPr>
          <w:rFonts w:cs="Arial"/>
          <w:b/>
          <w:bCs/>
          <w:szCs w:val="24"/>
          <w:lang w:eastAsia="it-CH"/>
        </w:rPr>
        <w:t>1</w:t>
      </w:r>
      <w:r w:rsidR="007A1830">
        <w:rPr>
          <w:rFonts w:cs="Arial"/>
          <w:b/>
          <w:bCs/>
          <w:szCs w:val="24"/>
          <w:lang w:eastAsia="it-CH"/>
        </w:rPr>
        <w:t>.2</w:t>
      </w:r>
      <w:r w:rsidR="007A1830">
        <w:rPr>
          <w:rFonts w:cs="Arial"/>
          <w:b/>
          <w:bCs/>
          <w:szCs w:val="24"/>
          <w:lang w:eastAsia="it-CH"/>
        </w:rPr>
        <w:tab/>
      </w:r>
      <w:r w:rsidRPr="004C1B6B">
        <w:rPr>
          <w:rFonts w:cs="Arial"/>
          <w:b/>
          <w:bCs/>
          <w:szCs w:val="24"/>
          <w:lang w:eastAsia="it-CH"/>
        </w:rPr>
        <w:t>Ristrutturazione attuale a seguito di nuova destinazione</w:t>
      </w:r>
    </w:p>
    <w:p w:rsidR="00704FE6" w:rsidRDefault="00704FE6" w:rsidP="00704FE6">
      <w:r>
        <w:t>La ristrutturazione del blocco quattro venne intenzionalmente rinviata sino a chiarimenti circa una sua nuova destinazione logistica. Questa sarà caratterizzata dalle seguenti attività volte a dare valore aggiunto al CPS in modo da fornire:</w:t>
      </w:r>
    </w:p>
    <w:p w:rsidR="00704FE6" w:rsidRPr="00456338" w:rsidRDefault="00704FE6" w:rsidP="00F85296">
      <w:pPr>
        <w:pStyle w:val="Paragrafoelenco"/>
        <w:numPr>
          <w:ilvl w:val="0"/>
          <w:numId w:val="25"/>
        </w:numPr>
        <w:spacing w:before="60" w:after="120"/>
        <w:ind w:left="284" w:hanging="284"/>
        <w:contextualSpacing w:val="0"/>
        <w:rPr>
          <w:b/>
          <w:bCs/>
        </w:rPr>
      </w:pPr>
      <w:r w:rsidRPr="00456338">
        <w:rPr>
          <w:bCs/>
        </w:rPr>
        <w:t>apertura e collaborazione con Enti ed Associazioni esterne nella gestione della struttura;</w:t>
      </w:r>
    </w:p>
    <w:p w:rsidR="00704FE6" w:rsidRPr="00456338" w:rsidRDefault="00704FE6" w:rsidP="00F85296">
      <w:pPr>
        <w:pStyle w:val="Paragrafoelenco"/>
        <w:numPr>
          <w:ilvl w:val="0"/>
          <w:numId w:val="25"/>
        </w:numPr>
        <w:spacing w:before="60" w:after="60"/>
        <w:ind w:left="284" w:hanging="284"/>
        <w:contextualSpacing w:val="0"/>
        <w:rPr>
          <w:b/>
          <w:bCs/>
        </w:rPr>
      </w:pPr>
      <w:r w:rsidRPr="00456338">
        <w:rPr>
          <w:bCs/>
        </w:rPr>
        <w:t>possibilità di ulteriori insediamenti formativi e professionali;</w:t>
      </w:r>
    </w:p>
    <w:p w:rsidR="00704FE6" w:rsidRPr="00456338" w:rsidRDefault="00704FE6" w:rsidP="00F85296">
      <w:pPr>
        <w:pStyle w:val="Paragrafoelenco"/>
        <w:numPr>
          <w:ilvl w:val="0"/>
          <w:numId w:val="25"/>
        </w:numPr>
        <w:spacing w:before="60" w:after="60"/>
        <w:ind w:left="284" w:hanging="284"/>
        <w:contextualSpacing w:val="0"/>
        <w:rPr>
          <w:b/>
          <w:bCs/>
        </w:rPr>
      </w:pPr>
      <w:r w:rsidRPr="00456338">
        <w:rPr>
          <w:bCs/>
        </w:rPr>
        <w:t>gestione più razionale degli spazi e del costo del personale;</w:t>
      </w:r>
    </w:p>
    <w:p w:rsidR="00704FE6" w:rsidRPr="00387CF1" w:rsidRDefault="00704FE6" w:rsidP="00704FE6">
      <w:pPr>
        <w:pStyle w:val="Paragrafoelenco"/>
        <w:numPr>
          <w:ilvl w:val="0"/>
          <w:numId w:val="25"/>
        </w:numPr>
        <w:ind w:left="284" w:hanging="284"/>
        <w:contextualSpacing w:val="0"/>
        <w:rPr>
          <w:b/>
          <w:bCs/>
        </w:rPr>
      </w:pPr>
      <w:r w:rsidRPr="00456338">
        <w:rPr>
          <w:bCs/>
        </w:rPr>
        <w:t>riduzione dei costi di locazione in seguito al trasferimento di Servizi ubicati in sede esterna presso terzi.</w:t>
      </w:r>
    </w:p>
    <w:p w:rsidR="00704FE6" w:rsidRPr="00387CF1" w:rsidRDefault="00704FE6" w:rsidP="00704FE6">
      <w:pPr>
        <w:pStyle w:val="Paragrafoelenco"/>
        <w:ind w:left="0"/>
        <w:contextualSpacing w:val="0"/>
        <w:rPr>
          <w:bCs/>
        </w:rPr>
      </w:pPr>
    </w:p>
    <w:p w:rsidR="00704FE6" w:rsidRDefault="00704FE6" w:rsidP="00704FE6">
      <w:r>
        <w:t>Per raggiungere questi obiettivi sono state individuate e settorializzate le seguenti attività:</w:t>
      </w:r>
    </w:p>
    <w:p w:rsidR="00704FE6" w:rsidRPr="00456338" w:rsidRDefault="00704FE6" w:rsidP="00F85296">
      <w:pPr>
        <w:pStyle w:val="Paragrafoelenco"/>
        <w:numPr>
          <w:ilvl w:val="0"/>
          <w:numId w:val="26"/>
        </w:numPr>
        <w:spacing w:before="60" w:after="60"/>
        <w:ind w:left="284" w:hanging="284"/>
        <w:contextualSpacing w:val="0"/>
        <w:rPr>
          <w:b/>
          <w:bCs/>
        </w:rPr>
      </w:pPr>
      <w:r w:rsidRPr="00456338">
        <w:rPr>
          <w:bCs/>
        </w:rPr>
        <w:t>al livello di ingresso: asilo nido e progetto extrascolastico</w:t>
      </w:r>
      <w:r>
        <w:rPr>
          <w:bCs/>
        </w:rPr>
        <w:t>;</w:t>
      </w:r>
    </w:p>
    <w:p w:rsidR="00704FE6" w:rsidRDefault="00704FE6" w:rsidP="00F85296">
      <w:pPr>
        <w:pStyle w:val="Paragrafoelenco"/>
        <w:numPr>
          <w:ilvl w:val="0"/>
          <w:numId w:val="26"/>
        </w:numPr>
        <w:spacing w:before="60" w:after="60"/>
        <w:ind w:left="284" w:hanging="284"/>
        <w:contextualSpacing w:val="0"/>
        <w:rPr>
          <w:b/>
          <w:bCs/>
        </w:rPr>
      </w:pPr>
      <w:r w:rsidRPr="00456338">
        <w:rPr>
          <w:bCs/>
        </w:rPr>
        <w:t xml:space="preserve">al primo piano: servizio commercio ed informatica del </w:t>
      </w:r>
      <w:r w:rsidRPr="00A06980">
        <w:rPr>
          <w:bCs/>
        </w:rPr>
        <w:t>CPS, aperti anche al</w:t>
      </w:r>
      <w:r w:rsidRPr="00456338">
        <w:rPr>
          <w:bCs/>
        </w:rPr>
        <w:t xml:space="preserve"> servizio di un’utenza esterna;</w:t>
      </w:r>
    </w:p>
    <w:p w:rsidR="00704FE6" w:rsidRPr="00D95B66" w:rsidRDefault="00704FE6" w:rsidP="00704FE6">
      <w:pPr>
        <w:pStyle w:val="Paragrafoelenco"/>
        <w:numPr>
          <w:ilvl w:val="0"/>
          <w:numId w:val="26"/>
        </w:numPr>
        <w:ind w:left="284" w:hanging="284"/>
        <w:contextualSpacing w:val="0"/>
        <w:rPr>
          <w:b/>
          <w:bCs/>
        </w:rPr>
      </w:pPr>
      <w:r>
        <w:rPr>
          <w:bCs/>
        </w:rPr>
        <w:t xml:space="preserve">al secondo piano: Foyer del CPS quale alternativa alla chiusura del Foyer a Bellinzona (Villa </w:t>
      </w:r>
      <w:proofErr w:type="spellStart"/>
      <w:r>
        <w:rPr>
          <w:bCs/>
        </w:rPr>
        <w:t>Elzi</w:t>
      </w:r>
      <w:proofErr w:type="spellEnd"/>
      <w:r>
        <w:rPr>
          <w:bCs/>
        </w:rPr>
        <w:t>).</w:t>
      </w:r>
    </w:p>
    <w:p w:rsidR="00704FE6" w:rsidRPr="00D95B66" w:rsidRDefault="00704FE6" w:rsidP="00704FE6">
      <w:pPr>
        <w:rPr>
          <w:bCs/>
        </w:rPr>
      </w:pPr>
    </w:p>
    <w:p w:rsidR="00704FE6" w:rsidRPr="009233DE" w:rsidRDefault="00704FE6" w:rsidP="00704FE6">
      <w:pPr>
        <w:rPr>
          <w:bCs/>
        </w:rPr>
      </w:pPr>
      <w:r>
        <w:rPr>
          <w:bCs/>
        </w:rPr>
        <w:t xml:space="preserve">Al capitolo 2.1 del </w:t>
      </w:r>
      <w:r w:rsidR="00F85296">
        <w:rPr>
          <w:bCs/>
        </w:rPr>
        <w:t>m</w:t>
      </w:r>
      <w:r>
        <w:rPr>
          <w:bCs/>
        </w:rPr>
        <w:t xml:space="preserve">essaggio (a cui rinviamo per i dettagli), il Governo descrive l’evoluzione legislativa e i nuovi compiti dell’Ufficio AI, quindi le nuove necessità di reinserimento e formazione professionali dettate anche dai mutamenti del mondo del lavoro e dalle tipologie di invalidità (fisiche, psichiche, </w:t>
      </w:r>
      <w:proofErr w:type="spellStart"/>
      <w:r>
        <w:rPr>
          <w:bCs/>
        </w:rPr>
        <w:t>polipatologiche</w:t>
      </w:r>
      <w:proofErr w:type="spellEnd"/>
      <w:r>
        <w:rPr>
          <w:bCs/>
        </w:rPr>
        <w:t>).</w:t>
      </w:r>
    </w:p>
    <w:p w:rsidR="00704FE6" w:rsidRDefault="00704FE6" w:rsidP="00704FE6"/>
    <w:p w:rsidR="00704FE6" w:rsidRPr="003E6EFD" w:rsidRDefault="00704FE6" w:rsidP="00704FE6">
      <w:r>
        <w:t>I</w:t>
      </w:r>
      <w:r w:rsidRPr="003E6EFD">
        <w:t>l CPS si è aperto anche alla collaborazione con altre strutture</w:t>
      </w:r>
      <w:r>
        <w:t>,</w:t>
      </w:r>
      <w:r w:rsidRPr="003E6EFD">
        <w:t xml:space="preserve"> offrendo spazi e servizi in sinergia con il territorio, in particolare con il </w:t>
      </w:r>
      <w:proofErr w:type="spellStart"/>
      <w:r w:rsidRPr="003E6EFD">
        <w:t>Pretirocinio</w:t>
      </w:r>
      <w:proofErr w:type="spellEnd"/>
      <w:r w:rsidRPr="003E6EFD">
        <w:t xml:space="preserve">, il Centro </w:t>
      </w:r>
      <w:proofErr w:type="spellStart"/>
      <w:r w:rsidRPr="003E6EFD">
        <w:t>Psico</w:t>
      </w:r>
      <w:proofErr w:type="spellEnd"/>
      <w:r w:rsidRPr="003E6EFD">
        <w:t xml:space="preserve"> </w:t>
      </w:r>
      <w:r w:rsidR="00F85296">
        <w:t>e</w:t>
      </w:r>
      <w:r w:rsidRPr="003E6EFD">
        <w:t xml:space="preserve">ducativo e il Comune di </w:t>
      </w:r>
      <w:proofErr w:type="spellStart"/>
      <w:r w:rsidRPr="003E6EFD">
        <w:t>Cugnasco-Gerra</w:t>
      </w:r>
      <w:proofErr w:type="spellEnd"/>
      <w:r w:rsidRPr="003E6EFD">
        <w:t>.</w:t>
      </w:r>
    </w:p>
    <w:p w:rsidR="00704FE6" w:rsidRDefault="00704FE6" w:rsidP="00704FE6"/>
    <w:p w:rsidR="00704FE6" w:rsidRPr="003E6EFD" w:rsidRDefault="00704FE6" w:rsidP="00704FE6">
      <w:r>
        <w:t>Nel</w:t>
      </w:r>
      <w:r w:rsidRPr="003E6EFD">
        <w:t xml:space="preserve"> settembre 2017 è stato creato il nuovo Ufficio degli invalidi (UI) raggruppando sotto una direzione unica il CPS e l'UI. I collaboratori dell'UI sono stati trasferiti nella sede del CPS a </w:t>
      </w:r>
      <w:proofErr w:type="spellStart"/>
      <w:r w:rsidRPr="003E6EFD">
        <w:t>Cugnasco-Gerra</w:t>
      </w:r>
      <w:proofErr w:type="spellEnd"/>
      <w:r w:rsidRPr="003E6EFD">
        <w:t>.</w:t>
      </w:r>
    </w:p>
    <w:p w:rsidR="00704FE6" w:rsidRDefault="00704FE6" w:rsidP="00704FE6"/>
    <w:p w:rsidR="00704FE6" w:rsidRDefault="00704FE6" w:rsidP="00704FE6">
      <w:r w:rsidRPr="003E6EFD">
        <w:t>Il CPS ha pertanto dovuto riqualificare gli stabili dal punto di vista logistico e dell'accoglienza, per adeguarli ai tempi e alle nuove esigenze interne, nonché degli standard edili ed energetici.</w:t>
      </w:r>
    </w:p>
    <w:p w:rsidR="00704FE6" w:rsidRDefault="00704FE6" w:rsidP="00704FE6"/>
    <w:p w:rsidR="00704FE6" w:rsidRDefault="00704FE6" w:rsidP="00704FE6"/>
    <w:p w:rsidR="00F85296" w:rsidRDefault="00F85296" w:rsidP="00704FE6"/>
    <w:p w:rsidR="00704FE6" w:rsidRDefault="00704FE6" w:rsidP="00704FE6">
      <w:pPr>
        <w:pStyle w:val="Titolo1"/>
        <w:keepLines/>
        <w:numPr>
          <w:ilvl w:val="0"/>
          <w:numId w:val="23"/>
        </w:numPr>
        <w:tabs>
          <w:tab w:val="clear" w:pos="567"/>
        </w:tabs>
        <w:ind w:left="567" w:hanging="567"/>
      </w:pPr>
      <w:r>
        <w:t>IMPIANTO EDIFICATORIO E INTERVENTI DI RISTRUTTURAZIONE E RISANAMENTO</w:t>
      </w:r>
    </w:p>
    <w:p w:rsidR="00704FE6" w:rsidRPr="00456338" w:rsidRDefault="00704FE6" w:rsidP="00704FE6">
      <w:r w:rsidRPr="00456338">
        <w:t xml:space="preserve">Situato </w:t>
      </w:r>
      <w:r>
        <w:t xml:space="preserve">a </w:t>
      </w:r>
      <w:proofErr w:type="spellStart"/>
      <w:r>
        <w:t>Gerra</w:t>
      </w:r>
      <w:proofErr w:type="spellEnd"/>
      <w:r>
        <w:t xml:space="preserve"> Piano </w:t>
      </w:r>
      <w:r w:rsidRPr="00456338">
        <w:t xml:space="preserve">su via </w:t>
      </w:r>
      <w:proofErr w:type="spellStart"/>
      <w:r w:rsidRPr="00A06980">
        <w:t>Terriciuole</w:t>
      </w:r>
      <w:proofErr w:type="spellEnd"/>
      <w:r w:rsidRPr="00A06980">
        <w:t xml:space="preserve"> 1</w:t>
      </w:r>
      <w:r w:rsidRPr="00456338">
        <w:t xml:space="preserve">, </w:t>
      </w:r>
      <w:r>
        <w:t>all’</w:t>
      </w:r>
      <w:r w:rsidRPr="00456338">
        <w:t>angolo con via Cantonale, rappresenta un importante esempio di architettura pubblica del secolo scorso.</w:t>
      </w:r>
      <w:r>
        <w:t xml:space="preserve"> L’edificio non sottostà a </w:t>
      </w:r>
      <w:r>
        <w:lastRenderedPageBreak/>
        <w:t>particolari restrizioni per l’Ufficio beni culturali, ma è comunque degno di una conservazione architettonica.</w:t>
      </w:r>
    </w:p>
    <w:p w:rsidR="00704FE6" w:rsidRDefault="00704FE6" w:rsidP="00704FE6">
      <w:r w:rsidRPr="00456338">
        <w:t>Il complesso si suddivide in 5 blocchi</w:t>
      </w:r>
      <w:r>
        <w:t xml:space="preserve"> che, come anticipato sopra, sono già stati oggetto di interventi in tre fasi con </w:t>
      </w:r>
      <w:r w:rsidR="00F85296">
        <w:t>m</w:t>
      </w:r>
      <w:r>
        <w:t>essaggi governativi distinti.</w:t>
      </w:r>
    </w:p>
    <w:p w:rsidR="00704FE6" w:rsidRDefault="00704FE6" w:rsidP="00704FE6">
      <w:r>
        <w:t xml:space="preserve">Per i dettagli si rinvia al </w:t>
      </w:r>
      <w:r w:rsidR="00F85296">
        <w:t>m</w:t>
      </w:r>
      <w:r>
        <w:t>essaggio</w:t>
      </w:r>
      <w:r w:rsidR="00F85296">
        <w:t>.</w:t>
      </w:r>
    </w:p>
    <w:p w:rsidR="00704FE6" w:rsidRDefault="00704FE6" w:rsidP="00704FE6"/>
    <w:p w:rsidR="00704FE6" w:rsidRDefault="00704FE6" w:rsidP="00704FE6">
      <w:r>
        <w:rPr>
          <w:noProof/>
          <w:lang w:val="it-CH" w:eastAsia="it-CH"/>
        </w:rPr>
        <mc:AlternateContent>
          <mc:Choice Requires="wpg">
            <w:drawing>
              <wp:anchor distT="0" distB="0" distL="114300" distR="114300" simplePos="0" relativeHeight="251659264" behindDoc="0" locked="0" layoutInCell="1" allowOverlap="1" wp14:anchorId="0ACC7064" wp14:editId="600054CA">
                <wp:simplePos x="0" y="0"/>
                <wp:positionH relativeFrom="column">
                  <wp:posOffset>194310</wp:posOffset>
                </wp:positionH>
                <wp:positionV relativeFrom="paragraph">
                  <wp:posOffset>25083</wp:posOffset>
                </wp:positionV>
                <wp:extent cx="5938838" cy="2608027"/>
                <wp:effectExtent l="19050" t="19050" r="5080" b="20955"/>
                <wp:wrapNone/>
                <wp:docPr id="22" name="Gruppo 22"/>
                <wp:cNvGraphicFramePr/>
                <a:graphic xmlns:a="http://schemas.openxmlformats.org/drawingml/2006/main">
                  <a:graphicData uri="http://schemas.microsoft.com/office/word/2010/wordprocessingGroup">
                    <wpg:wgp>
                      <wpg:cNvGrpSpPr/>
                      <wpg:grpSpPr>
                        <a:xfrm>
                          <a:off x="0" y="0"/>
                          <a:ext cx="5938838" cy="2608027"/>
                          <a:chOff x="0" y="0"/>
                          <a:chExt cx="6321643" cy="2844437"/>
                        </a:xfrm>
                      </wpg:grpSpPr>
                      <wpg:grpSp>
                        <wpg:cNvPr id="12" name="Gruppo 12"/>
                        <wpg:cNvGrpSpPr/>
                        <wpg:grpSpPr>
                          <a:xfrm>
                            <a:off x="0" y="0"/>
                            <a:ext cx="6321643" cy="2844437"/>
                            <a:chOff x="0" y="0"/>
                            <a:chExt cx="6321643" cy="2844437"/>
                          </a:xfrm>
                        </wpg:grpSpPr>
                        <wpg:grpSp>
                          <wpg:cNvPr id="7" name="Gruppo 7"/>
                          <wpg:cNvGrpSpPr/>
                          <wpg:grpSpPr>
                            <a:xfrm>
                              <a:off x="0" y="0"/>
                              <a:ext cx="2941320" cy="2814320"/>
                              <a:chOff x="0" y="0"/>
                              <a:chExt cx="2941320" cy="2814320"/>
                            </a:xfrm>
                          </wpg:grpSpPr>
                          <pic:pic xmlns:pic="http://schemas.openxmlformats.org/drawingml/2006/picture">
                            <pic:nvPicPr>
                              <pic:cNvPr id="37" name="Immagine 3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320" cy="2814320"/>
                              </a:xfrm>
                              <a:prstGeom prst="rect">
                                <a:avLst/>
                              </a:prstGeom>
                              <a:ln w="3175">
                                <a:solidFill>
                                  <a:schemeClr val="tx1"/>
                                </a:solidFill>
                              </a:ln>
                            </pic:spPr>
                          </pic:pic>
                          <wps:wsp>
                            <wps:cNvPr id="4" name="Connettore 2 4"/>
                            <wps:cNvCnPr/>
                            <wps:spPr>
                              <a:xfrm flipH="1" flipV="1">
                                <a:off x="1932214" y="1709057"/>
                                <a:ext cx="214993" cy="620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Immagin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4743" y="2318657"/>
                                <a:ext cx="267970" cy="267970"/>
                              </a:xfrm>
                              <a:prstGeom prst="rect">
                                <a:avLst/>
                              </a:prstGeom>
                            </pic:spPr>
                          </pic:pic>
                        </wpg:grpSp>
                        <wpg:grpSp>
                          <wpg:cNvPr id="11" name="Gruppo 11"/>
                          <wpg:cNvGrpSpPr/>
                          <wpg:grpSpPr>
                            <a:xfrm>
                              <a:off x="3202413" y="36358"/>
                              <a:ext cx="3119230" cy="2808079"/>
                              <a:chOff x="1044320" y="-682099"/>
                              <a:chExt cx="3119230" cy="2808079"/>
                            </a:xfrm>
                          </wpg:grpSpPr>
                          <pic:pic xmlns:pic="http://schemas.openxmlformats.org/drawingml/2006/picture">
                            <pic:nvPicPr>
                              <pic:cNvPr id="1" name="Immagin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44320" y="-682099"/>
                                <a:ext cx="3119230" cy="2459934"/>
                              </a:xfrm>
                              <a:prstGeom prst="rect">
                                <a:avLst/>
                              </a:prstGeom>
                              <a:noFill/>
                              <a:ln>
                                <a:noFill/>
                              </a:ln>
                            </pic:spPr>
                          </pic:pic>
                          <wps:wsp>
                            <wps:cNvPr id="217" name="Casella di testo 2"/>
                            <wps:cNvSpPr txBox="1">
                              <a:spLocks noChangeArrowheads="1"/>
                            </wps:cNvSpPr>
                            <wps:spPr bwMode="auto">
                              <a:xfrm>
                                <a:off x="1045028" y="1828800"/>
                                <a:ext cx="1973580" cy="297180"/>
                              </a:xfrm>
                              <a:prstGeom prst="rect">
                                <a:avLst/>
                              </a:prstGeom>
                              <a:solidFill>
                                <a:srgbClr val="FFFFFF"/>
                              </a:solidFill>
                              <a:ln w="3175">
                                <a:solidFill>
                                  <a:srgbClr val="000000"/>
                                </a:solidFill>
                                <a:miter lim="800000"/>
                                <a:headEnd/>
                                <a:tailEnd/>
                              </a:ln>
                            </wps:spPr>
                            <wps:txbx>
                              <w:txbxContent>
                                <w:p w:rsidR="00704FE6" w:rsidRDefault="00704FE6" w:rsidP="00704FE6">
                                  <w:r>
                                    <w:t>Vista da “Via Cantonale”</w:t>
                                  </w:r>
                                </w:p>
                              </w:txbxContent>
                            </wps:txbx>
                            <wps:bodyPr rot="0" vert="horz" wrap="square" lIns="91440" tIns="45720" rIns="91440" bIns="45720" anchor="t" anchorCtr="0">
                              <a:noAutofit/>
                            </wps:bodyPr>
                          </wps:wsp>
                        </wpg:grpSp>
                      </wpg:grpSp>
                      <wpg:grpSp>
                        <wpg:cNvPr id="21" name="Gruppo 21"/>
                        <wpg:cNvGrpSpPr/>
                        <wpg:grpSpPr>
                          <a:xfrm>
                            <a:off x="1249135" y="421821"/>
                            <a:ext cx="938712" cy="1755322"/>
                            <a:chOff x="0" y="0"/>
                            <a:chExt cx="938712" cy="1755322"/>
                          </a:xfrm>
                        </wpg:grpSpPr>
                        <wps:wsp>
                          <wps:cNvPr id="13" name="Casella di testo 13"/>
                          <wps:cNvSpPr txBox="1"/>
                          <wps:spPr>
                            <a:xfrm>
                              <a:off x="0" y="1567543"/>
                              <a:ext cx="212271" cy="187779"/>
                            </a:xfrm>
                            <a:prstGeom prst="rect">
                              <a:avLst/>
                            </a:prstGeom>
                            <a:noFill/>
                            <a:ln>
                              <a:noFill/>
                            </a:ln>
                          </wps:spPr>
                          <wps:txb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90E">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sella di testo 14"/>
                          <wps:cNvSpPr txBox="1"/>
                          <wps:spPr>
                            <a:xfrm>
                              <a:off x="484415" y="1110343"/>
                              <a:ext cx="212271" cy="187779"/>
                            </a:xfrm>
                            <a:prstGeom prst="rect">
                              <a:avLst/>
                            </a:prstGeom>
                            <a:noFill/>
                            <a:ln>
                              <a:noFill/>
                            </a:ln>
                          </wps:spPr>
                          <wps:txb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asella di testo 15"/>
                          <wps:cNvSpPr txBox="1"/>
                          <wps:spPr>
                            <a:xfrm>
                              <a:off x="46265" y="514350"/>
                              <a:ext cx="212271" cy="187779"/>
                            </a:xfrm>
                            <a:prstGeom prst="rect">
                              <a:avLst/>
                            </a:prstGeom>
                            <a:noFill/>
                            <a:ln>
                              <a:noFill/>
                            </a:ln>
                          </wps:spPr>
                          <wps:txb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lla di testo 19"/>
                          <wps:cNvSpPr txBox="1"/>
                          <wps:spPr>
                            <a:xfrm>
                              <a:off x="726622" y="340179"/>
                              <a:ext cx="212090" cy="192767"/>
                            </a:xfrm>
                            <a:prstGeom prst="rect">
                              <a:avLst/>
                            </a:prstGeom>
                            <a:noFill/>
                            <a:ln>
                              <a:noFill/>
                            </a:ln>
                          </wps:spPr>
                          <wps:txb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asella di testo 20"/>
                          <wps:cNvSpPr txBox="1"/>
                          <wps:spPr>
                            <a:xfrm>
                              <a:off x="465365" y="0"/>
                              <a:ext cx="212090" cy="192767"/>
                            </a:xfrm>
                            <a:prstGeom prst="rect">
                              <a:avLst/>
                            </a:prstGeom>
                            <a:noFill/>
                            <a:ln>
                              <a:noFill/>
                            </a:ln>
                          </wps:spPr>
                          <wps:txb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CC7064" id="Gruppo 22" o:spid="_x0000_s1026" style="position:absolute;left:0;text-align:left;margin-left:15.3pt;margin-top:2pt;width:467.65pt;height:205.35pt;z-index:251659264;mso-width-relative:margin;mso-height-relative:margin" coordsize="63216,284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xMSzwHAACsIwAADgAAAGRycy9lMm9Eb2MueG1s7FrZ&#10;bttGFH0v0H8g+O6Im0hRiBw4SuwGcBMjTpvnETWSiJIcdjiy5Bb99547w0WLVTtO4saGBVgecta7&#10;nXvm2i9frfPMuuKySkUxst0Xjm3xIhHTtJiP7N8+nR4NbKtSrJiyTBR8ZF/zyn51/PNPL1flkHti&#10;IbIplxYWKarhqhzZC6XKYa9XJQues+qFKHmBzpmQOVN4lPPeVLIVVs+znuc4YW8l5LSUIuFVhbdv&#10;TKd9rNefzXiiPsxmFVdWNrJxNqW/pf6e0Hfv+CUbziUrF2lSH4Pd4xQ5Swts2i71hilmLWW6t1Se&#10;JlJUYqZeJCLvidksTbiWAdK4zo40Z1IsSy3LfLial62aoNodPd172eT91YW00unI9jzbKlgOG53J&#10;ZVkKCy+gnVU5H2LQmSwvywtZv5ibJxJ4PZM5/YYo1lrr9brVK18rK8HLfuwPBj48IUGfFzoDx4uM&#10;5pMFzLM3L1m8rWeGvueGgV/PHARB4OuZvWbjHp2vPU770J67Fs7dFQ4vvpFwh47Ihg8lXLRjOK2h&#10;b2E3Lw5c30PYaLsN3IAedMTcJtqhmQfsVqbJED+1g6O15+C3AwFmqaXkdr1Ifqc1cib/WJZHiMWS&#10;qXSSZqm61riCqKNDFVcXaXIhzUMXK3DCOlbe5TmbpwW3jF/SHBpmJjES6lwkf1RWIcYLVsz5SVUC&#10;k4CUpMfe9nD9uLXjJEvL0zTLKMCoXcsG/NqJ/xvUY7DljUiWOS+UAUvJM4gpimqRlpVtySHPJxyx&#10;L99NXVgZQK0Q/6VMC6XRDAF8XinanUJZ49nf3uDEcWLv9dG474yPAid6e3QSB9FR5LyNAicYuGN3&#10;/A/NdoPhsuIQn2VvyrQ+Ot7uHf5G8Kph3sCihlfrimkQJ8XpAzW/9RHxijREZ62U5CpZUHMG5X2E&#10;ws2ctkNrulMumaECutGMu+DZrd4Nw8tKnXGRW9SAgnEGrVF2hdOa0zRDaNessFYj23ejvh5ViSyd&#10;NobXuZCPM2kUoNbGdyBnNwrSZ0XtUEYSLSIEIyREaq0a38HT3QxAifWmpHS5YCXHKWnZLiKCJiDG&#10;oii4UkJyy7MCA7J64Lio00e1pWtrBqv9QgGhW79TizRS5xM39j3PxerIHG7kxE6/zhxNbkFnHNcJ&#10;IvTgf6GOrM6QjZprS8AHWDpfKH3OBOc02x20C51FsTR7W0wtdV0iPJRMEckZr/fReidlGL3rlrrO&#10;uDHrRz5DdkUONNvs2JIlCWKzsWdWYDRNM15bT3SMRxAh6pxge2I9nqZyzXnaXe8wuZ2hdxaFaifn&#10;aSHkTbt3Ljgz4+F5G3JTcyKm19reugPuZyAUDvloQL7fuHSL8X0y+TZmPyaIBwd6hnjEyA7Ee44X&#10;RMQxiZz67iDcg5gwiqOGBZm2QfBmoR2I+W+w18C8i9EdjTXMVTPaPRILjNxi6K5Gji9keuBwHmid&#10;FtcP/f6AnNokeOLqvuvGnt9IOwBXj2IzouV8rgMaTrQQCjsKB54TtyMa3n5olSfC/1pDtNCgLfF4&#10;ocHXMP9I6Z5Maor3FdTPmqx+FVNkd7ZUQiujCe6GiBxy+oaIbLt80Acr0fSndfkvJoWFIAqoo5NI&#10;Bhu2L/53uue57Q1ozCqeZcyappbilULdgOCCOADY4SVYtaXWr0XHgMqdC5GUYrXgbApaaojQxlSz&#10;DoHlXezTdzzUGIgoDrzBwKmvqo193DgC2DXAFkcu2l8B41v0Gw9yPmkp+qn+1KtvsPRbeP7mEo7+&#10;3LREnipUzLI0H9mQER8axIakQnBU3a75qpHuBn6q1pM1OjueZkmBSwp0g0oeGgsh/7KtFapiI7v6&#10;c8noVp29K2Ch2A0CDFP6IehHlAXkZs9ks4cVCZYCY7Yt0xwrXXozvnyCSJul+jLUnaRmkpowbibF&#10;zfbBKo/X4nJTwrpPgnS9IHZ9sD94UuDBl/QiXYZEMSuiehIVRXBh6+OCYkzQJkgoBX1tqaRJigcm&#10;tgDRyUhXUdLJd7+2EQ8wlGIvjNFV+8heHNfvDYnZ41NGercfRn2wKoztVOe5nhfBSFp1gygy1KJV&#10;wHdASNKiOSe1yPF1sbP2i+ae0vp/VSanKW7s56xSF0yiFAxpKCg+4GuWCVzSRd2yLQqTm95/2yAq&#10;lvlYoPABteF0uklBp7KmOZMi/4zL+gmFLroORZ2FKnrCT070IFPxOi8uS9TJzN2UWOyn9Wcmy/qq&#10;rACd70Vz32fDnTuyGXvHWH4Yb+6qELtJCSWE+3lzgKKza8DAdV3H/2Fduk275ur97NLAnSfg0m0V&#10;Yh+gdTmCAusLAToIvdB4dB8l/f4OT/phMLrNP88O/ZQwOj7MOHQZ4R4OHXlhSH++BOnyA8dtChYN&#10;84dHo3Bcs47Yi8LtPyE+HOtoc9CzRz8hj6Y70AEOja57so6w79cYvQ/PP4Yzt9nn2Zkfxpm766G+&#10;JOt/CUFr639ONp/1qO6fbI7/BQAA//8DAF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Oo8aQbrMAAA6zAAABUAAABkcnMvbWVkaWEvaW1hZ2UzLmpwZWf/2P/g&#10;ABBKRklGAAEBAAABAAEAAP/bAIQACQYHExMSFRITExYVExcYGhoYGBgZGhodGB0XGhgZGBkaGBod&#10;KCAeGiYdFxoiMSIlKSsuLi4YHzM4My03KC0uKwEKCgoODQ4bEBAbLSUfJS0vLS0tLS0tLS0tLS0t&#10;LS0tLS0tLS0tLS0tLS0tLS0tLS0tLS0tLS0tLS0tLS0tLS0t/8AAEQgAuwEOAwEiAAIRAQMRAf/E&#10;ABwAAAIDAQEBAQAAAAAAAAAAAAQFAgMGAQcACP/EAD8QAAIBAgQEBQIDBwMCBgMAAAECEQMhAAQS&#10;MQUiQVEGE2FxgTKRI6GxFEJSYsHR8Ady4RXxM1OCk6LiJEOS/8QAGQEAAwEBAQAAAAAAAAAAAAAA&#10;AQIDAAQF/8QAKhEAAgIBAwQBAwQDAAAAAAAAAAECEQMSITEEE0FRImFxgTKxwfAUI5H/2gAMAwEA&#10;AhEDEQA/APNKvHCWAQ6FNiInsCSSTqnfpfFtCsaiOjH6fxFU9RJFvub9ZwDlaCMSoAU/cwN7dT64&#10;qCMH/ivE7qbz8j0xz6Y+BTRcO4gKLutiCuoMRq2CsAo6SZB9xh9ma1LMR5eqnUHVZMg7ITuDOoA+&#10;sYydGmZlF5XkXuIiCBYwQ2q49J2w94QpUbj6dRN12Oxg3Nx9zGOXNjjeryPGbqgB8tGYLOSxZmLG&#10;0xMhuTqZ+6nDPKU6ml2ZSEIJVpsB1CmDMx17DC5qKoz1aS/vzB3UbkEEzYkb4Y5eq/M02F9o1atI&#10;AjbVF59Dh7i2r4NTQbWTQ4cMQVOkE2gLyjaA15t/N9wM7TLANq1sTsYnuSvW2mJODKVM5gzr0mFg&#10;X3vEG0mL2icGZbhy0WAOkjSLwZ326kmep7Rjpj0zl8m/j+xKWRJ15FPB81Xq1ECofLUBWaOU9zf1&#10;wXUqOmactB5bBd4EREi8XJjpGNBllUDliOwwNxHhfmwykCosQe/WP8/THoLpNOP4v/n8HN37lugC&#10;vmRLaiwA3WDI9wL9vbGi4RWDUwIIjlk9dIEn7yPjCvI51dRpun4mzGAVPcz2vths+cpJTL6gEW1u&#10;8wBHuMbBpjvqv9w5LqqCGp9MCOLxhfwiuajpX1Hm1SAeUgAdJMdPtIw3qATOOrHPUrITjRylRnHz&#10;Uz0vixfTEg2HAQCkY4Rg0LbFbUsCw0DiniQpzi3TiLg4xj53j2wFXcHbF7j1xUSMFIDYMTiIbE6p&#10;vilVk4cQLppAnEo74kDYYqrP0wgxPQDgerSvghDAxWh5iTjBAxSvfF1GkT0tg5QkycF0yp2wHMKi&#10;V0JGPq5wSExCqmJ2UoCRpMYMp07YqoULziytWC9cF7gR4fV4bDFQygwGAmRB3Ibew9MD5uqq6PLh&#10;XA0sRsYsGm3MZJ9oxVVWGsTEb9YOK3plZUj1g+3r748ZL2zvD8mSIudX1XvBPcbCf6C+HNCoysWK&#10;21KF/egHUDb+EffbEuEvT8vU1O6lWaZ+nsTIsbQBJ3jHaGdLOeQBS2oBegliSSegkG0bYSaVcbg8&#10;hTUoLKUIVmDBtxJg7H7CIIvia1Oc6msxhYUwO6kAW+O2KeK5lVpoqnXzAz26gzuTA64IpZ+m5Sod&#10;lI9DOki4O67bCxAxzpb2xhuc0gUFW+u49gbWj0FxvE45Rqs0F/bf6iSdj8Wt8XwlpVjdjTCqv0ix&#10;hd9MSOY2IwbSqkhHH0m4BmBFp7WsfS+LTbm/jx/fAkVp5NNqXRFM8xk3vNvy6ffAmf4stBTrEv0V&#10;SDO8TfsJ+cI/+oc7QwkmwvA2md+piPjCrNZMhi1RzLagpE2iwUj3j2/S8uukto7CrAnyE5XiVTXL&#10;QCT0U8oMyV2gH7GMOeGcJp1lYuzkSwAEgWsD6kb+49MS4LkaaIrXeowLDcmNtzG/c98NsrVkSLAE&#10;2tvudvfF+k6eLanJr7E8+RrZInlcqlIaEXSPTr64u1XxI1ZG2Pkg+hx6qVI4rsOpxGJoeuBACMXU&#10;59DhaHRa7Y7fFZU9oxdQfACQAOI1qZwQ5vipa4mMZGA2y5xBsucMWzANsUVKwmBgpsWkBPlzjq5b&#10;rgjzROLVqA4Ns1IDAUY5E4vq0lJxS9OOsjGszREUx0xE0MSU+uLS1sYy3Fzgye2LqRPfF8A4IGWE&#10;WjAcgqJOk9t8Sk9cfLl8drbQMJsPuD1MydgMCaWY4Opp6YKSiO2DqSNps8crUQHRl03MHYx2IuNz&#10;b3OBs9SXzHBcamAZACIDcw8tpuLEWMfTiFDKVa9NKdMLdmYSTJK2uY336gWOKeN8Gq0WOuXAA1Mp&#10;2JNiZHYxjycUGo20dj55GWSq28qVg8jXgkDa5E2PT++Oed5i6UUqAYnoBAkRBibHCVM6dxa3e30x&#10;MzOrrPfGi4bnKLKD9N7qVN563nqB7EnHLki47jDDJNrUXlYggC2+4Jsd59JjA+Xp+WWpwrBjYkQJ&#10;gb72kEffFmZy5BXXyrcWJ/hMyAL/AN1G18F0CNKqLzdYM6Ynfckb9v1xBS98DKLe5DPZRWUhSSoN&#10;wLENNiD2g+u+2J5WNIQNCoqgCd5iLekkz6e2KBX0jUxlpIMkzPUztvfbrj5qqwKktAIkdIYA+hH+&#10;EYrkkntBUBJ+WfZeguvaSGYk9bTAP3H2OLtIclCjFYAA+mJ3v3nfeYwgzGeNI6UYgQbH928jpc73&#10;7xGGHBM4WDDQ5DfSzGZj3sLdcBQ0q2rNdjxso9NFem51QZm0BRsJHqbdxizImq6hTCsTLW0i5YSb&#10;wdvXfbFNKlr5dRXrvAEjTAGw9QO2GdGhpULJMAXPXHo9Nix51eql6s5c2SWPhWxlksiAxY1ARAAH&#10;Y3n8tPtBwe2XHcYRYsSsw649aOJJVFnG81v5IZMNOLaR9MKhVnfF6ZiLA4LgzKaHqD0x1aQwBl84&#10;Y3xYmYJxFxZZTQVWy5wtrZV5PUdMNaGZAF8XuEYXjAUnELimY+vqXuMUjMOOu2DvEWaSmQtNpfc9&#10;QOwPqcKl4tS0lqvIAJGkapPUDFF1ELpkn086tB1PNSebHamaVb6h98YvifGWqmElE/M+8f0wvWqT&#10;0P6Y58nWRT+KspDppVuzbP4jp9CT7D++Ba/igBeVOb+bYd9jjKzuWsMQhen9T+WOV9XNnQsEUPan&#10;iur2QGbWJjFVTxPXJsw9gojCLWPn2x8WPSd5xN5pvyx+3H0O6fimuD9SH3Ufrg1PHFQfuU7W2b++&#10;MoZ3AI/z9MQ0X6z2n/PTG70/ZtEfRsD47qyQKdO3+4/MTidXx6+nloqWn+IxHW3eY64x4WTPX+3S&#10;cdKnsf8Atvjd6fs2iJoavjfM6tY0BRuoWQe8zf8AMY+Xx3mwTdN5A0iAD0/zvjP6NwR/n+dcV0lE&#10;QMDuS9h0IA4HxFqThh0gT2AMx/f5w9zfFSahqapLBdcQTykgWmw5gLXN98ZipW5iyDQD+7cxMBvg&#10;m/5dMGZamHqQoIVtII2J9+1437YEpVFrwM4puxsubpMKwWklRiIXVpXSGEF9RIO9gJsb9cK8vRqB&#10;byREgmbER/aPbDzI8CWm5Z1aBEbgj1mYg77A26YZ1aCU2CjSu5CyTqAUyN4mSMck+qi6jHejaaKV&#10;q60QHSvLBUaTGxBAJO022xzh3m0iVNliJFpMi/5fYHCXJuqOpBKnUZmZgSRNtoAHxONDmp8higEh&#10;tW0kwdLr62vB9cQktO3hjoW8arGYUaxADgtaYJEMvcfmMB8My1R+WToJMgHaP5Z1bGJg2ONBTzFN&#10;9JZhcRa0wYGqfToCYxatdGDII1gXhFAv0lrwTB9DgqdKqC9xcnBjUXUx001YCBpkTIDNe9liPT0x&#10;XUy70ZRNTUw2kwDJAu0QPpsfnDLI5d23JWGJS8qBckRMEHeAep+SDUZSFFIFQp0y0gaRygMNjBF/&#10;bGU992M0mqQPw4IPw6rsDYKB06w52ievq1zhiMxppsBNmuYJgQDq9IJknAX7RTZeZNLAloMzMbzt&#10;tbfpiDs7qKNS1O86Z9IJAgkBSD7j1xTXHVfAulrYM4ewUyzH1kwDOmNS9yfnBOZ4lTTffsMKshkT&#10;TDCSyzBEXAKge/723pieY4YxGtDveDvf1x1dNlnik9L5FzY45I1JcDHLcapdZX4n9MEVc7SC6vMH&#10;oBc/bfGVCk7C+IGrpYjsYInqN8di6+aW5yPo4eDT0+NoJPNb2vi9fFI/8ufkD+mMc2cF7x2/yMDV&#10;a5PKNX6YnLrMkh49PCJtW8boFOmlzdOaR+gxnc3xupWOuozMLws6VHTYWthRTcA9Pb27HFgqkzaB&#10;OxHriUs83yyixxRd5raWh1AUbbEyQLd/XA71SbEmfWYxLNSNJXlvcHrIxV5j31G3Triepsejouf+&#10;cWrVAscDinP0kA+249v64q/ZwDOo+1umBszJBTVAP+cUecZ26xb+/tfBCZgml5ULpBm6iSbbnfAD&#10;nTswt0uP++CjF9PMzI0g/Y4nUYyABeb7R22/zbFVBTfYH/aevrOL3q6Z5wR6dP8AnGZj7PUzTb8O&#10;qtVSNwGWCJtDX+fXFCVWYnWlx6f1xNMwhiGB6Ef26Ym1QTBOBf0MC6trR1gWIxGoymxJ1D1xdpps&#10;RrLbH6TB2tc9Jg4torQkNUR3HXS+k32iVP8AhwxqB2qGAdMjr3E+uI1Vg6gCZ9dsWNRWwDXgfYQJ&#10;/LFQcC5ZjuCLCCPg98b7GCM5wg3ZHVpBMdeoI947YJ8O00RC2mXuTMSo2gSb7g9DeMU5LNu9RSok&#10;C9jygMIMg9QW7/3wVTroC4aQLluWRLW03i2/v8Y5Zaq0syGuWrli1xfsZYGBzXOx2+OuAM/xBDyl&#10;pghSpkabWv6b27xhTlm8mtNNxoaTFwCQJNzP+WwW9ajWP4qlH5uboIErPLEe42wiwqMr8DpWuTq8&#10;zBWAAdbOBI2nUrTMek4O88Utb0nRl0cyTA1dSt5B2HeMK8hkH0qWjSQTeIExBGxmI++O8dJVF0gQ&#10;wOsjYkMRAMTMFfTDOKlLSJYw4bnFYq/lqKZfseQhYJJAgzFh00+uGzi8wInvHqbR1Em98Znw1xlK&#10;YNNgeaRI2kgRbptvvf3w7oIyB2paaiENfVdSPoPrI7jE546l6/kdMsrI4JYcsddMqZ5RFrR7HFCZ&#10;2sH8xTT07sGghrQo0nfe898GZfOsJ1EII+ofF+vfa9xijOZUGjppNJmJEG4b6ZnlM3vhI/VDpSS1&#10;Iqq1xUpUwKhLoACRZRc2iYJmbjv0xZw1KqjURIAJgixBJtuJuJt2Hpi7J8Ok028sQLMWtNlM7+wB&#10;i5n50VYDSQOx22J7fJ64o3tSKQxuW8hVxmqawplqT0Sos1NSNV1ALWiYHf3Nowbw/LV2slNqiCQz&#10;GQwgmYBgtuth0PoY1q02emJSDpsG2mxFxePtt9y8nr088AybCwt/n2IwIZmnbGeA8MqmqpZdFQMN&#10;wwj4g3xUHYxqAFupF/1x7rxPhdHMCK1MP01bMPZxf42xgeN/6ZuG1Zar5i76HgPHXSfpb5jHXCcZ&#10;cHPPFKJiPNgm83+0e+L6uVq8rlGRGnSXlQ4H8PeDbBrcONFoKVFzCsIVwEEKQZktMi526C5wFxk1&#10;a1STygdAzNG1wWY3Md+mHomD5jUrCSpB7Cw/z+mPhmBMzMAd8F5XKEj6Xq0k5mA1aeWQWttE79MN&#10;+C56nSoNRFGjULHVrKa2VRBhZXYaJk/njOqCZuvVqarDpPaZ6dpxdTNRioKEz2H5d+mHXl02P0kn&#10;bcx2EQLt+eCUyjtT1UpVOUEqdyx0LubyWi209N8Lafg1GYWlU1MQDaLXkDaI/wA3xOjkKzBilOoy&#10;ruwBIHW5i1r4fcHZaEvUqwx20/WRvyHXANxczinzilfVS8xqWskNzSwuOaxmeo9cNQKRn8uHNjBN&#10;oN4vGHmX8Pmsrs1ZE0EjpB5Z+qe9sW5umlZ1CDy6xA1ppVUEKl0C80zqkEdr4bZXhqEXpEy45izw&#10;VEEoIG5KkSRaTbqN5CkZunwqXZHrIggc0MwmBblBv98drcIJJCMKiyql1VgNTbDmAv7xiziOilVN&#10;NlBgAgh9I2kdJm9wT06WxL9oY0iVBWk7gTc8ygMCD036dj8jcNI4/AmQha5FEkmNQBEiLEqT3Hrf&#10;beFx4cJLDSeYide+kgGBuOm4G+HXGuLVag0VFZbypZSs2gkErzAi/XecC8PzVXWRToayBsq6i0wt&#10;4vBsJsZPc4ybM0vBTk+GBg5arSTQpIDarx0GkH84wGuX0l2lSNUreDHQx0274d8G4oBVcuopuAwC&#10;GQZEAjTdpLbx62xfxQZaq1NqlUJ5ign/APYKatzAdTbV62n5bwAybU2Yk6hq3gH/AAdMfKC08xU9&#10;Qe+G9TJ0aFWG1PTOmSh0mDpYlQ03gxB6m+0YryNRyxelpUbc7oDG4BJ0g/AxmzUI8nl6hphqMliS&#10;GUQbLBBjt/x3x9RzpGgsTqBO5Jm/8P369cE+HKjaXA1SSNIixIG09zaR2E9BgXjVSTBQqyFgRMqJ&#10;NtPpH9MLzJxZmS4hxJqraiAEFgNrAWuNyQACfQYpy+fqAOimFqATb+HrPS0gntgOlUBI1yVnYb/B&#10;xbTAkC5JnpPoLd7YfSkqAa7wuwWjU5lkxBNwOmm5GGH7GKgNOqV5txNgQZm5G9vtjG/tQAWkRpA3&#10;7hgSRvt9X9ca/MFtLaipqKJhbXGnVDA2kOD7+9+HLBxlq9hQlPAXR2AIjoRDEiJ2Jidt++C8rTal&#10;9QIi27WO0EkR+7bt+llLjL0iqIyrFwXW41QTJiSDtf19Mcq8TZkZyDz2JIECBD2FjMj/APkHDtza&#10;3D9i1KS1CxI0iCZDAQd9MiZBIA264L4VSDMlOkumJBLmIm8kwPSPnGaFVi4ljqbaYEDqQNu/zjd5&#10;PLpQCqSD2aO+1+8mPnEprTSsaCthDuFHlsCGgaiPpG0bDb1t7nFlevMrpC2UdO3UfBxTmMwGMBdR&#10;aCQbACwPrFuk9cGmkLGL7YmjshzszX0cqQ+vWwERp6HpftHp84I0dcTUY7gFStRgTi3DPOC82lkJ&#10;KkDafUEMDbcEYYRgXPVaqkGnogAlg03grsw2sW3Bm2K4P1olmvQyv/p6VqK08wi1okEtcyCRIaxB&#10;9RBxjx4OylSo4os8gyaTtpPKSCUfSVYSR3i0nG8ybygMRM/FzhXwxlNRm8rQxJuI5wbhrdelxOKQ&#10;yOm34JzxptUZVeB+XQqay+X8sELTDT5oZ9TbbrA3AiR6HCGjxJqbfhUz5MEFWYgtaHYsIiQYI2gQ&#10;celcYeprRQqvRYc6uoI3uYMEGOoJ9sKfEnh1PKCJX8mmTHl1Oambl4LEakuSZk9vTFlNbEpQaswe&#10;Y8X5ikoRFAKkFWWSQY0gySRsI6bYDyJoGmxqVfLMEgASKjXhek+5sI9cG8V4DVy0+bS0yIDC6sJm&#10;zC3rG+APLQELKqNPXYWJ6AxhlMj9xdQyCVNLNUAJJB1HqomSBMCIjpi8ZpkQhXdCd46jaNxb74Dz&#10;dOkhWoKupmJGmJFgLyw2JO3p7Y+qcW0LpCjf6gLix2Ha4+w7Ybkw34VXSi5qBZZgQTaBH8IIO/fF&#10;+a8S1Q+qmpBk2DFh78x6Dp+WMnUz5YBvUfbHTmisCZn/ADpjJSMPshUerUkCWPMbTtzEkAbffBEV&#10;Hp6NS6QSwCAbmBIkTsB9sZilX2Usd4/ph1lMvLggkgC4ieu+FdoxRmMw8tqLEIYg/adPzjorOSBT&#10;BOoDYkG8GBH6YYV6ety7XDGSJIBk7e2KqdBDrYDSSBoKsR5cbn5E/fG1p8mE65pjBEAg2gRBHWe+&#10;3XEUDjTqDFgT9uWD7QRhjRpUkhLEG8x7E83x0wTUzJokPIazASBEEQJkGLR/xg61dBYnqo4Anc9/&#10;1J74IpV/KO2oEdtu/fBxrB6atUKNItIErpEC4/d298CV8yiiCVi1vjte2M3exgjwkmmmzEwrERY3&#10;09RA7nf8sVcSzazoJDg6oK3DD6dO3TuNojpiPGs49GArCbyRcQbX7yZ3vYYX5am+lCjDUzRtLAdS&#10;Z+fe+Ixhb1vyBnOH8KVyCGgA7NYQL3bpbAucGl2AAF4IGwv0tt+mNJkeHRSZQ5tJ1ncbAgDoLC3W&#10;2FtbLL5g06qjMQG3JHpHY2v1i2KRyXJi2DU8gAC7iAIH8XQzb1tfphhns2nlrpTy4IiJIiBylurA&#10;gdPXBVN6inQQ1LaGkG4hYNxF4vfeD6B8QyZpsEcLokkkTAgnUSPTCatT3CCWZizGTvaO8H9cE6gl&#10;mDfSdIYWDNIuPYA/IxMZao9OKQZiWMiIgL1PqbRHY+mDMo1QBVqIBtdwA1rdSYMxuLxjOVG3Actl&#10;3qVVBENMKbgLAMQYtc/ljZZVQsU6qWBEkyZOwM9LAD4wsytNSCQ5YgSCwIAP0yCLWaN8H8OzrQKT&#10;6WM2cHf1HsfyxGc9RXHI0SZdQZAvG532H9h9sWIYI23H54iOmLKH1LI3YfriZ6KWxsg3p9sdjHFx&#10;LEzUfYD4rRDaQAGYhtIkah9JkAkMRYfTPTBwGMv47YqKNgQSRBA/l6EEYth/WRzfpNFwtPw1EERI&#10;giCOY2Km4wt4W5NQCIGk3ntt/Xtg/hVLRTA3gnfrc98LOEZma5XQV06hIJ0kSf3WB/JvjDRqpAdp&#10;qy7itMecrTDBYjURIJaeWYNwN9vnF3HEQhA/V7dLwdiMU8cRC6nlLabSVUm521EA/Em22LfEAMU4&#10;EnzPtytf2vgxu4mk1TolxQVPKUUyJkSGAKsNJsQQZG1rbb4y3inwRk2g0y2VqVOUGmNVMk9DTJkD&#10;/bEY12aqRSQmd12E7jE8zTBCff8ALBhJpL8gnBNuzw3j/g3O5cQ9IVUWYq0zK+7TBU+4++EVDKsH&#10;/EURuNj8dtsfoypSArq3MG0Efykcxg9SQfi+Mxxrwnla4q1aieU6MYeiIkAxz0ydJPfY4rHNaIyw&#10;tcHjeY4cdRtCEypHr0j3xD/pFUsLgx6jb79sbXjXhHOZeSoGYpQDKSSoPVqZ5l9xItjP5dnMAKdU&#10;2UdfiPTD62Rr2LM5w3R+JIifT2kDVfFmVcwSCd99pA2npti7iuVU7tpI/dgyO4PY2xPLgqqrqj1H&#10;bvAwdVx3MfPV18skGIsY+9t9sWoiiOckdCY/TAlN3LAlpE7ki46HANYWJYmVNhO3pH9cbSYeLRUC&#10;9QjeNIHT1PtgfLnVBJB02/Lr0wrp02IEESfuNoxdTJmx5iCI9RgOP1ME/stMkMdQM7T89vnBZy9J&#10;t6er7f3wGGIPNEdv6xiGavZXIWbCB+pwKb8mAM6RyqLMRzCZHafQyNsEZUFFQ+YwRzpbTuNxZesj&#10;CylGsFtpkjve498NeJGi8eSoDSSwAAsBP3tsP1xRqqQppl4Yr0/KSrpDA2ePqhdVo9BeOsjCfI5/&#10;y4DEh9LAgiYKlo0kjY/164r4XmWXVWccqSFBteJPqbRaes3jB9WqF/G/lBbTp5pWYHW0jHNpauL3&#10;AKs1xdySlQlhInabD1B9/n7N/wDqlP6FVnm4iIiBJvsekW7WO6mvlj5grBC6kSQTMcggk7gyZ26d&#10;bjEMjxGqlUgkAsCg1gGA7A2Jt8+uK9qEkg0aBc+7ISAVBKgMTyj5B3+Bb5xzi4WsqoQylm1DSJEh&#10;TNhY2k9N8UcBoDzdKuW0JLiJupKkKZ+m86iNm9bkZPL1SGDEjS3JKrIIJJgj8vfHO4qEvVBB8jl6&#10;rltCsAPpD7MoP0D77b9cM+F1Ar2bSYHKxJA2vI6xeOxxHNtUAZ5QkbdJ08pPoZI37Yu4RBYM50Ew&#10;VkCAZkWJ6Am1x6WwH8luZDyj4jo6VV8sRF20MzFgDBIIZRB9jhrkQvmU9BbTrBGoy0EyAT7HC806&#10;NWm7kAstrhlYgSBsTIt1HbF/h6iqVFM/Uy2uB9Rv7wQPjAm/B14HubtU7HviejHEbqD6iMSBxE6m&#10;zgxlPHqkmhHc/blnGuXCLxZwZq5pBHSVkxqWTtsCQT8A4tgXzsjmfxodZAgoCNiTHX944U8Jp/iv&#10;7n+uG3DKZ8oSpBvII2IJkHCfgy/jtzGDqIB636YaK+MhW/khhxLLU3EsAWAJHf8AI3HpjvEsozpC&#10;sFIOxAYHexBBH3Bwu48QK1IxfS0fMzfpa+HNeqFF5iegJ/IYMd3E0lSYu4gSKCWYxo+jfbeIP2t7&#10;jHeIR5dIsQDK7kLfSepMA/ODacaF9l/TA+dRSlOQDcG4G4UwffCxey/IWua+hOufxqXrqF9/pJti&#10;npWAkQbn5JOLs1T/AB6ZlhYyAbH37xgaW/8AyeWQNoMEwCfYfbGVfsNuZjxjkKrV8tVp1TS00vqS&#10;Q24Nj2w1/wClU6y0XqKDUKkmoIVyyEQSANLTfcYp8SZymgy/mVFplkOnXIB06Z5o0jcbkYa8Lb8P&#10;LxBB13BBHWIIkH74ycorYLUZc8mA/wBQPCeYzVY5mhB1U6c0wIcDm5iJ+IWT9r4BiUs+oMpKkEEb&#10;WNjcY99quCsn/wArVB/lYdR/fGa/1U4etSlSb8MMKkFmIBI0ty6ok3G2Kwy21FkMmDZyR5TRy+pS&#10;YkTy2HScfZrKMVOtSoNlbpIvv3jGl4f4fqaF56QBuCGYghryOX1wVnPDxeiKXmgQ+udJb90rEEjv&#10;izlFeSCxyfg84p1dPW/5YPpZkkyI/wAPfD3xH4JrZUGqV82kACKlMWE9aiTK+919cIeUmFJDx2gf&#10;bvg2mK01sy01GnmEdPj3xxyJus9bYilYlgsyQCdok+pn0xTma/Ny2Ee1/bBoA7rZWlJrwFUlYkG4&#10;ImCpEAm3NcTPvhFxREWoVpmw6dARAM/abYe5p3XLKlmYhVIu1rQRIvMfGFWR4W0sWAAUSQSJIEi3&#10;e+JY5VbbFQMCB9U2iFGxM7n7T62xPLUmdxYsCZIBnv8AAtNvTDulwRSS5YkDoRvv0F5+MUUeIMjn&#10;8MBdSyTaAtiI6He+98HuXekIBWpVQdOoaheJg8x2k77THvhhVyYpvTNVhpIlpFywF1A7TjuerUmI&#10;YwSSAxA3Gx6dRJtcx0wwOXoVE+kAIwgSSCJjTa995mOvfE3NpKzUXVKIpEVdBVWnS4B0nSpk9LRI&#10;i+ImrUDpUPmadALSFKAEHRvuZBv6e+LTxevl6LUzPlsB5WkgqpDaw2k37j11Xxf4Vr1KlanXzVQi&#10;mNQUBJJHRIUWS5gGwgx6zpVqZRQi63DKtPLtmuZHVdAJCtuTpEKJJIjqY74J41wZatRFoyXKw2pt&#10;OpriYm30SYPTGmq0KGecqiqqlgxqBOdgtiNRsLgCfy7WU/A9PQVNSeUBbbNJJb1tyx6nvhVlor2G&#10;+OBNwnwZUyxJDSSOdpMH0Cz0v74H/wCl1nrABAbgQ2xmO1jGPRlyKEBWLHYfU1/scZ/JsfOUeuEy&#10;SjKVotDpttx9ksqKdNUFtIi354vCYir98JfEPiinldKvuT+VpPtfCxVukWewdxDilOiCGdQ1iAes&#10;mLd+uMRxzxIlbREQq80wbsdrjoIGMJxnjTZmqWYH+SZP0m39fv1wNSzMgeoAPaxI6+22LxxOLs48&#10;ma9kex+H/EdFUCBgAp/iAsWMHoOo/PF3hzij1azywZUJAlUJ3Mc2nVFv4seNpXM/PrsbW+35Y9E/&#10;0uzOpnU7wD+v98HeKZoZNckmazxDWGpAaOqVN1ZlIj1hgN+3zgzjOYREDEsvMBMK3Q/zL2/4xTxQ&#10;c6/7WwVxOkGUAd5+wJwU3cSjSqRRWVf2dCWWIT6uUbDfVYffEc1Tc0KbKpMaTyc1tB/hmRiPE0nL&#10;Cf5P1GKuJ5cGhTUiwKfocKmtvyM09wrOVIr0dgDqF+9ojFYfmzQjYfeUJxdm9Xm0YZgLyJsbrEjb&#10;EZbzMxIU8oAEAfuzciCRJPXAVV/fYd7M34tyVOquVd1B0h9OrYavL6fAw14On4eX9DUFvWcKfFuc&#10;WnRyuqlUctqAFI7QB0eZHyMMuBafJy5lhFVoDKAbhrHSzDr3wun6lNW3Ba6QgXf8Gpfb94fHzGF3&#10;+o2T83JlQDPmIRAn6Tq2/wDTHzhjMryspIp103i9iPqg4X/6gJryJEiQVb2sb4aNqav2LKtDMzwm&#10;lFCkGBBCKL22AH9MGADGf4dxhERKe+kRPfD7K5gOupdsCfIcc4ySS5NZ+7SPdBf/ANIx51/qNwOj&#10;SpftVNBTcOA2iysGm5UWDSdxE3kHfG/yOZ1UVMEaQU+wQfO+EXj+gr5N9QkchMf71G3z0jBhcJ0z&#10;TSnC6PIhXB9yb7XB9cVPSDKNYgg2It+uDRw+mLaysdCJED8wdxhk7U0WFXW03kRFrgyJ7Y7fsedQ&#10;DmM9qogvy1NSkR+9pYbD92Afy98MeHLqyxqaNSrUuxgzIjSRvf3H3wgyWXFTcAe1u3rh3l6BWkaQ&#10;Agtqm14G23XbCTxPTUfYqaRzLZa6KrtdQWhTIAJkEEiReZneMF1XFV/JNw+mCWBggARqn2H398VD&#10;L92aehBix6R22wzymSpFqR1uG5mYloEgMeUwbyBjPDe/k2wsPhWqJCVJeF0KCIkkTqaYWASZ6xHe&#10;KKvDc4lNqjAGkH0sSymCOQT1jt0jHoOVyoqJNOvVWTe6E9/4eowTk+EmmCEr1ACSxtSuT1vTw+h1&#10;uHYxGUp0v2dXfNr9E06ZE3kysyTvJtGw2w94ZRzBQOmUpupjmhz9LXsalriCI7jDHiPgehWAqu9T&#10;WzEGAgHLpMwqgTLGe+GuWybU0VEqQqABeRLACB+WE7SCmLqXiPMIWp0coh0sykoraSVsYg9xvhmn&#10;ibMgKXyRhhIhzNiVuNBgyNj0g4JylCpDxUAAUt/4S76hvfu2JJVrjasv/t//AGwqw+x45GvJ3K+J&#10;WYMTkqgCRqPmKI1GBGoAm/YYC4c01afv/TF/EKtUoddRWFraCDv0Os/pgXhDTWT5/Q45s0UnSR24&#10;JNptmqCGLmd+n2nHhX+oHFzWztWDy0yUUdgljb3k49vzuepUh+JVSmDtrYLPtJx+duKl6lerUVTD&#10;PUYR/MSf64bp43JsTqHUaKqV1DAzcdgJBnt3xYLWjFFDLtFwwPzghFa47X2/zocdUkcBelyD+vYm&#10;4PyMbP8A02zJGcVN9aMvtA1H8lOMTTDCxBjvh1wLiNShWFWmpZgGjlJuyFZ29fyxKUXQ0HUkz1bx&#10;Vm6dJ6ZeoEkN+9H5AycMMxxGk9JaiVFKEgSD1dSFBG4JJFox4tmM4WLGrU1MdRLO3MSehE/SIgC+&#10;I5OlUUBvMUbGUqKZhgRbVI2HzNsaOOTqlwWeXlez2bN6jlF0SW0odp6rNsV56vOVpOpBGpLx8E2x&#10;hOFeJ3oUmp+YzKxkEhToNp3PWNvUnDl/GMUVpExVsdWlCCGOr6WEXDCYFr4WOJ7L6lHlXLNbxKvF&#10;TLxBkmfnRGJI5Nausfuj81GEdHxCKzUlB0lCC6lUaQGABFjGx2gj7YOfjNMV6hJBQqACFUE7SJMH&#10;vbA7cl4/tjKafBR4lAWjR1TZmH+T7YzHEfFyZakiqJcMXAPwqjr3J+MOM94m8wlKuTLgElTrW5m5&#10;MFYmdvfHnXjLLLWzANJf2cFVGmoTcybhgW32gdsNHDct0CWaoUgal4nzBYt5kEkkxtLb26b/AJYc&#10;+LONGsFZSdNTKpI6BqdRtXxyfnjOtwComktUpQbiHvG20TgmnlnEHkcQRYk2MjqO98U7W+yOWOVr&#10;li7LVp99/wBca/wzX3U9p32i2MrlODus6iBHUz1+PSMNqRSmCW0nSswrFrEaiYKi++3bAnhk+EbH&#10;kUZp2eqcMYGiNvqjp2Xv7YWeLqRqZOuEjUF1f+3Dnv0U4wCcWU5dHBUfi1Bt/JStEm+LeGcZemzF&#10;aa1kYBSEt9Z2BMg7kHtOJvDNOzsWaDVBFPhmWWuk16rKQGDCQdU2EhZHf7YZ8QztKnrU0cvUrLVZ&#10;YqhWLJLkVGaBLG18W8J4dkq1MV1ohGYGzF0YEHqAwAWLwPS2Mz4oo6c1UakD5TBdBB1CIOlZk7C2&#10;+L6WczkvCM5QrMVJ1cxvPXczOCaFZzqljYf1AwroZvSZAEQRF+uDKGfS+qFEdAxJIuBv364vaIMa&#10;JQqchNU6WvaCYtNunzjTeHaVNs4tJqpqU2QqhgKQzAAMBsGG84xWU421MnRpvaSCbbRBMYMy/GTT&#10;qLVoghx/ElhsTHNNoj2nvgXEx7FkPCvlqAMzVE3aNEE3k3QnF1XhBFGr+PUmmXIbkkgU0aDyxAJP&#10;TrjD8N8d5lTOYZmQgkeXRWb/AO47Ya0/GqtK6asNOoHyVmQAZEG0ADbEpZYLyH8jfIZio2Ryz6PN&#10;byVq1DrCQXpU2m4vJDWG2L6uWri4ohlhSD5oE6l1baem3xhNS8QgDStOoqQBAalGkCAsCnYR2xM+&#10;KRtD+xqx+QQYT/Ih7DsNPNqoatPyObQotVBnW9v3R/5Z+4xFGdSBUVaY1qrEs3LrKxzaNBMMDGrC&#10;it4hGoSCuorzM7xY257Cd7HF3/VHIEoDPPeo37lxu/8AIL/pGG7qZkH8SchSv4bC0FGLA/OM9mPE&#10;dLKvrYyy/uA3uPbsZxXX8VUk5m8lWd2EtrIOgKu+o7Gb48y4/m3atUc1FdC5gqeXuIj2jE+33JWy&#10;8MzjGkPePeIVqlmdhUqVACSLhAYhBOwUWgfNycZ6rmlapT0AA6rhRFjH/OFrQe/3xfw8gVVJBA9R&#10;NiDB6TjojFR4J3qfyZtcllx+0IjKWvdQpkiCdj98R4i+VNZgvPSN1IGkho3APSBt3wv4XwOlX1a8&#10;3QoqgUfijRqBmNIG5EX9xi7PVaeWpVcsrUswrcwqhLglY0q0jlk3EQT9sO3ZNLcF4gKaiV1GTuwI&#10;IsOvW8+uLcjaiQVJqNBViWEC88sXJkdojGSenBIJv6et8azK8bqinSn8RUIOmohKmIlSRuu1vU98&#10;YZRj5dFuYqgqOUqfQHe4P+euHfDeEKmXp1Gvq7dLAbx6TAOFfFfELVFUfs+WpzzTRpcy3K6WnvvB&#10;6EHHclx+sNDQaui5QlXWZJP4QIgX+mMXwuLdS4IZotQuF6r9bUFZimsEeWXVV5o/lkgyNoHUHG44&#10;B4PXOZRcwahRybgUyTGlQoGpl2HUdzfHnnGfEAr16hpKwp/SQtLyzBAU6qSs197TjZ8A/wBQa1HL&#10;UqCUdXlqEEu6SFsDzZXt6n3wmXSmtLKYk9DUlvYfnvBJpI9Y12YIp5WpQHkGRaoT72wF4R8HpmKb&#10;VDUqoFNgVFwdirHcX/vimt/qHnK6toyLjoQ1QCbG41UxN/fAvA+M8Qy9Hy6NLY6gKgF5sRK1SI+M&#10;S1V5KKKqqHtfwMlNoWqwBBJDECI5bwp3k/bC7xPwfKLlTV55QqYL2swBFl69t7xjuZ4rnqyL5tWl&#10;RMywVNRi/LzEj5jAFXhtFtWsvU1fVLNB6fSCFHwMZ5PAIwp3Qr4VxXLPWoCpPlgsGWvUUUwGDaQK&#10;ioCIMGTuffF/Fc9Qp5t0y1FKomm6Gi71EUcpYaiIcN1JECesYPo5Sii6EooFiII+898EU6wXamlv&#10;Q/pOBrYdCFpzNWnmjmctln+rVoqOqIfqsgQyBcWJ6EXG1vGfEeZ0N5tPL0xU5YYl7kGbAf17YYit&#10;Ub6VAHooH5/84yniyi1Wn5iklqLsjCNrgEH3sQe2Br33HWOUk9KugIcIY5YA1UY+cjgi1jTYFYgX&#10;hBbDHK5ZqTOKSoApbRGon6hB37YU8DYxNuUr031Cp+mn88P+FVopAAxBYfYmMab9k4NMBrcOiWKr&#10;JVLkMTK6e8+uOVMufpIFvRuhP98MMxU039Pfritc11IM37f2xKWReBxVl/CwZomRf0/KD06YIfwo&#10;huGIA9BuIFj89cMg5gmT16nFyGQs9TjjeWfslsJKPhwSCzgrMQQF/MH/ACcMqXCqK30Ae5Jn2nFp&#10;FyPXE55QeskfYDCSnJ8sU+SkqmyqPUD+2LiBPp7Cf13+cUueYjpOO0RLgdyv5kYUBaVU2ibdvvti&#10;hqQjc+0yPscRdsRDmMZIJD9kkESALyJiSesGRNvTYYDfK6QNBZCAQf3lOqQbXAkMRaMaBqImr/Kr&#10;EXO4dQPyJxXwuirNDCRikJyukMkzP5m9KnswXUCVkgEse/pGBqvDadaxpAn+NDoMmLkXQX6kY1Oe&#10;yyLXamqgI1IFgOp1bn1til+HUhBCx7Ejt2OO5NlFwY9vCSmdGYCmY01Fj/5AkH4wdl/C1c/V5QIA&#10;Ab6wYkGLDDyvlECMdNwRBud5nffbFmW5Ho6ZGv6hNjJ7bD4wdbDSAafhcEEVVot6qrqfvrP6YEyn&#10;gcaCtSpHMCCg7CLzjX16hG3+XIxUjkm5P3j9MG2GkY+v4EJaf2n/AOH/AN8G5Dwg1IyMxPoaSsPg&#10;MTHxh6zaWER9gf1wYCYmT9/6Y1sFIR8K8KUqLs7HzCf4wNIk9AcNxkqY/cQf+kf2xAuf+1v0x0DG&#10;5CWrUop+8obsIE/bE1zYGyz74GjHcagFxzTdIH2xA1Cdz95xWowbk8up3GNsYFK9pJ9B/n6YmuUb&#10;rb3MYp8SZhqS/hnT7YUcO4vWcwzz8L/bDKNms0VPJr1M+39zibVaSfwz8E/nhNmmJO5++Emcrsos&#10;d56A/mcagGvzPEAoOp1XsCQSfjphQOLUjXUAag6sKkRJgDQ1uqnb3OMpVad4+wwR4e/8c/7B+uJ5&#10;V8GdnQv/AHxKsmQCwW41AbdmaD+eGXD2BDrOzGLHqAcC8HQAC25M/eMHcJpiXt1X85wk5XFr0cj3&#10;ky/TEGZ723698Utly0xbb8p/4wXmLQB1/ritXIFu+Io3B//ZUEsDBAoAAAAAAAAAIQClRudXWwQA&#10;AFsEAAAUAAAAZHJzL21lZGlhL2ltYWdlMi5wbmeJUE5HDQoaCgAAAA1JSERSAAAAQAAAAEAIAwAA&#10;AJ23gewAAAABc1JHQgCuzhzpAAAABGdBTUEAALGPC/xhBQAAAZJQTFRFAAAAAAAAAAAAAAAAAAAA&#10;AAAAAAAAAAAAAAAAAAAAHBwcAAAAGhoaAAAAEhISEREREBAQDg4OGBgYFxcXExMTERERGRkZEBAQ&#10;FhYWFBQUExMTGRkZGBgYGBgYFhYWFRUVFBQUGhoaFBQUExMTFxcXFhYWGhoaFRUVGhoaGBgYFxcX&#10;GBgYGBgYFBQUFxcXFxcXGRkZGBgYFxcXGhoaGBgYGBgYFxcXFxcXFxcXFxcXGBgYFxcXGBgYGBgY&#10;FRUVFxcXGRkZGBgYFhYWGBgYGRkZGRkZGRkZGBgYGhoaGhoaGhoaGBgYGhoaGRkZGRkZFxcXGBgY&#10;GBgYFxcXFxcXFhYWGhoaGBgYGRkZFxcXGBgYGRkZGBgYGRkZFhYWGRkZGBgYFxcXFxcXGRkZGBgY&#10;GBgYGRkZGBgYGhoaGBgYGRkZGRkZGBgYGBgYGBgYGRkZGBgYGRkZGRkZGRkZGRkZGBgYGBgYGhoa&#10;GBgYGRkZGRkZGRkZGRkZFxcXGBgYGRkZGRkZGhoaGRkZGRkZGRkZGhoaGhoaYuo+mQAAAIV0Uk5T&#10;AAECAwQFBgcICQkKCgsODxASFRYbHh8gIyYoKSorLzAyMjM1ODo7PDxBQ0pLTExPUlRXWl9hYmNk&#10;Zmpvc3Z3eHp+gICFhoeIiYqLjIyNjo+Sk5maoKChoqSnrbG1tra3ubq6vL+/wsfJy8zO0tTW19re&#10;4OLj5ebr7u/z9PX4+Pn6/P3+/mUenWoAAAAJcEhZcwAAIdUAACHVAQSctJ0AAAHBSURBVFhH7dP7&#10;NxRhHMfx2WXXUlG5Vch1QyQqlJK7sNZUyDUV1cZQLt3kfpn/2/M83hx7cvB1cvplXj+Mmc/u+/mB&#10;YV2s269nnIE7PJxD45ar7ER4FHuwo3vlKYOQb4He/Z3MJJNLrtxlkimnVh4yydyiVsqZhObJ3V9J&#10;LEL3D/4KTxjEGjZ1vt3G4zncjHz6/Cqfh/8ip2lwqKWQB7lrI+a3uPs2g0Ho+leda0tZTCLBSXLl&#10;SwqjwNWPxMaHEPOZZc2RYlz4Mhb8JDw0FuCjE/n8iYFgKPly1R+yI0ZTL4WSgoEEv48v/yV/9uDd&#10;P8W2k0cS7xufn4FDEsdv/nMOrbzjxtjgJ1Zo4vXzqfGj6BF3RusUN/teksRLeGzbfdHe7q4Xne3P&#10;0q0KvmzUBuvaOzq7unt6o322XesnOVExrXGPUSKb1ihhlLhCa9xgFFkl1lLZRBaJlTUmmWlq5TuT&#10;zAS1cuybd6o31Mp7JpkItTLMJPOcWrGZZOqolWYmmRqdxmL6Ws8kYw4oK9PXGiYZ7wDvAM07wDtA&#10;8w74BwdU6zQc1tdqJpnMddddTktbdt31TCahSidWalmlMaeS4QJY1h5Mmobixe48jAAAAABJRU5E&#10;rkJgglBLAwQKAAAAAAAAACEAh7VpLur2AADq9gAAFAAAAGRycy9tZWRpYS9pbWFnZTEucG5niVBO&#10;Rw0KGgoAAAANSUhEUgAAAssAAAKsCAIAAACVm2duAAAAA3NCSVQFBgUzC42AAAAAAXNSR0IArs4c&#10;6QAA9pVJREFUeF7t/V2oXceV7w3vhFzI4ANbkIAEfSACG84WMbRMB6JNcmGBH4gOCUQigUjkIq3n&#10;vTidTqDjjSG2+lycyG4w2wl02t3wvo86F0EOJEiBhKPAE4584UYK5GA1uPFuiEGBDkiQgDY8Bgme&#10;gN/f0pBL5Zpf9TlnzbnGYrFYa676GPWvMav+c9SoUR95//33N/Q1FgJPf/ppqnrrN2+lVNhVCNe7&#10;Su75y5Eki4QprdO8ioAi4IOA/03tU9r6pHFwi4Bx79/2eG0f3772xrVbv7/13Def29/ff+e37xz+&#10;xOEjnzxy4PEDcWBGSBJaEVW89v3XQnOlpP9oSmbNOxUCiRylX+yihU+FmNarCCgCikAWBK784sqp&#10;L5869GeHznztzKkvnLr6q6vX3rx29MmjFP7qD169/979iFpGoBcRUqVnUYaRjmHtJSxVd2vHXeVT&#10;BMogcOf3d7ipTz57skzxSy5VbLQZX2e/fvbCyxfgGRCOrU9t8eXW725lLD9jUeMbMBBeGUbGHvQq&#10;KtFCkP0OsYUuWrgXOppIEVAEehF4/cev88R86YeXTjx74qW/ewm2oYCNjABLISyUSKU7396xqd7B&#10;zYNwDgZS8x5ZttqqU4ZRW49EyqOGikjgNJsiMB8EWPg/9tSxM189w+PyiWdO4AFw8UcX5yP+QiTF&#10;UAGNgN7xpjuOPnUUu4UsjkD+rv7sKo+R5m2zjTWkHcowxlN6tRCMh7XWpAgsEYEbv74BtzAtw6nw&#10;+GeOqxkjqKttK3Lcg5n4cr74nRd5y8rIzbdvbj+zTWkQDpZLbHlsttFDO4KaMKPEyjBm1FkPRU1c&#10;Z+lvcFzh8HfovClZfvLGojs/fFViRWA+CLB/Yfd7u/r0MmGPQTiwKiEAg6fN/3pEaqUdEzahXNXK&#10;MMphW0XJcSQ9SHQeofCgvnzlssnFT3g9BP/E505g1w0qTRMrAopAFwJ4ADhbFTDL8ya9Y41XDJsI&#10;lONh5UrO2I/Qmm/8zTfsd8bCu4pShjECyI+qiLMQmPxF9Ti6cAY41oNtHGEbwuUxGGLXHRVirUwR&#10;WC4CUHbZDyk8A39DXAvtB2J7rFDOsVxFiGyZYzsRtkFZxz97XN52uc0rEbUqw4gArbosIxgqetqM&#10;hdAJMnP61GnxtebTtm1UB5wKpAjMCgEo+7mvnWPJnzerkLf/cFvs8+bVNL8r55hVD48qrDzx2sTC&#10;fG9+iZNMGUYcbsG5oi0EwTVVkAGTBq5PtmdGBUKpCIrAEhAwjoSrVchnTgw2yeEcdvrmNofB0uae&#10;IN3NEwRan+gS7dOTAGsagkmM7zJiG9OF+NI5FCRUTmUYoYhNnL6oHmcsnEcrRkCWjbFnTAyZVq8I&#10;KAIfINBj5JC5U9dW1lBZWHqzWy2u+lnMz8owlqxOU62eEFVXdtBd/811dtMtGWJtmyIwcwSCOMd8&#10;21rOilyu5NJoyyMlzvg2mWBpmzW4XFUrw8iF5HA5iRaConqct3A2khAISCxsPobcYew0hSKgCFgI&#10;JA4m/ViqM8f66BqPgjvP7xAi1m4yP7FAZwFBGUYWGKcsZCpDhdNme8jD8VPC0Si9mFIztG5FIBMC&#10;yjkyAVlXMayG8Ch4/vnzdhgPvntG9fBpjDIMH5RS0+S1EKRKo/kVAUVAEUhDYI4OpOrm6fT51V9e&#10;ZX2EY+hNkJW4g2F7VEkZRtp9Nm7u0qbRcVujtSkCikAwAnU+rqyJM0dwb9Wd4cIrFxDw5JdOiuPF&#10;im3k88CgwHv37inDqFsFEqSrZPUkoQVjZHXinePlJHu0eGs00jE6QOtYKAJVLayUo2XlSh5BLzik&#10;zbypjn1//MxY7967e8owMuLZV1Si+aGoHhctfCR8o6ppxjsnhBERjdSJJApOzaQIDIyBXWsrukt2&#10;EtUhtop5iwDOsW2JUm09saUMIxHDibOroSKlA5rxzolxzkU5sy37kmSKqJpXEVgeAlM5c+iwiS4J&#10;q7vxLw9PdaAvZP9I84qjeCbW+KBCPvbYY8owBlFKTbC2FoJU4Mrnb8Y7J0SYnNl26NAhonqUF0Fr&#10;UASCEUg0iAbXN1aGIGeO0HG1HGjlSi4KvKAt55I4L0My5LrzkyuS0ecQtY+8//77RZuhhcudkKiF&#10;XaS7h4z783T/lIvszQhsF4mDNmoWCOjd2tVNrWMsK6Hv/PYdQj5cf+O6OT4pGsNmxuii6lQ2h7e9&#10;9v3XmgaMVpy7MirDKN7RkzCMIL0PSlwcr9ErMM1nWeTW726ZveCLhIU2EiHYDqfTvDJ6D2iFAQhk&#10;VssHzz8bD2I7btjfAySaOGmPMYPIURyQxIG0d/fvYpLkvCQhGdEYOhmzjO0Tw9dbfZM3YLfweVo2&#10;GXWVZIz+9emSHjlC7YFBTSpaeJAkkydm9GEYMudi776yO7lIeQVoerY2r+StUUvLi0CRu1XohfAM&#10;3vAMeQvnkC8Vv3rWVs5+/SyLnngv8tjAF54fKm5HjaI52LYuqbTKbTIqw6ixXz1limbinuWvYTI2&#10;kvCIj6fn6tHH4+DKeUHU9GxtXplXi1TaJARgD4ZemIKEZ8j1JudIqm+kzGZ6Y/ulWRk5uHmQnWJI&#10;kGXYhJqv4W52ATaoF5VhBMEVnLjIM0ewFJqhDwH7nuFxR7aq4gS6PNSanq3NK8trtbaoEwHP2cLm&#10;HJRljBzVWzhw3CbCjVglIdNHnzyaRRko05QGidFNZz2oKsPIonLFCwlljkECFS08SBJNrAgoArUj&#10;YAiHMXXUyjlYGcEYSZxKrJLHnjqWGOzBGD9YS4WaUxojpy6+9KurMozab+cI+fzNgGpiiYBXsygC&#10;EyKQ83kgl49Fk3PUYepgiWT3eytvKqySGU/zsnvfLL5MqBI1V60Mo+beWcmmJKD2HlL5FAFFoIlA&#10;P+2YM2Ky+CItuH7jeq7FlzlD0im7Mozi3ZrzmcMS1t9QUbyFWoEioAiURyDzw0arm2fpVhjaYcwn&#10;9taV0rVncvOUxZeXvrs6vWhraytx8aV8o6esQRlGQfQzjwgFJdWi1wiBJuUtRILXCFNtaigCzhZZ&#10;s0tWysnqQ5pdvVl8wQ/jxb9duYQXWnwJhbPa9Mowqu2aR4Jlv0PsNhctfAbgqojrh4AcqGve+iRQ&#10;hQoYv1GkmWdkjipgrEwIZRiVdUiyOP6rJzqwJoOtBcwSAZ5BZU8yb9bU855YPRtEPLeqTtie1sgc&#10;IfIUHeLWMB5GCPYP0yrDiABtvCxF75DxmqE1KQJVIiD+ejNaR89pccy1kaTKnh1BqOVF5CsBmjKM&#10;EqgWX+DwN1SUbZ6WrgjMGQECG+C1N+cWqOwBCOiwGQBWpqTKMDIB2ShmFuaHnI9EpYDUchWBIggQ&#10;+JklEhNVukgd1RY6yUaSdDTCV3bKDXGzGOHTIU8sQRlGIoDFs5e4QxhbsQ+ffPZkcem1AkWgVgQ4&#10;1Js4j7VK58ql89kKkZpWdkqMzHPRRn85lWH4YzWDlD5mwNd//DpB9WnMiWdP4E4P25hBw1RERSA3&#10;Ajd+fQMbRu5StbxiCATaXfJyMp+htVjLZ1ywMox6Oy/vHSLtxP+Z5zY2c7ONG0+l57753MUfXawX&#10;ApVMESiGwOUrl9d0iQRIw5cbivXDPArGYuEMyLqXxKfnkhgG28qv/PQKuPNuwi3bzX2EWGqaQma0&#10;FDbNc5sdIoYR9vhnjqsZY6kaqO3qQaDQ7amY14lAyrDZ2iLdS+LT0UkM49UfvHrhlQu7r+yef/78&#10;zvM7hmRIQBseEXwk0DTTInD4E4c5HEhoorynlUdrVwQUgVYEclKi9bjNcyLW1iU6Wg7eqvEMAxpB&#10;6Zd+eAkqd+rLqx1fPB/ziQshp+UOVrzsBLk0L/sdwsKzdJx57e3t7Xx7x75is41WztFMoARl2fqs&#10;rVsUAoEODbW0vbKVnVyDfC3wlpHjI++//356yZjZT37pJJYMqIYEscEUTwecPnWaqHnp5c+uBFG+&#10;RH7QZdYLvW6jR0/heHHsz4+d+NwJlkjoLI7wwS2jifDg/dPVuq6MiWjMTgdUYEUgIwI5jfwzZRgh&#10;aDZH4HQAmyWklxnSplmmzcAwhF7Q+utvXLc9p5RhpMypPRwlhWHQTaa/4H84YXStJhqiYLein3b0&#10;t7c1bwpEs7zhVGhFIByBLE8sj6qdI8MIlLkEwwBAZ+zN3C/hilF/jlSGYaYrYvs7wXfXnGEkzp3l&#10;GIbcJ10mllZi0aPHKZzDSNIsPxG9+m88lVAR8Ecg80xmnDAqW3foAySNYeQyNuQqx7/r554yiWH0&#10;0AuZPNZ5lSRxjuwaU3pU3F/7WwvPNYpFL6/Y95IaPOY+sqj8GRHIdW+2i+R4fdZJO2plGOxv0E0l&#10;PaqexDBE73G/2NrakjrsnZBryzCyDAcRSyFBDMMQoFCjRdy4mWjqkEq7Ckkkc3Et0lyKwGgIZBlS&#10;AqRN5xy4k//g1Q22E/7w0santjb4+YsrG9/bffRT/n1ld+OZE48E+/HrqzRvXN94/IArbTjDcJZ3&#10;s4wS/mNsANqLThrPMHASPPv1szY4jsVCGUaK5pRjGPZoNeENk4Vz9DCPLANKSg9qXkUgFwIT3qeP&#10;mmDTjkE7B1zh0KGNJ49u4KJHYn7y+tyJRz/599PbG+w6NHyC4MJE/4N2/Ozqxp8dSmEYTUKWC8DW&#10;cnIVnktbqionnmFU1YyqhEl/4OgpIYJ5OODYU3tV03BGzqEGj6ruCBUmEYHq5jBjUeh36WBfIaaL&#10;bz63YhLwhs1Nl1II/5AXLIRjYkjPabeYPRJe5RiGDCzOsFld7yRAlz2rMozskLaoYGgdIzCMqrhF&#10;Dz55aUcX85gLGqGKpOkXgED6E0txEFqXMKAXGLkhFryESWClMJSCdRNoh1klEQMGoQ3E+GEvnZA9&#10;fImETPZCcMYbvJVhUB2RJ4leuL6n9XYomTKM/HdfOqXtGlN6SvasdByvi/yYWiVm5xxq8CjaX1p4&#10;IgJzZRhiluAllgnYA5zj7ZsbRN8RLw2OnTOReDhfwsSAJgCgE6FnaoZx7X9v7N/d2PzExv4fNjYP&#10;buy88tJbP3kU50kcBthNeXf/7pVfXOGwp/U976ah6/ExPRNvm6Vm75//Jmw1ghkWkpHRj98ihHfe&#10;tgzSTPvtI2GzTLnSLK3a/vVppqZZNwTMuVF8cYL5sglC1Ns+7aHnnKk+6By3DJiEcAteGCSYk3mJ&#10;sydsgxf0gpehEXK8Mw4ZvPEM/d2t9G7KOMS9/quN7U9tnHp248Sfrz75fu6rL95/75GMsAqqI1gD&#10;Gx1OfeHUrRzypyNQSQlqw8jcEVkeOCKcLfptGPa/ntaOLlx8ptiMt3dc9wwKmSJhV+EpZcY1U3Ot&#10;AwLRQwrUgeOisN6DEl8k5rIgJo/dXOE7Z0tx+AOzoxwmRfr9P+7LgVPx+zBlVwjWCJwq2BgiP2VN&#10;RNZK5CVXMGAY3wt7JcX0bogNowlXyoiH9eLoJzcOffxDinb//sbFn935xlcfuqOCmwldTQSHd377&#10;Tjxui1NoZRiZuzR6ODBy9JQQwTwo1qEXXAmdC+051Sdv6xzskzFzZ3y4uBLLK3YNdba6KKRa+AgI&#10;RA8pxmjBUzV8wmYMQibklqR8qMbJz5/kJEsewSXiABd9oxmFTP+RcIVUkZdhXPnVym4hL4jFgQ92&#10;0b7+y40zn394HcMP8RoEt9d//DoHMjjBJyNbPedsZjBUhpG5G1P4soiSl2E48gSNVkZLspCDCh/9&#10;S3MO05tNJcsCaWbd1eKqRCBxSBFLhm3AcAiEzTYEAPucqWFIQqb/4dI+SIGVhdUH+dVzuEGzQGeI&#10;S0TPZhhPf3/j+n97SDKu/evGzv/n4aYSmNzVX17de3fv9n/c/sZffcMOCuXf3rmn7BpLlWFk7tlE&#10;he5hGD0l+9s2PBmGZ7Is2FX16N/POWhvLmZQVauz9KMWUgiBxCFF7PayXGKs97aJwmEYXedMdbau&#10;DMOAGB198miEMaAcw7AREObR2jVrEuXT84lRGUbOYSHLxNxVSCjDaE0/OFplaUI6pp7qm16RTwkj&#10;mDpEjKpa7YOMpimNQK770aERXQyj/yCI9saWYRgIzM5P1ne2rlw++eEzNfsxd4a4wRGvv7S9dzcO&#10;brb4YVz/t40Tf5EhMEFp/clYftzopAwjYxf0LXD4V+NvkDBlNm+qrqftfpqS8Rndv71BKeO0PKgK&#10;n8SjcY4e5pHLmuLTXk0zFQIpDAP/AMQW706bUvCz6YdBshh6QVllGAYODTiFsO3z2qefvvPtnTPO&#10;/tWO/mjClcgwqAdzxfaxRyTjzh83rt985JwRMVxPpUsR9aaPt8owImDvzJIyHNhzSevk4a/KPSlb&#10;OUS62DlBjCqr9U4Ycw7u5xwlqFuzxjHbG9VLmikYgZR703hgUKuzN6R1L4nU1XXOVLDouTKwpdZ7&#10;dbIEw6AdWDL2PthCy95brBf2K85anAuevOWkUwpHHmUYOTsonS/3DCieDCPUSpEuc04Es5aV/W4J&#10;lW5yU4dyjtAuqy19CsOgLUIy+NLceur8NXjOVDsyZQwY+E6u1kckdngCwxhtcButouz6WWiQNMUq&#10;w8jZZel61jWg9PMGz/i4TuGJg1dO4MYta0KDh3KOcbt69rWlDyllISjDMJCZdZxVcMxntvd+eOn2&#10;H257RphoDnHjkOyusdT2+hSX28kji5emFKJvBnZlGNluwCwTdgrDGByM7ASDibPhMpOCCt14g61X&#10;zjEI0TonqP0+LcYwmI8vclLJxgb+np5OGCR24BoZvR4zM7LtfHuHUBnjRxYvNLI5xXYxOWUY2Yav&#10;XAwjyAnD3FQ+tZsbYOQbLxvEUxRU6P7sb8o4tEPUwHOkmAJ7rbP63QrFGEZc30/LMJoUx7Ti//zL&#10;//P/+uf/S36yIMVn6bAZzTEk3Zxjl+lZmjKMOE1uyeUzx/vMK0EMw580GPGUXmTp8lYS4HnXRQhQ&#10;gnO0akKJgSmivZpFpis+yylVBpBLM4yQ8ptwTTLWtfZaSmRxn+UVu9KMATnSHz+UYWS4y6SIdG3u&#10;GVB67G/yGDo4DBldGUyZDZH1K2hMg0c65xhUm1YjR+1z3oK0bgYMozTaCQxjUL2Lyu7UbkcW5y8O&#10;YvUMJobB4+bbN5vLK4WecNIphYOqMoxsapau0F0DSk/J/mOQf8psiGhBHyBQaDhwAO7nHA4z8FHX&#10;Hl7rVK20tYSyr/s9G0IvmiYfHw0v0WumTLv7TGRx/jWHvxhjQ4+otvGjxDCSnVIowyiiVFnGgnIM&#10;I4t4RYBb40LHMXhEmzqCBuhmLco50lW79ts2kAEEAxJYvqOxQQocLJt3hkExeuZ4/jr9xdMv/u2L&#10;xkwuX1JurtKUQhmGt2qEJMwyFvQ8Mnap1KD62qqZopchYGjaJARKMw9PzuGpWl1NHXkgS0K81syJ&#10;XVC8WYEMoLQ8dTKMpnGlBwfTBDFv8HPnWzvHjh1LObh12jtRV0nyqP0kDMOzUqNhyjDydPZEpeS1&#10;E9jDcT/nSHxmch6/DHiqjYN6pAxjECKToDkY1oZenDytyyv9sExLKdSG4a+0ASnjtMeuoIcupBQu&#10;eT25SECDNelECPQzA/9pe1CpPE0d0TDkJUzRYtSccbCPJha+tA0jpHxniKsTukIPe1VRCmUYRe7K&#10;dIXuIgGJJSvDKNLf0xXarw/+0/agXjUTKOcYs9trfyoImf4jcQupYhYMo8fi4g+R/z3uX2a5lLpK&#10;kgHbLGNBCYZhJonB6SQDClpEeQQi+rF1PBosZzBB19qHjYG/QaULuZofzkr3dpZRpbSQBcsPoReI&#10;4WispwIXlN+jaFu9ezztnJLSbysP0bIlUYaRAcosY0HXLRF9q9gZowvJgI4WkQ+BLP3o8wyUUlE5&#10;U4eP5PnAnrikLKNKwTYEMoBgSQLLnyPDsDHpumvmxSeavawMI1jzmxmyjAXlGEYW8TLApEUkI5Ay&#10;8fdU3jq6ZRzalHNE9Hztt20gAwhGIKT8JlaF7pTgVqx9BmUYGVQgXZt7RpO4wh0DBo3MOGFkgEyL&#10;iEIgThkiqiptLVDOMdgpo/X1oCTtCUIYQGQV3tmc8bN26LzbtYCEyjAydGK6QncxjLiSmwZDZRgZ&#10;urmCIuL0IULw1odCu5zshLWfc6QocGm2FAGvT5bR+tpHmJY0yjAigVuvbMowUvs7izEzI8NoDky1&#10;D1WpPbAu+cfvR2dutlnFONN2IVNHT7sqUaYso0rBtoxAL0KqaD5TZWfABcFcdNHKMFK7N8tY0DV5&#10;REwqyjBSe7TW/BHKkLcp/RPzfDnHOJIH9UWWUSWoxroSh9ALJFeGUVf3WdIow0jtmixjQS6G0Uov&#10;UizMqeho/nwITM4wnKYMWgLGmblLLK+MI3mPamQZVfKpXkdJDw6Xf/T6zVvZagxhGE2sartTssEy&#10;w4KUYaR2Wro294wmQYW3Jp7HUJXaCWuRP0gZxkdkkHDIs6YjWCFrdj/tiKh0NMkFn7netrk4RwLD&#10;qPw2Gf/GnLZGZRip+KcrdNdoElqyMozUvqw7f6g+TNsaH8KhnKOrj+bKMFrbY9MOTzuHMoxp796E&#10;2p0bXxlGApaZHjWyMIxc6yxJcGjmYgjMi140YfAkHEviHBGWEoPb3Lu78z4Q6hDBObrvLAerxUJX&#10;bGxJLLjLXij6rwwjCd4sjxrp5KDnptL7LamDq8m8sH70Jxxjco7WumwVCCINKQsrC+vuvtvImCuE&#10;doiRI9CG4exyCuqmam7x2QjSTymcZijDSOrXyhlGFvGSANLMmRBY9pQTRDjWk3Nk0qPqi7F5hoew&#10;9hDHQefk2H5mWxmGB3IBSYIohTKMAGQHk6aP+z0kwLPwfgMGTdD7bbAf60/gqQz1N8RHwlDC0eQc&#10;RXW+a8CVpgVVnWLn8EFy8WkEwN1Xdm/8+saRTx65fef2/fv3+XLqC6cOPH5g8c0v18AUVmFLpTaM&#10;pD5KH/e7GIZnyf3J1IaR1Ls1ZfbUh5pEziZLOuEInfhDRe/nHBG1X3vj2olnTuj9O9gRQLT96e1v&#10;/NU3tj61ZRLf+f2diz+6eO5r5w792aHBEjSBIJCLUjh4KsOIV7As938KwxicdQYTxDdec46IgPaj&#10;DXYE4WgdQIOMDRG9ncvUoXaOHvD/+q/++vwL55tMghWTV3/w6nPffE4tGV3o9VMK82/ibaIMI2Lo&#10;eJglF8No7UKfSWUwzWCC+MZrzhER0H7sATuOcCyMc0SYSUbU31JV7f3b3u0/3MbYQwXYLa7fuL73&#10;7h7rI2LP4Mq1N6+d+eqZUtXPrdxBK4Wd4LXvv0b7vvE331CGMVk/T8swBmedLOJNBq5WbCEw2NeK&#10;lkEgmnDUwDlkNJclEpHHf3xfQ1PHzrd3LvyPC1gphF6c/PxJvoPe4U8cFpLx0t+99OJ3Xlznu6OV&#10;VRilcv4VVuG8EkmG2jDi1S/o/m+tpocE9BfuU7UyjPiurSynT3dXJnIt4qQQjkk4hw1c//QwCHFi&#10;9sHyJ0/A+siFly8IJzv65FGzVmKIxZWfXhHaMbmoowkQYajol00Zxmh951aUPu53kYDBkgcTmMHR&#10;/xloMhy14iEEfLp7qAz9f4VAIuGYinN0TRumU/1v82hTR4VPLC9996UX/3ZlolhzhpFuqOgZHZRh&#10;TDN0Zrnf4hiG53yTRcJpwNVaLQQ8u1sxi0AgnXBMxTla67URSOEcrUhSYG2q+No/vcaGEUwU4tfJ&#10;983Nzau/vLrFa6GrJEZjexbUfNY+/G8WZRj+WOVMmWX+7rpje+5k/5vcP2VOXLSs3AhoP+ZGtLO8&#10;LISjWs6BYP60oxWj2lTx1e+/euzPj4nPCiTj+m+u7/9xf/v4tiyX4Jzxzm/fkX9n+uqxXdldicfr&#10;2a+fNW3EneLevXtXfnEF35Sdb+0cOXLE/GRdCScVSXnr1q3dv98lsXyRi+f+8tzTT33oeEJlGNMo&#10;zyQMw/8OzyLeNMhqrR9GwL/TFbm8COQiHBNyjtaqbZSCOEdVqii9c/7584ZS2O2qZ7eqEB3mdeKA&#10;DXqEeFIKWmpWiKSLHWbAstHmxzcPHzqMnwoc4tJPLhE1RNxgz35lxUXYg8Nfp794Ggb21ttvwcz4&#10;AhHZeWHHZiECaQrJUE/PyEEp/WbrIQERtg2nGcowIvu1vmzpmlZfm2YpUUbC0Zz4g2b6RPh6pjFK&#10;7pGkKlWUVlx/4zrrI8c/c1xmUEGGZ3qe4GuIuIUkN9++eeJzJ+7u30UkJz6HP59oKgzGiWPHjj1c&#10;DPruS3wxxgmjHhgnsOuwfRfesPvy7v57+0I4xKRBMlaTsFgIHRHThXARzB62jinDSLzjYrKn32xd&#10;JCDXEkn/YBHTZs0zBQLpmhYntT38jTn/xUk7fq6ihGPkm7efcxhhplLF1s61x88VpfjZlY2PPUzo&#10;EI7xdcPUaG+X7ecTYnS5fOXypR9egi40E0MRiIx++eeXZeHj9u3bF15Z7aPhxX6Z//p//FenmbL2&#10;IQYJKAJfCKl+8Z8vUg70AtrBJ3YL+VfKVIYxoap8qOosFgJlGLV0Z8VyTDWmU6+9OZ4xyAFJOYcD&#10;SF7C0XxmHZlztApgN3lyBXBujanulP7Bo5VhtEL3+o9f3/3eQ2cIyuTuc1Y6+Ml1yIfYIWRpA8Ih&#10;AjSXNrgoWaARxtOCZRHMFfAMycUCk7FwPPbYY7pKUstUkIthhEbz9L+L/FPWgqnK0YbAVP3oMIym&#10;aMo5+hU2O+Gon3OMzIFqYxiOv4UogL2WAYdguaTnqBSykJ51DXGVkJe90gGN2Hx8U5Y8sGfI0gZ3&#10;IkTBXtogy63f3YJYCEfZemLrzp07hw4dEqMFJVAsV2QBxV46oUxhJI5u6yrJ2LPTJAwjaLIJSjw2&#10;fFqfNwJT9eMgwxjkHJM/43pjPEbCEoSjlXOUnuabCtm/wlJIDZoj8FR3imgPyzS8mOnxt7C3deAm&#10;wu5ZYpmTxoQz71I4aVRzuwdXuC6mC/HQ5ItZ2mgyDBLDLTBvYLFgwYifsq/E9gY1LARbiDFpSHqM&#10;GU2GEa1X6ukZM76ka3MPR+kq3L/SLAQoBhfNkxsB/07PW3MEwzACMOTJCGiLVGimydvq0UorRDhE&#10;/uaUnxF8H4Xs5xzRc5XdO84Q5yNV0c5troZEYE4rmOOR07YiyEoH+1DEtiHMAB4glgzYAPt1t5/Z&#10;bl0lSWmyff9GtMVUrQwjphfSFVoZRgzu65cnXdPiMEtnGK2PQeZiypgV16KacxUlHHk5R7RC5jV1&#10;1MwwIuJwyJYT/DDET4K1D2elg32nUA1xz5RdM2LJgF5gI6GLT3351I1/Wa1xRL8KPRIowwjukSwW&#10;gq5Cem5g/3s7i4TBuGiG3Aj493jumlfPwa3HIPlUJDaM/pSFhjMf8epPU5pwpHCOjDoZZ+qQ+Xvn&#10;+R0WIMz21IxSRagHtWN1wMBw7C+OkX3Q36K1CuPpKZYJ0tgrHVyRn7LSYS9tEBEEHNhOEsEwchkq&#10;ekBThhGsUVnm765bIhfD0GfE4H6tL8NU42YKvYhDUQlHD24jEI5WztElUtGxpZ92sJOzNbzEVHeK&#10;jRsHvbJ+sTInfHB8fMS90HPrDd4jngxjBFZhN1wZRrAaKMMIhkwzRCEw1bg5PsNw4BkcTKPgXEim&#10;LsJx7V839v+wsfmJh5/bT2wceHwJTXbaa0wXrCzQPAk5NeGdQu0ZKZd96zXvAuw3eJIe3Dxob0jh&#10;4skvnWQTCrtFmk6aiDft3aQMI/gmTNfmHo4SYdtwGpCFAAWDohkKIJCuaXFCTc4wlHD4dxydhZ18&#10;Y/PUyc9tHPjglPL79zeuvrlhX/EvsOaUtkOlcXeY5DYxvCcjvXAsSU7JLKOQ4NhTx9hOwrZSiVhq&#10;xwy99PolFmuEZIxsqOjRGWUYwTdUukIrwwgGfS0zpGtaHGwpDMPHCSNOKpNr2meyROFLZL/2vzeO&#10;fnLj0Mc/VDYkg+snP1uiwsnKZJZlipUDPoy7w/i3SSF60QMrThgE3xSDDS8JAPrid160KZd9/lle&#10;3pPS3x9NybyGefuXCRMBGf9WSRRYsysC4yOAG6n95q6x3+PLM3mN+3cf0QuIhbywZ9y/t1o+WBI4&#10;uDjgh8HmTGZWqEZP9KrSncIUPuYsjtHC0ItV5z5+gF0k9CxRxmEb0lhWT3Zf2R1ZsEGc1YYxCNGH&#10;EmRZg4hYCvEnH/4pw1quqcdFYKp+TDFgjItQe21raOG48quNU88+ROPp729c/28Pl0vwzDjx5y3D&#10;l7k05hyZUTecW2PMOwVbwiTHwdu2CkESiwWRsg4ePAjVYCMJZ7LE7WHJ2C+tRakNIwlh+OOVn16R&#10;pwQJjcLLeW4oavZIkl4zKwKLQ8CYN2gZM+jCHuJbu+sDs8Xqz7f+5pE3xp0/uMnlAde85wjOtMPp&#10;JPSCXmRhyNgqHjKMvb0Tz54g9NbNf73519/+a2CZ1qjTNZCoDSNsiHX4MtQSOxW2KQ6h4aQ7vqCC&#10;4uTMC5cc9m3jh0U4FFONOmGEIb6uqcd8MrMxzmvDkHOiiVgshzean7Kt3xzIhADEGso7fLcepuDM&#10;TzN9iHfuib13sZA3/DDe27j+7xsn/iLg/pkFOM74Oc5tMk4tPV2FW+vFH100h78zxRDi8+iTR02W&#10;lKNDAlQkPKnaMMIx+yCHkEq2aDMyCoeQk2NYMJM3tOP0qdM2vYivTHMqAtUj0DwObbV+vLVFSGMO&#10;kpYbhJ/EFMLAC9u4+95diAVWB64QTQhGnquJXQPuAh7imxBtPbFx7SZnWT36h+9XboTRCzIvEpx0&#10;jZrWaiLy43HC5hHI+kvffYnH2lv/ccumFyTgJqpBzibayjACNNDpQtxt8OYVBxw45opbPPHQ11eu&#10;YNXANcmzgslpsqecmkwR8EcA8o2tAi7OoVDkkp8c58h3ttVBwYmRbEqTUx/HfC1mTj3z7Mbd9zZe&#10;/9XD9zu/3+BK4qtacMa0PGVxvEvsCEMyznz1DEQcq/nB/3QwS5kjFKIMIwPIEvOEglYeNx+8MGqt&#10;OMcH+4vsaoreIUULzwCWFuGBwJLopiyFmBUQTBccqcAqCTAwXGLMWJ0S+cIOV1rjBXmglS1JtXOq&#10;TwuxZMAq5B20OOJTOGlmDY5nG51k9dALW7DBkPxxjS2USxlGKrCGXlz92VUTJ5+HNvHPSC1d8ysC&#10;IyKQ6ITROvbhfsFSiDgniR8GP7Fk8J0rrI+Qi2UUWTcZsa3DVa3hnDoMygcp+sEpZLEvVGxrq+uk&#10;F/4dVElKZRhJHWHTC3tztgSod5bKuBJxh/g/zkYUntR4zawI9CKA9cJssJLVEOgFn2LPMGslfHf8&#10;5OvEVQlHT7844Iyzi8d/bAzVqHroBbcGjhfIYzYQXPrJJcx+jtMS95ppIykli4QBnfaVxDCcKU22&#10;bg62RyAbTFZnAmcNQhZH2C1CuHj61SjB3t7qiW1zczWq6ksRWAcEmm6eWC9ouFzHRYkxkU0lvFdu&#10;mG+/dfvOyq+T77xxjGezyeSrJEHdpISjH6754lMPvRBSzpZUDORnv35WAOf0dmx+hrtzhTuLhciV&#10;afABESElbqEc4MKDrp0sSL1zJY7frSr7Z3B1DBWFjIwys9th0VQ7O0qrgMDOEQFEdrE2XSK6dLeH&#10;jPvz9KpujFCt0PQ2Av6dnhe3lFWSEeKFeza2hp17s9j56YlniWRB+NiJ7UG10G1SqNgUGJlroBrs&#10;ViWeKQuL2P9wZpJFSVl5XJH4rS2WGle7Fz843FVMg2btPkWA6LzxDIM2Q53sLewmdrpwiL1393hw&#10;gUnQzqu/vMpPpAQjnlfwIec7VwQLJwGINK9EtzBXxizzd5fu5mIY6uaZq7snLGfCAU4ZRqF+D5pQ&#10;C8lQc7Fd+DijrnNrZL9TpgrZ2d818iiLGYOFeJqMAQP7H2QChiH0gmmUT+ZiaAdFScpKujueYbAg&#10;Ammy90pwhc0U8AO+sDmNRgrnoPHmIDhIiWxRAw6hEVAQk7HnyuR4KcOYvAvWRIDs46Ynbin0wrOK&#10;cZLVYMPob6kSDk98HIsFuUawYYyjpUG1iEcFu1WN5kiEOlYboRpSFHMuD/Z8sQ+4l1PigurKmzje&#10;DwMLBEet2NIQ/kEaszLX/OgizAsIaCFXhFJBR1YhL9/dYyWJn/v7+3xK3AioBjyD8+Jar+Rt81Sl&#10;OcOKjxj+k01E4T4CaBpFQBHIjsB8fRSyQ9FaoMGnpzr/sdFH5jrHT+ZQ46156NAhWfVglQQyIc/2&#10;rBLwEx8mrmDJkHUTVgn45PGeZ/u89AKUBt8O2vE2DKeDzXmyUgE/aaccY//Ob9+RxRQBSI6dFQiw&#10;cPDFrLZIAvxTnCt5YfJRuGaadIXusYJErJ44EmYxscQho7nyIpCuaXHyqA0jDrfsudTC0Qpp/4pJ&#10;Si/UPHjCMHa/t7vz7R0J3ogfBp8SdN80mY0kTJoyyWLAwxUDL0DJknfq9BkiHAtipA0DwwPNsDuV&#10;FuLyyhVoF9SBhtFg2skV8boQCoLdQpLJdawgvCXYtiTgS/NKivZkyVuU4dozCi6izY02IEOa+W7A&#10;ydIFWkjNCDQ3kkwlbf1LJIPIqIWjC6I19DNjZYRW88mUKnRhFSDcohdcYdOW7RDJA7zJMqhspRNE&#10;Mgw2Z8IeZDrkDaXA6iAGCTmPQ65zZgfrI3hd8B32IPYMSbbiIu/u8S9vOIdJAIjNK6VRGK381jtE&#10;LsomXuFkzkuI1+BrDW+/QUxml2AqA8bsgFofgZVwFO3rmg0YRRs+TuHxqyTjyFdJLVm0sGfyEG9h&#10;sW6ZLa/SdtgbB7TyxbnuIKMzUyWqkijGhP3oYwLtap1jw5gwsPECbBhBKrQmSyrNETjLnZJlYA/q&#10;r8TEgzdpUf0frJ3W5VklSYRpDbMPrrNg72kGF2E1CnrBX/2IDRa+hoBrk4MQ8Bk7+gu0H7UljpZ5&#10;B0miiYMQWE8LRxZ6EYRz/YnldpvWkt0UIHKVpH64s0tYtOfktHdHZtZN2JJDwNDW49OyN1ALVARy&#10;IeBMe0o4cgE7WM56Eo5BWFoTzM6A0dNMmdqLTlJxICvDGMatqIWgp3B28LJowjYkc2rDLI5vGAZU&#10;UywLgcEnJyUcU3X4kghH3ulzefRiKh3rr1cZxnj9EnqHECYE4Tj6RHYordjGgy+tr9DCx2u21uSN&#10;wJrYfssRjkGu490Vy0y4JMKxzB4aahU9ePyzDzdjStrKdV49PYe69IMDUROn8K7Jw7nOT+PRiROG&#10;EQ6ewXUJjdqUeE1mpuGumnmKCfsxxQ8j7xjnWPWCnEbzSjJzbQoWv1qn0UJunsEAVZDBxDU3nZU4&#10;Mfm3yWeIUD8MfzxzpoxbZ5GtvPIWabroRU5Ztaz1Q8Bn7BgNlXIWjtGaMNOKbOSlCSiGvKtqUToR&#10;L33iaDncTNwLn7CnNfSa2jCGeyFdoXvW/IoWPtw2TVETAunKENeaRIYxpuWg38IxpiRxUM8iV4/B&#10;VeQf7bnZEB270qluE/++MzdUXCS6keH1b5dJeeNfVkEy5eWs2jilKcMYhjddobsYRk/J/pX20Jfh&#10;tmmKmhDw7/S8UosKBa1H2AJMOK83H6/rH53z9l2J0qbSw662OPLUJl5T7BTK3n83lW47p4OJ/x97&#10;GOUcU77LiaRct4+GNyQDhkECfARbIzapp+fAHZrLQqgDX4mhcElllh47erASi2vcntIJ6YU81zq2&#10;fWOgznXnLknH5tiWvP1Y4aLPtJ1iL+iweASN2H1ll7ccRyqyCb3gIgetERmS+JBynXtfDBg9UaeV&#10;YUzbv3lqV/qSB8f1LqXfASLO3jsyorpXYhzA887648g8ci3M1pd+cok352lI1XyRK/bFkaVyqhNb&#10;C2+ZQTjznJPf+ZSTPTjuQ9KL9QIXkFNfPsWXvb0Vw4BbSC5a6hx2YbN8ZRjFuzjibvR/nI0ovHiD&#10;tYJFIODM1tFGjgnBUMIxIfiFqvYfG7sEGOd5jOn57FfOcrqp8SrlCz+5yFRd2tU0FHxZ8pDD1TgU&#10;HUMFqyTGq1SOs2BvI2++yDKKvFqjTgtrkbcyjOG+GEcjh+XQFIrApAi0GjmQyDa0TirgQOVKOHx6&#10;x2cKn+mQOObzmBx/uv/evo2589OnO+w0ReU3fhVHnzwqqySGBhElATGImMDblscn6rQyjNBezpbe&#10;507OVpkWpAjkRqBp5LCto0VHwyxNUcKRBcYRCslIaBKLcjS89acBZOXW8PIFYwngCz9ZIrEvjoCe&#10;ZxVmSwgxERAVu4WcuMmLK6yeXP3ZVT65bgr0iTqte0n68M+yTaOLSfQwDH/ykUVCTxXUZOUQ8O/x&#10;cjJkL9khGYmDe3bx+guctfApWFWlis3xLVq8LEOlOC70w4vHkkmD7wU8g5URssAtcHE4cuTILV6/&#10;u2WYh1Naj+t0liY4RhERVegFG0n4xNmCT+oye0Nw7eRlrrOAYr43oZDb3FhE1IaRcjNWkXdeA3cV&#10;kKkQoyAwayPBrIUv2r0TWqei6UVRQJzCmbMhFvfu3eM6LpPXb1yXBHyBXvCFz8s/vzymSJ514TvC&#10;4gg8Q6jG8c88DE9Oc+zrHJUlBWLVMG9+wkj46dSlDMMT/MhkEXfjLO6iSDg02xojMOs5e9bC+yvd&#10;4OAzmMC/roiUiU9Tidn9Bb595/beu6sNF8zNp7/4cFmBiVn2lfBpJmn/MoumFJMDZhXxwJC9qfb6&#10;DnYLLtKoSz+8ZMeYbo06bcfj0lWSvo5Lv5167FoRqyeOrNmNZkWVWAvvQSBd0+YOr83FR5sJcoG2&#10;mCWVQT0cTJALUikn4xCXRXKfVRLExoBx49c3YBLYMLAEPPbYY3Lxyi9WtgH7YhOuSVZJEKMrNCd0&#10;oT9qp9MEm17wlzKMaRiGOmHkHYnmXlqW4W/uIMiMMjt60YR9voSjNvwdeZomYUdbeoJLZrk7PBlG&#10;Sl1TMYwmyegKDe5wCId/OP/qKkmnMkQscLSWtYARM+WG0byKwLohsCZLKqW7tTkCY6KXNzZ8asd0&#10;78jQFVyytvgTpaGLKx9yYL/tQrquk6YnF/8qw4jri1pyKX2ppScS5KjtwTGhKZq1BYElEY5cz11x&#10;irL1qS157/9xf3VGxoNdD+bVDC5p/urauBEnhubyR0AZhj9WwSkj7kadbIJR1gyKwKwQqJZwDA4+&#10;gwmK9oMZTokjidch8THt6lqDS0qCiHG4aEPWqnBlGH3dXbOFQG+btbpRtbFLRaCfcKz5bd46Al/8&#10;0UWUAUuGUYmu4JLQDlkfIUEN+oOzJ1Ex8LQgIgbyNH+KtOZoMZH59R+/jhpU0oRQGJVhhCKWIf20&#10;jwIZGqBFKAKKQBkEao6UWsMTFxMtR2OIH4Z5dQWXvPbmNWJgkwz/jBpmaDaYbG1tnX/h/O7fr+Rv&#10;/pQWcSyIaRokifBc/Nzf3y+jcWVLVYbRjm+uR4ca7smyGqSlKwKZEFDm3QpkPasqdJB5Z+rzzmK6&#10;RmCZboU3mJecxcWpGdvPrIJBQUHky5mvniFgAwCypCIZp33hDsJ5JasNLw+CVtk/sWcQhssYZgwf&#10;giQhPE4nd/fvTit8XO3KMOJwqyKX0pcquiFNCJ1W0/Bbu9zTEg5T+5hsgz42t4kcHb65uWl3/GBw&#10;yYObB80p6tNqDOsjGDCM56n5KYeiybHpvDjjlE8xYEA7jnzySCXyh6KnDCMUMd/0EVYQnWx8wdV0&#10;ioAi8AABM+XznXjV0RP/4ODjJLCJjl1pxLgX1JMSK1MmYPMykSXtcJP8axwaiNjtmD2CKjWJaTXh&#10;H+TNRfPdviiJnb9MCYQMJ8qnEcz8FMMGLhrsxd359sMjx/A4wR4DpLvf271z506czNPmUobRiX/N&#10;FoLSt/G0Sqm1KwKKQBACJhIUJMO8R5v4C5lVWkfgF7/zYv/IzL+kAT3m7Jtv33zpuy+99Hcv4f1g&#10;yEcQsHZiTusQSPlC4ea0sOZF+Qu3TfmLL1zBXGHCcnACiPPTcCbifh576hjZMWDwyXGmvKEd46/y&#10;dPml2tYUWgErQk75Im87+ogyjGh9i8w4+KwQWa5mUwQUAUXAQsBmG455o+gjSpNwTNItzNk8+uPc&#10;AOGwN57ECbM6iv3BaR1ycge+pcIhmheFXmCl4PRzYoLx5gs/z3ztDNdlPt56YktOQTM/WR+RJRKi&#10;jIu0GDDwwKAVvFnlwZgRJ3l0LscRFerD2bC4qRoCAdVgxUcOXrn73l2+oGa7L68wNyxEGUYL/rlu&#10;v5qtINFqpxkVgRIIKPMugapd5oSEI3REDU1fGjrKZ3LFlsCn8ACMEF0XRRg5goSYYBIWTNxHcL+g&#10;F/iUk0qaP+WilGATI/FXHaGZdhWOIyorTYcOHSKBnBaLhQOqwcqOQEEMNPkir83HH35XhjFyr2Wr&#10;bnyFyya6FvQBAjqtqi5MhYBDOBAj2odjsAkMVimkoYbbRGwJ139zna2kmCWEB7ReFDQwObABRL7z&#10;RXa7VPUyK2s9UhlHVKFEuKNybCxf5BQ3CXp2+NCKcmG3uPjPFzHJ7Lywc+4vz0l6XsowinR6yu1U&#10;RCAtVBFQBBSBbgT6LRw1zPE19B7uorJKIisFcsqXc7FHzqBDSmtor+2XuvOtnQsvX4BGrDxV393D&#10;kgGZ4BMoIBxIy/oIWsQyCmnkijKMzk4c30Lgfw8rfanh3lMZFIFKEPB5GPUXlQmDuJNYv5kqDO0g&#10;u7Fw+Bdlpww1Y+QagXOVI21htQLrBTYJXCv4KYzBuRiHT225HEdUwyFQjNXRME9swSfgHPzEkiFb&#10;bcVu4UQ2UxvGqD3rTyNGFUsrUwQUAUXgwY4AVtPPfuUs04a9IyDLFpVQkpHYIXmfxNg/wltEMisg&#10;rRclDSzE+GbyRY6BdU42T2xg0eyOIyp1sUKE0YJdOXiiQCaET8h3WTqRjSSrZN/a0VWSzt7JpZd5&#10;uXNRZdLCFYFpEVDmPS3+pnbmFYJO8lOeSltfpT1Gc43AeSGFeLE4YigFOz4ov/Wi1Cs+CiY9E3Ne&#10;eUYozXZEhTHAO1c7kh6oh7zQFvFH4aLRCpIJO5GX2jBG6Kn8VSh9yY/p6CXqtDo65FqhFwKrTZgv&#10;X/A88byHcHhV9iCRLMG0pq/kNgEN8cCQ7akCTutFMVSwlGCnT98u6w9mVSmVYeTvjjo5eP52aomK&#10;gCIwKQIyMTPH55WCidMOexBUuO264WTs4gpyXdZQah48gUXktLlX60VpuPPXjJZIgnq8P7EyjBZ8&#10;xrcQ+PP0mu/AjHqpRSkCikAPAoZb5KUXBEoSnz7W1yXsQdyL9fiIUVTmb2qMyNsqZ65ymoVDF+Tt&#10;/CVXmn+tJ70ACmUYcXeQ5lIEFAFFYAIECnELaQkue3LwB1RDYjXqyyAA8k1iYa60soouIrI+qCrD&#10;+FBf57IQtHJnf0PF+uiftlQR0PsiVAfy2i3s2tmFSHBGdqsS5VqcGUd+5RqBc5XjNN8cvdH6ZWSs&#10;ZlHdR95///1ZCDqOkKKXiba1/uXG1ob4D7L+KcdBTGuJQ0D70X40TLzj4rpgprlKOF5kh6J1lcRn&#10;YHRG4OjbJMtI7sAiwvSIlIXW9NwLeRs1jiKpDSPzzZVFyTLLpMUpAorAUhBgBpLjsub18qEX82pR&#10;U1rbj8Q5/s3z59wRaMqvDMPFZPzHKX+ervRleXegtkgRWBgCcW6eBoRcI3CuchbWO+M0x6wiKcMY&#10;B3CtRRFQBBSBPAjM1IyRp/FaykwQELONMoxH3ZXLQqBunjO5BVTM6RHwN+BNL6tKUBiBXCNwrnKa&#10;zZWSZTtP11ttJzZuyjAK3zS5i1f1zY3oBOXptDoB6Muqcl5mjDgnjNpuE083izu/v0OwcOEfL/3d&#10;SwRIlcPA+nmJ/LssJV21RhlGzj5dpIrkBEjLUgQUAUVguQjAJ05+6STnlVz92VXenE5y49c3Xv3B&#10;q5CM5Tl7EpzNdjqWU3ntA/OUYbiaPr6FwJ+nK31Z7rikLVMEAhCQ591yUTECRGkkXWc3T4KIcKo7&#10;xIJ44RzpzpvjSF78zouAxImjKahKXmNESS8qSwmQJ1POW2+/deSTR1bHnn3yCN/NdbVhZIFaC1EE&#10;FAFFoDgChlvUSS+Kt7/uCq784gqntEMsHDHlnFXzgoiweiJrKCypyHW+cIW/5Do2j+YVkmEhkLy8&#10;WYuR9ZdJXtAI+zi3vb29Q4dWDefz4j9fNM/qyjAe9k4uC0EJN09UDc2bRI20UkWgHAL+BrxyMsyl&#10;5MVzi1wjcK5yWhWjR2OZ7C9fubx9fLuZkZnYHJbGSH7262fhHJg6iJrKkoohGWSEo3D93NfOHXj8&#10;gJRjX4FeYDaQvLyJ7876yyQKTFB56uXwGlM7p9hwwjs/5dO8lGFM0kEBlb7+49evvXmNDNufXumu&#10;rY4BpWjSahDQabWarpiTIOMv4OZCZxlunoNo7O/vk2Zzc7M/JfTi0g8vwTkwdcjh7xd/dNFkgT3I&#10;8krrFQK6Qz4kL28Sw2nizBgpq2y4X8B1nn7Kyy9VGUa7PoiRiv/44riudClQCe5M1ceeOnbmq2fQ&#10;qn/4x3+4/sZ1Wx0HlV4TKAKKgCKgCEyCgNlRIvYnM6fgqWDkOfrkUViC+Wn/JRftK6e+vOIfUg62&#10;EF6TtOvOndXMiFMnb/nCJ8YbOZVXPs1LGcYjLOynBIxUzOWseGGksv1Z8vbo4OMsVdtrXUiFYU3N&#10;GHl7QUtTBGaBQP07VNfZzVOsF2LJkNfJz5/kmZA3Rgtbwbaf2TY7V1kl4S9POwQjP1MS2cnFxDSV&#10;0h45svLolDcyyOfW1pYwD/lUhjHcO8998zmm893v7cIxWaqoZF5n6evu/t1h6TWFIqAIKAKKwFgI&#10;8Ph3+tTpd377jqmQK/I+uHnQlgIXCmEe5m28LnqEhYVALDj8llxwTbaotPp8jNVctx4Eu/W7W9gz&#10;+FSG4aLTusBBr7NOtvPtHd6gRu/CH7FNCd+EczSJZ3Y3T0xkTi1Yxhx9nUqltF5FIAWBQQNeSuFL&#10;zVu/GcMTeaf3cy0x5yrHsxVOMhwj2K3afBY1z4TiYMFPQz6YWa7+8qpPdWIdwS5i6AjOlT4Zi6Yx&#10;e5pw8GS6xJ5hfFqlXl0lGcAfpeENYYR4rvb7fv0sRiroBbaNoj0nhZ/43AmJ1iI/ZUdJczfUCJJo&#10;FYqAIqAIhCIQxyPjcoXKlj09K9p4bvIsiv8cPEO8JfDGYNZgF6swAxLwk+vyL98Jz+UjiazCQEek&#10;ZIplL4lPxmnTKMNox19UhP/MdiDmdTwuZVEN4omi2KatQtyZSnEeZsntpe++hAWFPUI4+0yrMVp7&#10;CgIzHTpTmqx58yKwGDNGXlgqKY0neJ5F2fQBzzDeEqvgnh+M2yRgBmFIl3+ZR5yH/q6GMN3IDlUy&#10;4iMIL2Edn8TOqkQlOBgxPvL+++/XJtP48jTHfRgG9i7W1XDCgFUMrpMJwwhaJfGfbHoKHx8rrTEF&#10;Af9OT6llFnkViuhuStlqGF3pYMZWN0/PrarNRZO43bmllap0+V0gY+2wXf4H+2IwQc8jcXowN1sT&#10;lGGs+qJVb7BhEIhCVkNgmmwrMssTLFs4nEMZxqBOa4IuTVtPZKYarGeNtowz6XNACRCUYZRAlTKx&#10;Xkvo8XFeKfZ40UxlGB/qqR5yAHO8+fZNIlJgzsKYgUkDnwy4pETIsK1bXYX0DKP+I6zaMMa5tUao&#10;xb/TRxBmwioUhwjw6zRdmIY0GYa/AYNCbKNFnHqMME76COaTJqj3mwxDHPLyWjV8RBpsWpOdqB9G&#10;H7B0oUS7sj09AZEFFDtgqhQRZ9bz6VdNowgoAuuMAGNO5fQiY+8MTmMZ65pFUc0dhTz31rmjsHl+&#10;rDKMPh1jNQS2iMWCT1x5jacniyY2f0wxK3mquNIXT6BqTqZDZ829U61swi3qXBmpFrQlCSY7Ck0k&#10;qxntKERUZRid5gfoBf0qMT3NJlWxTXl6//Zouf9kMwJ9WdLdqG1RBBSB8RFY52iepdHG/481+pNf&#10;WAVkkh2FPOuWrjRL+cyeyjA6kbz+m+uYp1gf4Y0JQTapTnWWXZb+1kIUAUVgdgjo9tTZdZkILCet&#10;y9sJwyUBLULbJZNR+vNtaL3R6SFG684weiwEmC4wTxlwMV3I/mPPg9BI6W+oiO5CzagIKAKKQIUI&#10;BLl5pstfj61XVrSFQAgnYOIgiIUTnTk0stEkC+VmshNPIJnU+t92VyLzujOMfs12TgBhhyp7SVoP&#10;Qiva/UULT7+3tQRFIAgBZd5BcJF4fcwYy9ANcZUwxgYmDnP4GTwD8iHHagrnYBbnvYrR+SBX8zUh&#10;eYq2lxhqogyj82bn2DOWkRzi2fTgnbD7Q8cpTT8hAssYOicEUKuuFoFEJ4xq2xUtGKdHOceSYQKX&#10;EEqE/eZsETFsyIkkBADlE5PG+LtP/Rsom0SE7Pa/pUxDTZRhdO4yFYxWTrwPwofLixhcMA//jklM&#10;qfQlEUDNrggsA4EFmzFy2WhzlZOuMMT2lmNExN9CXDHk54VXLkAsuGhc+kjcYyoYIchHV3vNykgK&#10;IMowPoSeOY5ErkIzcfZkCQ2sRUtw9tz+9HYK4uTVx9lEADW7IrCGCCyAZDhDX94nqKZ/wIRKIkeh&#10;sg0E4wRnS4kkLLsT6YArvFfOGZ9fOWdw7nmrnKug0g9CO1by8vTDcHphraOGN+mhXDGxO6VrUQKI&#10;BXuE+A698IwX3kMj/BnGhAS2ErVejBj+nb6YJnc1RKGI62IZDSoMjFFtNM+8DEZ6zcdSAjNg7cP4&#10;cpoY0JAGPDBYIpFQCJAMiMg7v32nacOQcNJsNYCUsFhPysGzseKUqieXM/vwM0L3lGF8SGPkWHY5&#10;8Azo4ZtNSuF0iafLtJ3Lf4T1T5ldvbTAvAhoVwqeikOEXlXLLaQtuRhGtG5U+CQGq2BPAPYJFkFY&#10;WDfziFwHNAwbWDj4SXhoPDCcttuRwieMEW4zKmUYwXduq17SncTXgltQHNHBV5/f3oFLmmPPHK7Q&#10;xWpz2TB8KHNwyzXD6Ag4j1Nr263Rs8joPVZFhZVzi1Z60cMjW1dJzL0QrRsVMowI7XGGCHOmN5aP&#10;t95+iyWViDJTstioxtELxF53P4zmQA+dvPqzq8It6GMJtIUrBqQSvulsLUnpv8G8JUx8g5VqgkII&#10;OA7YdK79LlSpFjtrBGRYjzBNz6jVuah2rnImhM4eIra2tph3RJj/+cv/ef6/n3dGDPlZTlqzvyF6&#10;yhO/gnVfJenSS1knw82TABgsgJmT3CEczRNJWguJWD1x1GUZxLzcPbCkktfHwhH9nLqk7vZvS9yz&#10;o3/56SlzLZH0WD4GhVyeUr303Ze2/stqhYW2s8giT7zZX13TX9MLZPuZ7SCme+/ePdxHzn7l7EeO&#10;/cUx5F4AAQxFf3D+XoVG+cUViKTxshE2Z3vcdBWSuEQCocHB59Lrl67+6uoadk1oVy4vvU04FqYA&#10;y5sMiqqfMoxBeAdH8sESKkyAR+Cxp47xiMt0w/euZfoeyRMtHGaNRrxA8BxwGMatW7d2/36Xi0Im&#10;rt+4vvOtnSNHjohIODIS2QHvk4erJMYCUyHWU4lE13LAzMpJ55ltMRlxpenQm30CQJ/oG6o78ewJ&#10;fE6dgPZToaH1jomAsZeOWekIdSm9CAV5ATtUPZusumEDhe2cvSRMPcAC1Wj1AuwHdjA0Vk8C5h1T&#10;OEEmZb3DfnEFenH6i6tkK4fWra3zL5zniqTh3/t/Wj2NM4V91BnLlGo4ULKPiJUR/DCaIV0TSWKr&#10;fuDqgT7BbOQEV8wn7G7yvEU1mSKgCCgCYyKQGM0z++PZmG0vWpc830oV48f6xHZivEB43D365FG7&#10;sRgtmKcIWrr58c0VjXjmxNNPPY2B34QxZa7EesFPLj7y9FxDqmHrt30OHlYE8+b6iq+9souZqCtu&#10;fEZVW/HBTz0KwIKeYURRM0ZGhOssqtXrU5/q6uyskaVahhmjqDIrU8mrk2JBkSCTjgVF1kRIQI2H&#10;Dx2WemXFRKJ6MF3yZrmEXbh337vbspdkDakGuDC1SwwM6NsK0wcvft558OJfDEfNQ0lC+zXiNlv1&#10;0/7d0Io0/YwQEK0wb7UjzqjvVFQHAc8hroQBWPsiFwJiQZGDYR0LCs6nK5eLF3b4NCFH4ROsmMgT&#10;OBf5C+PW5Z9fJuxY327VBVONpn6zHiHH3xFxC47GvA4jA2V5C9aei2Ge91irNsBvnN1BHKKTzmxy&#10;aZ6WMwICNtsYoTqton4ElmHGKIGzP1PBEswUqPbgxF4ghtjuy7s4dbIIgiUD64XhGSyaiMcGCSQN&#10;P73iYSyYahi4YW2QNWgEwTCY5lkTQXcHA2Bkt87hM8wuWUiG8AxuCVxmPJlNoupodkWgKAIpzLuo&#10;YPUX7j+P1t+WVglL64ZxnydEN5b/GfGM7FNMooY89uBFITyE80U2j2Cx4BPysfLP+PS2pGFKxZgR&#10;GQ/D0fjaUBgEcXCDExP89d9cl6UT55gSU3jXXZG+VRXnGglejhNGz7F7g83UBLNAoPTwWgkIa9LM&#10;vGjLSBUUiiCvAD2ltbp5eo6KTrJo3RgcyZHfROaWtkisIx4mRwMquqJoWKJr7MqIJHFK6GXDaNa6&#10;eKsG/IupHS2UpRNMGs4xd+WeKrBYQC+olNqVXmS/VbRARWAWCIg7zjJiehaaKa/9741zL7y1+/97&#10;68qvNvh+/732jlX3+QkVPpJhGInnSzU87S6ydEL4EWfHTkSfFbrNIiTRLPUgoFpRT1/UI8lMuYWn&#10;Mmd5PHv9Vxvbn9r4xpc2Tvz5xqlnV9+v3ti4v1pbXr2MuzRfsEM7zm1Y+HmKs9NkESmv/shSzowW&#10;dFqbn8ow5kg1IpQJk4anM4TnPZZXF7U0RUARUATWBwEsFieObRw48KjFfD/5uY3r//7winmA5AtH&#10;VzrI4D5/wM7cICUO+Wj+LA21OI7gltfjOFK57+rxzx7nHemH4YNvtb4azaU7usqTQJiGey432kD5&#10;kw//lD4doWlqRmBN+npNmplL06KXvXMJ4FNOrhNJInSDZRHsFvLCbmHYAtc3P3bNWVxmeCduoTn8&#10;Afd5Xqe+vIro0P+KeBZtFuhpLLcz+jiOQEHIQmAF9muwDCRnwfc0R06iYFti6EwnZYYqJNxCMhZk&#10;GPZkbLc8AvEhTQj732EYq2Bkz2yLVHxvxgVvLV0ZRhjomroDgR5FMjkmv2XSey9iFkmvdNYlhI7p&#10;Izd2WjdPm2E8/f2N6//tIcm49q+rRZPmS46ulDiVJdzns3ARZJM7nd0ujiMqnINlekMOfCiIDUIo&#10;HWkCGKSNQi9kYh2DYdRGNZo2DCEWaCHRwTGpDR4z0yzBbmPXfOA5yPYUPvIgotWVRqCHXtie27IZ&#10;bNaEw1P5SwM+o/KDxvTx2xVtwEBURxkidMNmGB+aSn+5cebz44PRXmPXSD5IR4he9eLffmirC7OS&#10;HFZlXuZkMrniUBA7ZSgdaW2MvzYa6wU8CQ+YbH4YPr1aj1uoQwLEbgFDZOcIPBeeATp5Y4RH3EU+&#10;kGqadUBANhSYt70qvA7NX882LjXK1uD86tPdW0c27vzRTchyyd39O1nK95FhMI3Md0157JB6rd85&#10;t91xTd3f3++vrtV3VQYKTn4nwpPJPs5JFNAaiZE9KsMwjZyQajT72w6rFRF0y+54pRGDd50mSEdA&#10;zBtyE0lphnOkF16uhFkIWa75WnJGBLae2Lj85odIBoTj6psbF793cgFLioTLlLiLghgz1FtvPzpV&#10;oMt3FTuHZzjgcidRiAGD1QBojQR6mIZh1EA1RAZ6ETcZlotYqTL7gjBmECkcMxQYyb/NLUML0OOM&#10;N7wWNS0CDmU3nGNaqezamxLWI1u1kizVjGEDHv1UdvHlp6+9eev1X26wYsL7nd898v2sqkNbzRj9&#10;EjIB4bl59ZdXMaVzKro8TthZTOhnudga+tncca1baUqcRGHcL/CrPf/8eTnQZGKGMUg1Spu8MBlJ&#10;WC17cUTIox1HfHNzc0ytVfoyJtqLrMu2cBjCUfpuWiSS2qgmAv6HtrcSiFzj2+7Lp3f/+9NsKuF9&#10;4i9Wlrw6OyuOZLDbhYWGCy9faMZdFArC+Vly/CnbScxR700EHDqCReTCKxeCdpT4O2FQO8QIseXo&#10;9ooYRhfVGGdwlMURjmgHGsJ3Nk0a9gaTavW4zrtLpepCwNPNMwuAE65LZpF/nQtx/HzrhCLaFJHY&#10;nFxkJVGMEtn7JxoxtMuRnP2hnx06wvpFCWlNmdAXvuPLyDRaI8MYgWq0KiWGJhZEOPZMFkfy+nv6&#10;335KX4pq/5IKT3FraCUcI4DjfyOMIEzlVUj/LiNquIE6y/i22nr6xoc2VlTelYgXYcaQXFmaZtMR&#10;KTNLR7TKxhxq3lUzjCbVSPdr64EVi5MELTGLI8akMfe4rVl0VAupCoGurSVxA0fT6T2unKogmq8w&#10;i+QWubqDR0H2bcqDOGdDOnsuck3JuaSNLqcoFy9KMphDzXseDMPupDGNvZie8JGBjjWXrFr1uKhO&#10;RGuqZlw8Aj17WYOIgq3VziNXUDmLB7xoA+u3W/g7YQwCFTFm8ijI6oBMBKe+cEqCaBV9KB9sxRwT&#10;lKBiN/7lhnkLJtRSi6dnaCeFUg0J4d5TC4He8IB1GDExWZ04J6FyRqQv0fcRYmiWmSKghGOmHbc8&#10;sYu6eQIXGyJwclwT3Eo0c4Qnh7kyDAO3D9WQU2TIsv3ple9J66qHOMuwC9kmIjffvun06whdUkKT&#10;tMzaEBjNzTNXtK6mhcPcC543RcQDa229NoI8c9yhOmbPEjzKDNHXb2Q48nqEPq2ziqJrJcaYMXuG&#10;MUg18AnCFIFhjQ0j//CP/4AjJ7aK1i7HKRdLBntJuGFkFxAn/LLVZzT98BypR5NHK1oeArkcOOzd&#10;sLKkotq7PG3J26IsGsLKCA9+L313NT5vbW0F7brM25zQ0uKcPUNrCUpflGSIJKOeSxLU+PTERqHZ&#10;GyLRP+TVE8Kdf1koYW1PjG/YPJyD0KTMID8Mf4LfU3g6GlpCVQiMZsPwb3XG009aNdn/RvCXeakp&#10;xRujztZFn0jS1IpolWhmjC5qTJA9hfRM1iq5TeN8Ftx9Jh0fatilrktmGNIBUF1zbq9cESObzTn8&#10;laxnYujqTn918elsf1E1Zc0IVMgwHLiyEw5Tvs/AV3PfjSBbtQwj8UhV+/HMf2BsAu7kncvI6dlk&#10;n2Rds76Z6f0dcrOg1yXP8hkGThgY1mxTxJWfXiHiWJx5rTTD0MF3hOG7hipaFanaeQXE0gmHtM5/&#10;4KuhmyaUoU5liDZggGSTFsQNd60GDJu7TNhr/VX7UAcHqEEm0VVj0I2WhWS0SrIcP4wuoJsh3EkZ&#10;TS+q1V0VbEYIeA40VbUo0WO0zvmyKoRVmHVGgBvEvIVkyNu578zPuWC1fBsGPbGKAffmtVvv3tr4&#10;2Aa+nP0xVnt6rofo9cwZntNJORY5F11cHznrXyIJ6gsf84ZhGEGPVkFiLCaxDAV1+mFE2zCa45vn&#10;wDi4RCLz8VxsGF1amr27Q2+0QhiuBcOQTu1RaPHuJA0brHvMGxEMw/8uKtTBixl2l9SQhTEMp2ta&#10;CYcukXgqcOXGnmoZRtyCi2enhCaLXtqgonv37hFVjI24O9/aOXLkiFzZeeHhYSK7L+8+9thjXGS/&#10;Aht3JYH8vPzzy+ZfroQyjEJEbV0YRnP+xt+TXU+yGZVjWghAyxdOPiNYeHMLST9HSTdgFOrd0BtD&#10;04+DwLIZRhfhUCeMfu2q2XQhkvu7eTY13BmB/R+9mqA5eSd8NkthEl3KAFfY/Pjm4UOHOVVVDBu3&#10;eP3uljG9s8+RNFAQDnY//InDJGheqYdhLN8Po6sj4YmHDh3iWHbCY8Aq5JA6eMbRJ4/y1yQn61RF&#10;w8eZa7UWg0DlD6/RPTW7lePolqZkNCvuKYWMnzeIKGQZ34JqLAEIAph3CScJmMTTTz2NWZ3tCCI/&#10;9AL7BPROYijwbEwgEL5sPr4pCbjCU7E5MF0uIlsXAeqCpUR4jPVlGObQ29Vh9g9iffLiO5wDwwYn&#10;6zihP0N7q4Rya5kLQGDyIXIBGGoTFIEJEShNmrFZ7P79rjFasBrC8geLJvLcy3UsHPAJWS6BdvBm&#10;uQR7xt337ibCkp1krBHDaGXQsot1f3+fT6EUXMEVgzPP3vntO4m95Z9d6Ys/VppypgiIf4aqemv3&#10;zTFYuL8elu70LNYR/+aUTgldOP3F0yY4OrZ2yIQdcOH2nduyPsJLVky4ubBz7P9xNZFV9VojhtGF&#10;O2RC4ojf3b/Ld0lGp6b3kz6tpmOoJSwGAfPkZ9uZS889i0FPG7IOCGC9MAv0eGPQZOwTrNrzxSyO&#10;8B0mYf7lJxYOMXJkOQcurxljLRhG/yhGPC4WRwj9KZ4ZdBhrYDd+fcOQRKPZQcHC1+F+0DYqAhEI&#10;5Dr9NaLqmrNUbsbw35sw+GQ1mMC/mxbGUGVviFj7tp5YOVswDfF+aP97arUplxfmChZK+AIdYYkf&#10;C4cYOTBm+EPXkzIjyVgLhtEKJZSQNysjq455Y9Ux8AzcL6Aa289ss/QVF1Y8uoMXZuiLxmE9My7V&#10;zdOnNxNjeflUoWlKIBBEFLKMb0E1lmjyCGXiZsEdwae4WfAyV0ztJJAH4LNfOWs2rHIle1CN9Pau&#10;KcOARnCGKm/2qfIdHHH8vPqzq5yRRkguvnAWqw3uwphyut5oCXEIrMMQGYeMPXqu7XqKmDHsdyKY&#10;ml0RiEPAmDEwk/Aojl0/rpx1YRg2g8ZugbkCuwUXIRMA9+oPXuUTB0/sFhDGuJjicR1ALqUv0dBp&#10;xmUjsIbrKQxK9tuwjfl2dOnxLYt1ZL7wlpOc520Kx64vU2QcyVgXhmF3A5tE8OgU11zIBCevQjic&#10;vanp3aZPq+kYagmKgI3A2hKOGamBjnsz6qx+UXFMPP/8eQgcD954K0rY69DX8hlGk0HfuXPn2FPH&#10;DFJQDQno2f9SN88hhPR/RWBUBNaQcIyKr1WZf7DwQQkzUpDS1pHWtlTukOsw8kSITn35lBTIeRo4&#10;FTi7wAZ/knH5DKOpJbvf2wWvwTthzARq6BsT7anq6hpb19nNM2NfKOHICGbeorKMbxmpSd7WLbU0&#10;tjuYmBxxu1TosrVjGLKY5HhaSCjPLkVJpIFL1T9tlyJQMwKL2aKiBLRCNbv0k0u87fgTeETKRQ4q&#10;q1DgCJFYGeHoLnZC8CZOueMh5PlzLRiGzaAlfCeQoRDCNkwoz4g+SM+i9CUdQy1BERhEwCYcGvJr&#10;EK5cCUYY30xv5pK5vxx5rGebKBOwiY711ttvEQKLi0SnIJbSOJKUrgX/AfZUyold0bEb1oJh2D2B&#10;9YL9I9h/cJEl7sXrP35dHD/z9pYa9PLiqaUpAhkR0PWUjGDaRY0/7tlP0jZxzNXApqsB7ghS+P57&#10;q4dVee3t7UmALKJTEO8gV+0LKGfhDKOVQUMyoGbsVuVIVfxjoRp8mgWn1k5VN88F6Lo2QRFoRUAJ&#10;R79izMXN02YbtOjKT68IP+CL2WnJOG+ThuawL4sCAogQpuabv7BecLq6OZwMNwU2ELBEMsmh3DXf&#10;1wtnGD3QYwJCPyTQFiYNcZQ1Syc195nKNkcE1M1zLr2mhCNvT03i5rliAK9c4BmSN1+u/nIV94iX&#10;eE4Q6UHejPymsbAQuAU+eeZKj+TMHedfOO/wiVWEzU8ekWNE9CUIrC/DMBpgmzRk6cQOLTLCOmKW&#10;O1AVWhFQBEogMK3HqLp5xvUp/hBYqfmU6NpyThgvzgwjNgFeBXIuhDmwFGMGI79PXSZyEiWbHRac&#10;pS7Ru/mM23bhU/Uc0yyfYXjO32LSIDHE1j4nd46dqjIrAopAIQTUY9Qf2NKPZz1jO2P46sCp31zH&#10;OE3YKLOcgT0DKwWCwSdYPbHbwsiPSXuwdfjtkYaVI8whnLEu6dlqIdYR++JgUSMkQF1L90J/K5bP&#10;MEJ7Mdpp1lTk7+40bd+HIqPpFQFFwEZgHdZTMh6pOr7yHH3yqKySyHIGxmkMGBAOyASf5vqKInxq&#10;q3Xkb3p6YueWnQGYPYxT59NPPc1P8cNQT0+7o5fMMHLN3+rm6Tk05ALcszpNpghUhcA6EA4A93+C&#10;cnonOmOzlz2HGlbAsV7AKuRwDawaWCmIU7kKg/0gWmX/ztIuT085F9M+/lR+4ofB25yJWpVyTiXM&#10;khnGVJiuZ71yNzYp/3qi4Tm26ir7gtVjTQhHfw96LlL3FxJBTVgBMYsgLIvIuRDYMLAxiCOFONvJ&#10;FtOuVxbhF6zhPk1ThtGHkidT9gF6TZS4ubPL4RwpWGleRWC+CEQQjlkT0BEGzx5lwLWTRRDDM8zK&#10;BcaMk186Cc+Q87Tx0JyvRs1C8oUzjC4SypoZG5MIt5X9SNVZ9PqYQjqcQwnHmOBrXdUiMO0Wleyw&#10;RJgZEmXoNzCwZiEeGLJnVTw9WSUhNoFZNMEbwzk+IlEkzd5E4CPvv//+UnHpUnpYBTQWtWMRTgxo&#10;MFz2NTW3kAgND/LD8L/TegqfY4/4N9xunfOgs1SzpAbDmKNKTyUzzpWmaojIVGJQr3+sraaGO+Nb&#10;3PggbW8tfNqxYkbmJX9f3RKatlgbRo+N7tqb14TVPvfN56AXJoI4Vo2mSSOIXpTooWWX2W/hmNbQ&#10;Whr5GQ1SpaHQ8m0EbPOGItNEIHpYiM6ovRCNwGIZRg8ixAhnFxMJ5BQ0HIMxnfEFS0bPCavREK9D&#10;xpQHFBufRbpx5AJnHRRJ27gkBLKYGeq8fWiabWqqodeQp/WdpReiG7iODAOw7u7flU+JGstqHFYN&#10;YrTZCyUjEN5p+z5aacbMqG4cY6KtdSkCWRAYYfDMIufsCumiEbIU0nWKyoTNXDLD6Jq/OXWXQG/s&#10;VpIobPKCXtx8++aEPaFV+yCghMMHJU2jCIyJwPhmhsU/m/UYJOpkEl36tmSGYbfZdrAg3IoEZYNV&#10;sGIiyaAXhw4dGu22VI6fBep1duPIAqAWogh0IeDv5jmI4fgUZFCkShL4MwkEniOvWuZekuY2Dbw4&#10;z33tHKshmC7MUgjf2RUt20n4xBvD3rzU4//f1dP+N5JuJBnnDreZ3FT3Z6tWqJvnOAqgtUQj4M8w&#10;Bvd6+A+MTWmdvNEjZ4oMrRj638I9Hhv+g1J2+aMVIyjjutgw2DYi7IEDb0wYDKgG1/HAwMfToRdB&#10;IK554ppV3xg5puqjmsGZChOtd3wEzLPy+FWn1Div28ffICHjUgoyc8m7FgyDJZIrv3h4jJ5sGyEe&#10;BlYNOQ6Hbau8ndArI6xirImGzeVOUDmrQuDevXucI8WQfevWah3T/Hzr7UfjMvcvCfirKskrFMZ2&#10;A3RmwXRpWw0Y6cXOogQHzHl5SIyD8FowDKDc/d4ulIJlEZgE21Ovv3EduwURZG2TxjiIay2KgCIw&#10;iADR8DgR+/wL53f/fpfE8nP35d2L/3xRKAVu2uKpvf/e/mBpmsAg4MyC9hw5F5QqeTZr8om5ADim&#10;nItlGLYWwiqgFMAKnxCXT9ZHsFuQhsCxOHtKpPrRcB/BQDJaW7QiRaAEAtyenIjNI4GcHCE/hUzI&#10;2ZUE/icOL//KEVb6ikPAniabT+R2mdELFj0ZGY3H7D4ksd9xiGXMBfiLnwsWyDBa+0zO7WULCWSC&#10;scloCftKuA7/YLRyVCc0mmf0HZhRZbWoHgRkcKkBIn8fsRqknUoG1kcwYMiJErwwXVx4+cK5vzzH&#10;dzFgHDlyhO1gd99bxbbRVzoCzkN5SoGDZgYGYe4CRmOe+vjiyTOi71+54yIOn0sBQfOCwAIZRk+/&#10;sj6CXyfBMHD2tJPBP5qHkqh+LAYBIX/yHvM5RklnigpBIE5/8bQ8D0AvcKXiJ5YMfmJxvH7jOs/c&#10;l39+ef+P+ym1rEneqp7dMV0wCOMSx/0ojnEMv7KKbXdH6dunn3BEs5nsGlXPo1FE0xa4W3VwO5Oc&#10;fMYOVTaStBKLnhJ6lN7/fvBPGdGjI2eZRVv6e81GbPDZKwjernrVhtEPI9YL1i6xXsAkOIYbVoHX&#10;J1nOfuWsGDC4Ttw8vt+5c+f6b67LdX21ItC66TRC51uVuXmxOXg209B9dBzPe4gBgyQWEb1J4AAi&#10;LMtFefkU7tnpcXecs8s07+DQbGMXpylRrydu6cnWy4YheBm3DHRaT29P16FZl6BBQivsPqwXSCXj&#10;+9YTW1AKLBZitGAvCfMTa5p4Y/DiCYHrFTahZpF6dL5L7HIPEhLqkH4kXhH++IO4jTndNo0cg+JF&#10;JDDmpUVuRVkmwxjUQnHLgDI7bhkR+hGapR7jW6jk65A+YvBdB1jGbyMGDMZ3PqEROFuYsR57BhYL&#10;oSC85K/xxVtSjbbOZ19DbKUmHDwJmZA1EXMOpcQL8HTIWAz+NviLaZTdkGUyDLuFuFw03zwG8YY7&#10;s1bCimD6oe3lOP4i1W4ujUoZfHWJZC69rHIaBLoYdhBEgw94kAmc7vHxZImEYMpyorXZ5Sd1dS2R&#10;BEliilIaGoFblixLYxj9FgL4srzZXi9vQIRk6KHtWZRp2YXoesqy+1db10Qg4xM2xgn7QQ5/C0gG&#10;T3dUig8vD4GYk4kdUG0vNN1ZqhW1KsGW5uk56OY5iL66eQ5CZBLMwnIzjpAOtZVNK10bnnmiYsDS&#10;5yp/TdOUcQgUnRd9PDFNGuNfj1MnMQKkOVx857fv4PXJ92NPHTPXe2wYgwaSJlBxbp5OOUWRjOvc&#10;WeRamg1jFqCrkCMjkH11uf9pzzOQzhzDKY7ccVpdEAISWz0oy2iJWRlhYyqub9gtuB9ZpJYIy7ja&#10;YM/gbdOLLqki6MVoDdSKWhFYIMOoWQvVzXOS+3B8/02psb+xtlTZT4uYBGetdEIE2HHDckNzZ41N&#10;r0cWzzFymBMbCErECvWYJzY0j7kxd5w51wbSI4fgyIvvcjLOmOGeR+6guOqwPOFA47kNc4EMIw41&#10;O1eXcbtrzhjHDp/eLi1BEGj6b46GjBhsmxZXhwMp4RitRxZTEYO+xAhxXl3eyoUaPkis5cQGtvLZ&#10;h1AivL2LJKObpzTTOeaGdRmit8kGJTYrQc4gE0RvM+GRTDxZjsLhX/u8vUK4zaVYPGaExbK8RZC0&#10;QZ6xKIahFoK5qGk9cg4OiJOIqoRjEthnXans7O1vQsreKKfk9Mcq+xBKlk4waZTAXzi9c8wNzv7w&#10;CXi8HJ4Hv+FcPb5sPr4pMhDGbedbO+yFBlJ4G+ft1TlQlECsp0zMObjLnPryypMGSAlZefFHF+30&#10;zno0PxfFMNLhVo7ij2H6EONfV3TKQSEHE0RX3ZXRCRToU74SDh+UNI2DQL9zYva9UZ6DJ0+9PAfz&#10;+MunhIQ3h1AW7UH7mBvcQTBOwCFkBQQBDh86zCl6QtFYN+Ex3dgzBnlbUbGrKnxlCvrASxfBgOj2&#10;f9zuWYZDx5RhjN2DyoXHRrym+sywniKUEo4U9DRvKwLZCUdrLbKjhL+Of+Y4n2K6EEv7oKdn4shp&#10;H3NDJCQJCGuEvH3nNhYLW2Zjz7CdM9ZTeQyH2PiTC8CBAw8xdPTHOKItjWEkamFRBfLk+EVl0MIr&#10;RCBxq0sP4aiwsSrSLBBIJxyt1sFrb17DzZOdI7KFhEOt5bzroqE8oQjGW5NjbsQlll4wiyN85/w8&#10;/pKugXxgz9h7d2VfwQODFZNZdFkWIZvLHM601TydTk6w66p9aQwjHeVQjjK+mT29jVpCbQhkdMfT&#10;LSq1de4C5GkSjtZGDQ6eJka4ZMeKIKG3ZMqXV3Y3T+eYG2wVvGWxUo7q5YVbBgslRgYI0N7eHmlg&#10;Hq3+swvo00EysSJYHxxJLV/Off0ch3kZkiGLXBLuveu1nIhbQrUGVbxfM7roQg+N8GcYWSSsR7P9&#10;Gz6hzINCDiYoLXy/AM4DRLp6280pEfKr6WVSopbSnbKA8sePEOVocqti43vBCgXzt40wqyQ4DLK7&#10;pJ9hRCi/uHmm9+b4YKbLbJfgYz73hJfOWhmivrdLLGyWupyuND1oaleG8agjehiAMgxH4yefmH3u&#10;wEEhBxP41JKYJkiG+gnH4FnhWUb8RMzXIfsIJ4835zB7lmpVbPHDwK5uP/hWzjDGpxcAcnf/7sHN&#10;g/3mgVY1zkgmem6T/lpsNVCGMSrD8OSJ9Y+AQfPiVM0ZFHIwQV7JWylsigwVEo7B4diRWQlHXh0z&#10;pTkdkVdVmjI3dbtLsXGJ2Hl+h5WRE587wQyKyR3Du/003MwYfY9ksWEMqnTeHsTMQ4FsCsVfhL0b&#10;HGrfxTPGIRNNs4Rpr890tiiG4dPgQV7WWkguG0aihHlVObG00mNWonhkHxyYBhOky+A856EAzXEh&#10;l1bk7ZE4KhA6HMfVkrdfFllaf0fkVRW51/g0mtxlwJDJkvV7HC84VVWQh23gjWF6YZ0ZBvQLHxGz&#10;rUboF+tHg2Qi1xhiutK5KZzyWx+WWu8jZRgfsmF09VPXVOQ/Rfl3yUzHu+xjVjoOg70zmCBdhp5x&#10;M2PhrUXZPZI+ANmldRkeQulF16OwXFfzRoqGBPVF+s3r3ErNO4vJko2psni//eltfDy5sr+/Txvt&#10;Z/RWemFzlyBMZmfDIEwIYazsbbRwjmu/unb1V1dNw9PvZXtQauLpU77/dLYQhuHf4B4FjaAR/lNU&#10;FgmD7q5pE6ePWenyD/bOYIJ0GSZkGLbwebujy/AQNKsNYqvmjUGIuhIkdkQENx1kGIgKpVjFynx+&#10;h+9mlcRpwloxjFbLBDt4bYYh+zUGg4UMqkprXT5koqtkz8FTGcZDAHsYQA+UnihTx7oxjObA4VxJ&#10;Ue7B20kA769iMIFPLf5pRq6uX7AShKP1vBV/fAZTKuEYhMgkSGQYody0Obj1a7tZJcGkYR/m7ty2&#10;4vB46fVLPMFHDBdGYVKMYbmQbJ3gbZylgThhAIjNMK789ArBOSJcPs2kI7VEADg4hviUqQxjPIbh&#10;0x/+g8jcU+ad5JpoDM7ogwnyIjxydUHCp/cFJZRmGP2cNWUWCcJqFolzzYutt1VzXgxlGFIC9n88&#10;GfHGsLeWmNvE3+FxsEdSuGkEkp5kolVs2VbDQgn/wjOgYjffvmk7qfTfBQ6TKDrmeD4zL4dhJM7f&#10;I9gwEiUcvJFmnSB9kmvee2rDiFOJiL5oZRhFBzglHD2dGzEvpqtKv5snSyT2o7lU13xkF53pcniM&#10;E3JwVu6hp0EOs03xIsZ8E3CC0oh/agJOtBKXpgPm4IbhLBhSiDKMMCTjlkI8x1DPzgiTeNGpIya5&#10;mhmGp57U2aV2X3TttGoaMFp1frCoXAjYFa2heWM0hiH95ah3U9slDEbT94JndPZk2pOoKBgOjyYA&#10;l1QB5zj65NG4xYJBpWo1chz/7OrkFPMatEyQMoJPdMnWrM6n8MGOGITCP4HnpLYEG4ZnU/ux65oD&#10;4phHK2v2URH/Dl6rlBGEo39SH3nKH7m6crphOsJ5VPJnGPaTrpGz6K3ROn+Ug2jykkemFz4MgzR2&#10;LEhcDTjdFJMGvOHOnTtmFcDcJk2GARfhCHWiSfqoSkrEKmmOoQtIKAQoYgjy1IQu40TcoGHniivB&#10;sEb50rO/0odUKcNYgdjDUZRheN4nYyYbvNsHb63BBHmbM3J1eYVvltZ8VGoORq1N9r9YrgmLJxwj&#10;M4zm4Gl6melZNqaa3rS3k+DmiRPGpR9eMhslTMbm6slr//QaDKOpFc35L8iBo3V2759ZUzSzi0y0&#10;lhk3aAQxjJ7mi+WvR5d6Jk27OcowRmIYPtQ7RXfXOW/QfWsY+pg9EjdYVNunPs1ppunK1cVXTPOL&#10;9tTyCEc9DIPJXgJ3YoEQo4XpU1kfsaNLyZOe9PWgw2PX1IjjQmvEKvMY2X9P5dW0ppBB5XtO4U6L&#10;WhlGF1yDC4iDbiiDLVoIwxhsZ79ijWDDSJSw2smmTsEGp8DBBHnbNXJ1eYXvGcJ6KvJkGD7JnPGx&#10;6K20AMIxLcPoMlOhKl0xMIwW2Xl9TtiyM5rvTjyJZsSqEiaKiIecwZs0gmFEM4kuYZRhPLRAJA46&#10;PRNA3F92h0UoyqDyaYJEBMac8sesKxEWn+yezfGhDvZja+s00yqPEo7+bhqfYfjsX+iJgSHNaVUY&#10;rgeN7c2YmLkiVvWrYpCQPneZAOLZfHNHEDmDLDiOYMjhy71794jOLtXh+/LYY495Vm2SDTKMQQk/&#10;Glplbem7WFsWOdPpRRYxtJC8CHjOkXkrXVJpgzfdYIIUNBjN7Td12e+Ukpt5nboYcM07b0W5ShuZ&#10;XviLjbMF20MIfcFyydmvn6XLsC7gluFfgk9KCneS7e3tcUipT14njaNX5qeTTDQkovy8WXa+tXPu&#10;L8+d/cpZmATASuHQC9gGF/k0VCOoXpZREu/l2TOMILxaEycimC6AlqAIzAgBGVIH5/XRht0ewpEd&#10;Vbsum204R6Vnr7faAj0HT5jEatvI7+/gk8HOERYycJgg3BZBxPM2DbcPjgq7+surwl0wYNz/0/3+&#10;Pa5dTMLRq/GZRNAddOTIkaefWtk89t/bN5DiZivGjM3HN6/fyAy1Z8fN3g/D35TUhUhPCVlsGPrE&#10;7KmLoyUbuUdGrm40GO2KmjONMz52geBcz4vVVOspgw505frI4TpBs1SEVM3Bs9mD5swzEyDcRN+y&#10;w3C1rpJEyC+xN2iLnLLWH7GKZEFV5FXXQW0fTCBdRjJROWjc5Z9fPv/CeSEWvGShBHpx8vMn/+v/&#10;8V/5ufPC6lwYXrsv7/Ip/2L/EIIiLymHBCysJG4nWYINI0hFIu4izbI8BDyfvZbX8EItch74PGvx&#10;HEA9S2smm2Q9JVraLBmZaWSyaZqaspTfX0hrhzKH4ePJEonZlYqZQSz5zSif6UIaiwVbYTllzZgo&#10;Wm0So80drZaS9DUIBy7oFPTCrJLwL4aiAwcOwB6w6/CT6COnv3halAT2wL9bW1swCXYCQz6kNPb4&#10;8OaLbQ5p7Rcf9JbAMNKV0gepuFp0JovDrWguTzt/FhlKT6JZhFyTQsYkHJVAOoLDyuDgeet3t1i8&#10;sAE597VzzP3igymvVgNGCoZNPpFSWlDeLjIh87r99inWcwaBEwhFwHrhLIgc/E8HYR7iBEpfYJzA&#10;LCEcguuQD2ESxg+UfmF5hfRZvGTmzTA80ffpyGaaLEskcVVrrhEQWMP5ZgRUZ1RFCQUw9uoKcRjT&#10;YcVuPt6X7/z2HfsKZgb8MDjTq0KUQkVq8okmkxhh1ez2ndt7764YG9QBK4W04q23Vy6o4L/79w/P&#10;N1l9f3kXt1Bj54CXXHj5AqskkkUMGHh1wFTuvnc3FI1m+nkzjPT2F+Uo6eJpCaMhUGK+GU14rSgd&#10;gakm4HTJ40ow7W19uPIp03PwxIDhWCwonENGeJ72qSU0jadUEcVKyTalgDownfO4b5YeRiATTcnp&#10;SpY59v+4f+knl7BA4H1CGqgDF6ELuNMe+c9HLv3oEhcPHTqErcIsTomXBsIbJwyYByYQjByYOijQ&#10;B6V+wNedYfggmJhm0IqYWL5mL4HAus03GTGMdtmrakXJWV/IiM8sinIezVNkFosFO1QJVrHa3PHe&#10;fd6cUS4TYc+rkpFToJDtoBAIbABQCjFUYCRYbb79ylk+xWAw4ctsTJX1Dj6RGVME4j197OkTz56A&#10;bcieVXoB9wu+yE/jDCtLJzRQ7BzyM/E1e4ZRiRYmdoNmrxyBnge+yiWvVryq+ES1KEUIliUkRoRJ&#10;r6dDmcNMJIztZ7Z50y4W+7taV8gOEQGmZIFMtG4HJdgGVgES8Mn36PK7MibObshMybK9aOuJLdgG&#10;b/mJ0WJl3rhxXSwWQo/kHBmoidg5smxwnT3DSO/UxF7sEaC2+yQdKy0hCAGdRIPgml3i1jX4ebXC&#10;0+DUSjho6eDgydEkVMHUZSJhQDWIh8HWEmOrz36bDEoV3Uc0BK8F89AvczBrE2wBtedjkt26tVoD&#10;soOmGJMA/3JdHDOzbydxmoaoVMGnGDbMT77DNozLiKySrIwxD0iJ+TddwhkzjKLzt7p5Rt+EC86Y&#10;fShcHlZF78pJ4OrqdHHqjNgdMEkr8lYqhGOwTKzxOFtweqoxV+ATsLm5WWKT6qAw0QloqYky0rod&#10;lBUH9ohK+dAICAdODNJGUQ8cHXhLjAr/vaDRAo+ZcVANZsww0nFc3miYjomWoAgoAoMI1LxnZFD4&#10;LAl8Bk92i0iULUMpiMfAEkmWbZCtrfCRKq75rdtBccjAmwQDwN0/3j14cBWb3Lg4EEbTcA4Ih3E6&#10;idgLWq5RcVAE5VprhhGElCZWBBQBHwScxxpPw49nMh8BiqaRlZFJtgwUbVeJwjFgOGeCEDKc6Fs+&#10;wcIHH45LCNxTZut2UKwXcCYWRF77/65WIsi+OnXs0GGYhx1eAhdR+Zl9L+jIIERUpwwjArSALLXd&#10;JwGia1JFoBgCc+ETDgBmZaQYMKkFZ3HzjBCitUN5cGfPiFMam1cJJdlTRZ2P7HhKOttBaQIXYVEQ&#10;JqjGo5iYd27bQbsxYJBM2huxFzSiL8bP0tNl82YY6fN3egld3VnnfTK+8q1tjTOdRNe2vwYbvjzT&#10;haebZxcyg4OnuF+wSZWzQkwhd/fv2iegzuU2wQjhbAelRRgw+MRBkvAehw8/PAoEIrL58U1pL1Gw&#10;8MAwBgyu5N0LalC1nUUGNXnMBPNmGIWQUjfPQsDOuti5DIWzBrk24e1Or3YQHx+0nscnm0zgfvHc&#10;N5+DT3AUGTyDfSW8CYzhBBHPK7/wnnEe8JztoNIQjBYslDxkGHt7hk6V2AvaBd3xzx633yaZc11+&#10;8m9X+vSumSvDSFeg9BLS0dcSFAFFYEYIKMkY7CyWRYRkiDsnJAPfC3aoGldHvvcfp06uQevIoBhC&#10;Muy3T5aINM52UErAR8esktj7P1v3gg7WGAGFkAb7ZQhEa3Wt6QcF80wwV4bh2TxNpggoAqMhEG3m&#10;ic44WtO0Ik8ECHQhBII9IxLEk+9cYSaGavAepBeeFdnJYDPU5Tw0sjxBYErjk+sQDvmJTcWnuqLM&#10;slBIjCs/vSJt5IvZvEN32DiYw+dIYNLLkSU27eiXsJ8DKcPwUbDINBH0M7ImzaYIVIlAK3WYNZ8o&#10;Otkk9mGim2d0v7RmNEE8+ZdJy3OHapxpmejXdgxyMaK0BqXgOiHM2c9CPxL4a/d7u/ayTiL+5bL7&#10;wyLMYBUZ7JULtJQ3X+Todl4S9YsIJfI2Kziv/uBVSX/++fMcImOf/57YqBkzjPT5O72ERPQ1uyKg&#10;CMwOgZpJhj+Y0XxCqugfPHk4ZrkEi8VqFn9ll80jmDQwGDjTeaIMprFUZOJschG3DzkstDUoBe6Z&#10;EupbXkQA8wdtLinxsQV5PmW9xnie4oV6+tRpIpTALUycEiF/EA4wPPXlU3zv3+zTCkIXB5oxwyjU&#10;2VncPP0pZ6FWaLF5EQgdCkPT55VWS8uCgHZi0FziJJbnY/wwmLdYOsGkIXN/xudju0Yx+EstvHqC&#10;UmC34DGdzoX0wH7mFWB0ULFv/MtqJzCNWh0s8pvr+NViljD0C0PF5SuXpe0si0hppKSDIBx8Fwpo&#10;ttcOVjeYYJYMI33+Ti9hEFlNoAisFQLrdk+ZSNJr1cuejYVeOIezm3NJeg48k8LjTMsyQV57c+VD&#10;wIsAWV1BKfiX53tqgY5ANTyXbzwbXlUy9tDKKomwOlqKAQPCgbmCT3PdyAy9gALy8+TnV59ZXrNk&#10;GFlaroUoAnNEoNWBS4YPx1dr/NbFzQ2zMxUgsJw3MT7CPTUmOmHkbYucnor3pTN/y7N13rqwXsj5&#10;ahRrlj+6glJI1SIDkTnySlJDabaHpjjYwiogUtJqbBWsg8DGmqshhl5AvEgptpD0lzKMdAzbS4gb&#10;bUtJs6By1+1Z2e66Lgcu0pTz1YrWneW5eYoffm3cIrqD7IxBPM8e3HrcPDHIQzVKu3mK9UJexkDS&#10;GpQCEsYzPckebrL4xRWe5uMYT2u0CSNGa9iJ6JgTnlOJ7R7Ew4ZZBKEXIBnIBtujL+y9xGY1xKYX&#10;stmnuYW1R816JJwrw/AEPcu9p4XUhoC94WqtCEeXA1cWX63aerk2eeo0XcShFMQnQqtgumK1Qtw8&#10;mcJLu3kiHnWJkNAFGRC6glLwTM/cIW/jfODTQHv+dmZfE7dKyvGcm/23g/qI56TBtZNFEMMzzEYb&#10;jBniCsMDyYqQHV+ZmnjJ4ghLJ9h1sAmZXawRVTtZ5sow0lveylHUzTMd2KIlSAc5b0M4ilbtX3i5&#10;4bvLgauor5Z/w5eU0u7EBZsuQrvMh9Cb1QfUEgPDCG6editkcMBc4bxDW9qV3jADZ73SBMeUjKwQ&#10;8ZbvzhORD4bR0srqBkRKPDBkD6p4etIdrICYRRPIn5grDJ8gMZ6hvNn96wgQHbRjfgwjvXvSS4ju&#10;fs1YAgEZU0qUbAaIouWHSu44cNnZS/hqhYq3vPRV9X798I7v5imY2N3UfA7J65nbul4pJEPCf7E2&#10;YXrKxJ+QNRpMBRGd6D9tGZIhIAi94CJvKAWEz7HfwAIduEhDFoeiDd4FrRLOj2FE9I1mUQSWhIDj&#10;wGWa5vhqjdnkaLNNdMYxW1d/XVW5eWKBh2Q0d6WWcPOka1B7nsJPPjuw/SHvc0jXeiWSiJer/WIK&#10;l7eEoxAvy6Iv4RP2W6qTK/Jl0PTr0I44gZVhxOE2kGuQ7hWpdY0LXZOJqtWBS7q96as1rToszM3T&#10;XoafFtgStQfdPoNunqe+cIqtqiz5O6eq9kvu/4xul8MuEtmheuLZE0HVRcPYH3CCYrFYiA3AvCQL&#10;dyjLEIBjJvtoGfwzNleLuALUQknzsq5WqWbJMHT+9tewJaUMGgeX1HDTli4HLhKU89VaJJIRjVoM&#10;ySh9HxnfC3OqKk/2zrbVLDJgJjn21DHcPKmRtQDOcSWQaETPRmdprleKraK1QJFN/s21F7RZUXNp&#10;o7lgNAKxMILNkmFEK4TJGOrm6V9jHBP3L19TVo5AlqGzq42tDlwk9vHVqhy3qsQr2olVtTRImKDB&#10;zYTYYiMDzoOsHWTcofDQDPDrG/Z0zioMdZU+Z6Qn4EQXbyALBAvPDPHDiHh5PlQ3yUREXXFZuiSc&#10;GcMIUvFWpOJK0BEnTu0WkKu2rjfb7eyDGLp8tRaAf1VNWIwZoyiqzKay41Eme9FY1g4Obh7sr9dz&#10;Hu0phDieBAUPGuTFjSOUl3StV3aRDIlwis2jS/jozRpFuzK98JkxjPQGawnLQ6A2ErA8hPtbFI1/&#10;dMZpEc67KyG9LVW5eTJVr868+MUV3qzccTSGrI9AgrOf284qjLP4gk+GuGU4G0S7QDZuHO/89p1B&#10;Nw6bX/asV7bWtbe3OjZFTlkrt0SSrkvZS1CGkR3SyLj6+eVYVokznY2W1Qm+rVmYm6dpNu2qMF64&#10;b690pAu6swbdPPE2YC0AV0fe7JvAqADJYCIfJKkRrTjxuRPsW4FkCM8gtBebNaSDnG5qJRxxbhw9&#10;ASd6mrD37oph2PFDIyJ2BNlmIvBMz9KUcH4MI92Slo6jlqAIKALrhoDQi7m3OohPRDR2FSn80w+3&#10;a/IdM8PKHfJ7u/YyRC4ZMIqc+9o5TCY7L+z89bf++q2bD2M/GLFttmH3nRAOdrvIAbDyCnXjcNYr&#10;HcuExJxY8Z4HG0kkCoVUJNyi1QEzAvDKs8yPYaQDqm6e6RhqCa0I5Bo6Fd4JEWh2okxIC6AXragy&#10;Hvo8HPekcZYq9vf3qUguMm3DA3a+vcMyRIk+pXDkP/uVs7yffurp/uNCugiHEQyLi89xaCaqhGS0&#10;f8peULulzTW1MbdylMA8qMw5MQyf26C/8XEl6LQRpFIjJy7aO0ULHxkorS4OgUWujDhQeJKMLgBx&#10;uTD7RCATLJRAL1YhMb69OtKTlznytKcLUozThljY5Q+eD3L6i6dv/X7lgGleeEsMuqOaxGblxV7v&#10;aLKHlHbFaWxVuebEMKoCToUZEwGd6cdEO6iu6K6JzhgkXmLi+k0Xudw8U0gGZMJMzBJRCvcIaIcQ&#10;C9gGHhKYByL6wjn7wynBPvuDv2A5XKHLzLGi/SQD59PX/vG1vX9/GKtjFbTjT/cH3VENnxh5maN+&#10;ptIqoTKMCLXvy1K/HmRusBa39gg4psFZUAfPTlur7amDJKPVzVMiPcguCV4sixD5Cv8GLkpYT/wk&#10;+NkVh4osXabl1rM/pJbm2R/4eRB1g+PI5cSvZszyZo9DevClgI4gIXLe/sNtc0Zrl3rYrMJThdY8&#10;2cwYhs7fa66v2vzaEJAx1/bVb5VwvrRjSSRjsBdMV/qrmXhd2Lsk+G6ObicEFud52jP3oAym6qCz&#10;P67fuE5GjvwgFzUab9P+hgjJIA2emHaAGf/ma0oHAYcvzoxhpHenunmmY1hPCf6j1QgyVyXMCO21&#10;q3AsxiPXnrG61k5cEskYxMpQRjtljwebuHCSALOB7fIpR7czbQ+uO3SJJCelsdkV4wTnkdoMoHn2&#10;B3YLNseKySQodnht0U36OyjOlXCw08slmA3DSEc2roR1njbKqV1QyVN1wVT1BoGjiRWBEggMrpiY&#10;Su/cucPCBG/WRGS5ISI6eI9x2v/sD9ZlMJkgCV+u/vJqCVi0zFAEZsMwQhum6RUBRaBaBGbH3uo0&#10;Y+Ry82zVE0+SgZsnJMCEBqcoTA7wDMekEa2KmEAoHPsEDKa/ENKQUhJj0oiuUTNmREAZRkYwNZpn&#10;TjC1LEWgKgTqJBlFIbJJRo+bp1kHsU9VFZMG0Tz7j/zoMS13nf3R2mRYBaaLODTUvS8ON59cc2IY&#10;qgc+Pbo+aWb3HLw+XeO0dAE9Ja6ssw66FdcLg5aM5nmh5lRV/sLCYXtFBMkQdPaH7JIVUpJyiuna&#10;3qRZGt6co+fEMNIhKMdR4pw80lu0+BKChqQJ0ZiLnBNCVH/VXZ0o3GLW9KIQ+Hhidm3BkL/Yo0Fg&#10;77jayS5bT3nzpX+vB+YT3D85/oPExi108Iyxebl5lpu/4jrIJ9c8GEbR+btnbtBpw0eHFplGu36R&#10;3RraqAWYLkKbnD394F6SnonTOfvDkY2M9tkfskbDRfasZm+FFuiPgD1fz4Nh+LetK2VRjpIunpag&#10;CCgCtSFQuemiqJtnbX3RI48YKuRwEGO0cI4OmVFzBkWd11y2LgxjsNs0wbwQqNDGMK87f8LurrDv&#10;mmjM3evCaVEi5q1unukqlHjLkL25DhLKLea49JCOfOkSjHvvbBhG/XpQv4SltSp7+YnDYnZ5egps&#10;hrZMHD3HFL5oXTPqRBuHNdw5UlQNKDyvJiyMApYGf5zy2Tp09sxZHGKIw8aOZXjGbBhGOkDKANIx&#10;1BL6EXBCW8oqvnkrejUj0Jz/lGQILai51+7du3fpJ5dYMLp169EpqYTiMD/5zr/OMSVycV5unjX3&#10;gsgGqseeOvbc3zwnsVw5noZtRDNgGEVVPIubZ4+EMrvUrxwqYaudPJEcKOFQvSqEwGKcMBIf/Di1&#10;dWtr6/wL53f/fheoOb0MwnH555flnJS33n6Lz92Xd9n4ajqCNLwL9cs6F7vqi09tGQToAkKszoBh&#10;pPfZtHO8OUxI2UZ6V0oJec2trVJ1kYOUJvQQjpRiNW85BNSM4YMtxnCeX1enn7933yd9xjQ8Kz/9&#10;1NPUu318m2KRAcLBl83HV5Ti4j9fhExwjvzhQ4/OjicN56JJ+tm9EgmZZ3s9O9Sx0RKGxFEADpZb&#10;C4bhCWu5ZPbUopZzT5xHoBGekpBMerCZPoW8rqdWVNWtPgqwAJKRiHm/myeTyskvneT5lWDhPkE8&#10;DeYp947dcSyIYMCQaBl8QiZgD4899hgLKHIFzmGOShEDxpEjR5j85L720YG1SgNWHFRLJHha/eoP&#10;XhXS4ExbrU/LO992w7rv7e0pw8ijPF3TT/O6PsjmQbyaUrJQxqWupyTObdV0sgrSiQBnnzK1EIji&#10;+hur89MJ4gnhkHNJ7HjheTXBdvOELpz+4ulHHOLObWEP++/t88n3g48fNMsiSMX0yRoTKynaqa0I&#10;XPnZFQKKEMWEJQ/MErDGJhd0xiv5eeJzJwwjoeSVTetP9+fBMNKZZnoJhdSx60G2UHVabHYESpCD&#10;EmVmb/iSCuz3x1rbaJ4+ZgasF0wtogwcDgLVYCsBMxPXS2sI1gvjwmk8Lfb/uC/fZaEESwakR5ZO&#10;hGfglsG7tGxFy4fSdZ324rnAIeINWiau/uwq0VSbfKK1dZAS4reyJgW/5A3aZ756pnaG4aPi0X1Z&#10;2s0zVDBlGz6I5X0Y8qmxK02rJCXIQYkyUxq+Jnll/K2QXtTm5nl3/y4qsb+/L4rBsy/TEpNNSjRP&#10;Hx3DekEy2RKy9cRDH0OME+J1wULJub88t/PCynSPrwaf0BE8MLjOy6f8CtOwHZSY6LTLbAe1hWxd&#10;4PAkE2aQOfLEEWMQuvbmNVku8XzJkTSwTN6ybvWR999/3zPzJMmEYaRYIHpKyMgw/FdJImC0aVYK&#10;FBFVT5UlS9fkFb4pUgTXcRhzlt4sUWYu6LKAlkuYnnJa5ayQW0gTQhlGhKKaackZfptFMW1jrmBr&#10;IqaCm2/fZIIhC1OU+W6Kcvw5Ugb2dOYnvCTLDTiCfkoVQM2ij9mvgYcEqxISN11eWA7Mz56H8/5W&#10;Uyx2CHqTAjlPzt4eEtHS2m0YEU2qJEv0Xd2Ufz1dAivpx7xilPDCKVFm3lab0jLeFIUkNNNhtfQi&#10;tOGJmPe7eSKMPKqKAUOmJV66HdSzm1jUgI31H3BvimpuB739H7ftlY6NP7nVtjpM9MvGLlNjh0ik&#10;F1SkDMNTE/qSjUmEZzSdZEB26UWU4I4lyozrh8S5La7S9Fzpz8fpMlReAg/T9r5Enpsxjx/55BHc&#10;LzDj8+/O8zsEXyrELHN10JjjdmuHghVup/zVuuRhZxEa0SQQBw6swn7Ii+aYBY5VF3x7By+KyRVp&#10;BgwjXQ/SS5i8n7oEWDfXjZlOWj76U8LZokSZPm2ZV5oFK1VKR/SY2e/cuSNGCzsGBs++MqXxqI2z&#10;Z/rjb4rw/XlriOYpETDZtWFHwERs2yZhvpvmOAEnSADmcpuThkUNFqe4KAxv0A+mHMKm5BkwjEIo&#10;ZBlWem7CQmL3FLsYtpGla0rjX1rIEuSgRJmlcR6/fFCqYQbqanioE0YJALGiy+zlxMAwjn4+9GLB&#10;D34+mHctedh5nRv23NfPOdtBSWzTCFngkBJ8usBHzsQ0VTOM9Pk7roT0ySO9hMR+XQzbSMQhV/aq&#10;OpTOdR504pqphKMLt8pJRlx358qF0wDmfXmYBijMFSYGhtmD0F9X3LCcS/7xy2k3SzR8Jr7xV98A&#10;TPuudERt3Q46fnOCaqyaYQS1RBP3DJdGaz/kFqSQzRaBEuSgRJk2wJOztKDeXgbJSMS81c1zc3MT&#10;SmEepnlWxg8DWz1+GJg0qNHx0giCvZ7EQYEljNj9axySTG40fCacJQ8WOA5uHuxHoLkdtJm+KuOQ&#10;MoxUla6qOwcbU48b4KComsAfgR5y4F+IkzKxzMS5LVpszVgaAUzx7E2FTxDt0WyCkJmPsJ5EwsD+&#10;T6BPe9LNOEiK/UNORo1YzGKTC3G6Tj57sl8kjDEmFIS9MOEw5iaf6L+JjMMEyZoRMLlYg+dEXv2p&#10;Oh5G+iDVU0LcXw76XYWkS563m31Ks02XGUcEn6o9n3QnRLVZ9YTCBEHqWKSz9KxPmXNBrL8f+be2&#10;batBfhjRWipd3GrDMOone0agFLJh1X7xdC6nm/IqqgmOKvZ3FgIfOnSIU0vgGdCgnphgdmAJ2Aa2&#10;mcGbLuLOWplJ3rwmW3w5hrQJ42ClXQmi+z26xq6Ma8owBocVH3Vp3oSFaHv2Xh8scEK2kYX5DTYw&#10;NIEjVT03cERD7Cw+ej5YRSvhKDqvDIrkn6Bf32ZNL1pnd09kfBgGRcnsy8ZI42DYLH9MTeghHJzk&#10;TmTP4589LhI2w1UZPsQXDjp58W8fRrLy4dOeqI6WrGduGk0GqahehpGOURwD8J88usr3L2Hkzo6r&#10;bmS2USHDGHOIjOuj6FwlRk9TpkNf6rwvWqWSJtRGLxApyIAxAsOgCh7EL/7oIl9YOjF2C1shm+yc&#10;f7NQ20G1d9X7xlsbH3uUCZPGtV9du/qrlqARO9/aOXbsmGzHwK2VFY15rV+kz56D2PokQAz1w/AB&#10;aq3T6LaUBXd/Ce9OU2bPNFMzpAyLcIsK6UUoaImUrn+JxAjD1Au34KftlmH+TZQhtMlOetvvgb/u&#10;31/tfzEvInCbK86NcOpLpzh5nLWSv/6rv64ksEQiFEWz08utb24itWG4yPvfEl0p/Uso2uulCy/x&#10;+Nvz1DUhqgu2YfQrScYunrD7BttoptJqTRemCUE2jGjMm0/APkXxrL/7vV0n1lbrvVPOhuForNP1&#10;F/7HhZOfP2kuXvnpFXwyeowTlVgCIkbycpK3ItxDx6tmGImWtJ67Iu4vp6fXnGE00TBXojsuS79E&#10;3JD+k5Ck9Blws4sxeYH24BLaxXUi5kgl1ovJce4RYHKGAY1oFQ8PSq7jPkngcHaummnbRpj1FE5h&#10;xW8jVHlaa+wnE5LFrkhWc8xSTvNstmYt5ebpEXQs/Y4LJRM06t69e5yaJq0jwChn2K4jw+iH3rNj&#10;upTPM/sIGjZhFdFT0SwYhnaxcKzmIN6jcnWCNi+GEUQvUnhwjw2jlWGYA89EAWyHDIOwZGTF4bV/&#10;fO3wfz7sc7a7UadBMuFJWSL2btSptz5je5DkEWSiVYZLP7nEjhiWn9itg5vL2a+crZRhpJPHnhKy&#10;TGPKMHy03J6KnEeKrueSrsEi6IbxlM0nWbPeqSTxkXbMNEE4BCUerRWtnVutGaMGhhHaNYLw4LHj&#10;2clEqJxd6evUW5/WBUlO4ixqT6yRI0eOIB7GjJ0XdihTPT19Omvt0qBw5p3Y+CyOokF3S6LAmj07&#10;AjPqPtQ1Io5TdsTSC0zE3NPNs19OI0PzDI5jf37MHmRaRxvH+9Jx20yHyLOEQQuKZznjJ/OXPJfa&#10;C73gtffu3rm/PMcXZRjx/e5pmouvYNKc5vYejW0kjomToqWVKwILQcB/Wkpp8JH/fIQtoKaESshE&#10;Sos076PefPstduIQfQRLRr0MI33+Ti8hVGkWOUdmMUI0kWwWG4q2plcEUhDoultzPc+lyLawvIQY&#10;d87gYAYiTlfrxuaFtX2mzYEc4FSBPY+FD2kCS1385NO0iO/mX5Pgf/7f/3P/j/t4YHDlzp079TKM&#10;Qh2ThQSMQ/MLIZBSbBfbSARkRgNNFv1J6QLNOwICFZKMUCeMEVDyr2JNzuDwB8QnZesqUuJI61Ov&#10;pFktbG1tnX/h/O7f7/KTiKh87r68u/nxTb7gyAn/uPzzyybGGld48xchRkz4cxZNamQY6SDGlaCT&#10;h7/+rXTuwQmBJRZTHDGkN+P6NKhFzcSqEl0ALhuZSZQtUVcLZc/S0XLs+Kvff/Wl775EGCumolNf&#10;PlVI4LzFjmMIbyUTEvat+fZUzkTJYQksc2B5ImQIkF7854v0GjtRDx86zE/2+sI/+LL5+IpwyBU2&#10;Cq3Ix50V+ZA3P2vcSyIIpgDUU0LPDeN/L3WV719C3tsgb2nprbDvgZR+bKUacjFjsT3oNaFIBydv&#10;Z01Vmj8O/ilHbkuXYFzP4leftzlBNowUzJ280UW13juj3bkZwY9GoFWGVn4QpG8+mmBq8R8nm2rP&#10;CggGDMwY0Ag2hvAF9sAKiJgozH5U+zvrJhg5oCam7TXaMDIqx5hF5VXEMSXPXlch20ahYrM3Xwuc&#10;KQLyKBk03M+0pV1iez4fL6zVJZrTapYQ7Wq+UwTosn9ImSkdyhoHJ8BhnNh/b5+iiHJx8PGDshSy&#10;YhV3bnNFvkMsrt+4DvVh3QQKYjenUhuGP/Pq4okRYRX8KUJrSv/sKfo0Qt5yDRnBtgE+icpjI6w2&#10;jJ6pyBPncuqUci+09my13MLnsbVfbz2xkjs071ZVU3WzcE+ppk0WKrakL6dLzm7qnookped9KnRE&#10;SsN6QRQ1bBVik9h6YgsbBk4YOGcYE4UxV4gxgwieZMS18/pvroubp7zWy4ZR52A37f0zZu2lHUWl&#10;fJvU522d6k9ePCspTU0Xo3WE/2w3mkglKipHL0Ra2wpSQn4JayEEBXpB8G+CW0AyVizkgxUQzBXi&#10;kwG92P70Nml44fiJMcMWqTqGkWLVkYbFleA/ecSVX0IPSpTpj0Ni7eUcRXMtpowGRSKS42dfHjKl&#10;p4Tx+yi6xiwGjOjaNaNBQPaLypvvXJcrfDFXysGFAYObgk94gxAL+Wlq5KeskmCxMIG2uOLcStUx&#10;jHKQFS15eWNuUbiaheeiBU7JhYodGZz5VjeL+6LCvakpPV4D5q2LUCmNWsO8bNxgRmf+5lOOE5Mr&#10;MtObA8YqR0YZRuUdtI7iFaIFhYpdxx5aXJsXRjLi+mfB1tlWd0hPlBJXdgZDV5FAglk50atYbpC9&#10;oHzK0gOLEWI2MFc8mzBhshoZRmKPgmZ6Cf1dUrr8CRWitqoL0YJCHiG1oafytCJQw1O+f9eEunn6&#10;l7zIlK1kIu/2jSDc+kNXURQJ+DSxrfhuolfJJg5zxkfz1I8gSSZJXCPDKATEvIaVQiD0F1s5RCOw&#10;DdtR1MGqcnAmUZglVapmjNK9mffBrJVJyG4IHz5BmnFsNv2hqzBg4DK59aktMVeIvwUbRDFXEOqK&#10;gFcE05QzPkzvcIX4V/aVwVG9dM/2lF8Xw0jv8rgS/CeP1vL9s0/Y0wurupwRwi55YaBlac6CtV1J&#10;Rp1unp5mCSEWWZS8WYj/zNLUIgldBdUQAsEXAmJCI/huQk3IF9wqxYCBuYIFERZHzBkfIhLrKU7A&#10;iZ72hqLRqv/HP3vceZsafa7XxTAKKYcWu2wEym1LWTZupVu3YC5SGrro8mvAPIubp80qPM0S0aCV&#10;ztgTusqE5eYL4a2EQ5joVXffu2tv35DDQewrpSWHQ1DFlZ9eke7gC3LKRT4hScSAl+tyxXzyhb94&#10;K8Mo3Uda/tgIFFpMGbsZWt/oCIiNffRqq6jQ/xl9NHENsUipsbnnU2Zx2fZZ+oX1whxGSqwqsxRC&#10;PCs510NODkNIAlVxAq1EzCS2FW4ZfCGAlb1hVQ4H4QoLKCPIL4wB+S+8cmH3lV3efLn6y6tCI+78&#10;/s7Zr58lWoZcl2ZKFlgI3OLylct8r45hpK/VpZfQr3alyy+t9F3l1/D0k73tyjayQzr3Alv1XB7R&#10;KqQX6uaZqG/NPZ9YApjLJe6kfRZ5YkWt2QdDV7EUwptgVhAOEpvoVVyEZNy9exc55c0CCvppftpx&#10;M0tIbsrEI+T6G9cfbWN5cLYqL9newgl2/HX1Z1f5lOsrJ5JnHn6vkWEUAqvc9Fmu5EJQrG2xyjbW&#10;tuv7G27cAxWf5SHQ3OGJ4+ShQ4ekpbKPY/CV8lQ5GLpKEojnZn/0KltOJ3b4YBOiE2BlWUXqJBb4&#10;18+ef/68WaPBbnH61GlsFfCJiz+6aJd/6YeXXvzOi3KlIhtGupkurgR/ihBXfnTXasZyCIQ6ivor&#10;STmZayh5eTjUabqI6+vE3inq5pkyScehIbmaOzx5+JY4lbzEkq+vVgRu/MsN3vLX0SeP2qshBr3j&#10;nznOdWCU1RNe7IvhbQqsiGFoNysCkyDQ6ig6iSRLqjRxthsHiiXRi3EQG6ylzn5v7vmkIRUuig3C&#10;G5fA/9nY3k4iW0WkxkN/dgjrBUaLnedXp5PIi59clOuYNFplU4YR12VLy1XnuDAJylM9bE3S2DWv&#10;VLenigL4z0ARChNXeMaukR2exnEBN0lzzEdQc+IaElSFf2JPeuSZzKhBs43sE5GtIrywVUAmDL1o&#10;tQAZs4ckq4thpA/u6SX093Hp8v01TFMqAopAKAJNJp1xJgsVZjC9unk6ELE1Q/wPoAh8kbfQBV4S&#10;e9v8lIvNHZ74VLJHg7/ks8TLJ7CEU6+JLWFfb72YRWB7M7D5LtZcp3y2wGCfMDyDZRFJIMe1y3Wo&#10;BmslrYLVxTCyYNcspNwDermSC0GhxSoCioAiMEcE2KhJ3CoJGgE54ItsZxWnCifStjQQtmF2eMq2&#10;Ty6ywZLNonznczQczHKDqdFcsRcj+NcOY2UnbpYQJLxDKZyl4VZuIdYIFkHEA0P2rBpPT5wt8Ogk&#10;ojnXjQeoY8Agey0MI90AlV5Cf4eVLj9IXTTxmAgojxS0l4pDzWYMfz1P7J3K3TzleDAWOHikBhPI&#10;AcG2sVhIAAledqRtA1rrDk8umjNL/eFNSWnIQTN0lfzlhK4yddFkYQZ2tAn5t3UvibHr2F+kZx1K&#10;EdQc4JLshl4Ik4BksGeE6+xZbRbIdf6thWEENThj4sTbMqMkExalINjgKxrpqjg7DJdBMtI7LrGE&#10;Qv0OvSCshZjlDx9aHS5KQAvCUu18a0emXjvSNnEwE1vRmj19fbw1dBV1tYauEtqBWyXmAd58kSjj&#10;5oXxpsknfCwTQeA0bRJmg0nrX83C151hBMGtiRUBRWCRCKyzhbJo27MUjimeLaaEpeJTKAUBLTBF&#10;SEBMXnakbf9jO0bW5NDQVZAqJMQ8IBYCwng0BU6xTHg2XyiFedu5uv6yry+KYaTTzH7QnfILEXbP&#10;jtdkioAiEIRA1w0re1aDvO6D6o1LrG6eBrdVaOoHFgtWSbBkYLGQ2ZfHetw2TaRtSWPWTXxgH+eE&#10;VXncDw1d5Wzc6NoO6tNM0vhTvbz2vIoYRiF+oDzAUwU1mSKwbgjIIndt3GLdeqGrvWaqw1wh7pzE&#10;0uaLRNoWRwRCYZpI22LVkGjWhV7+83SXAP6hqwo1YeRiq2AY6d2WXkI/7qXLH7nX7eqUgQ12fSHu&#10;O2GnR1QdqifGdz2irnGy1Gm6iGt7aO84tVTu5inSEp3TeBqaUNxc94+0HYftYC6j6vYXO5e9DSQ6&#10;dNWgGDUkaLqGVMEwpoIm8bacSmyttxwCqhJZsLWXh53xN0v56YWo6SIdQ6eENbl3mnyi1b+yudYQ&#10;GrqK2FYmpBVf8PfM3mUZCxRu0YRirRlGCr5rcjulQKR5FQEQcAadOglHbT01mhNGUets0cKLdlmP&#10;WaI5iXpKEhq6yg5pRRVy2nvcaxwrbGsty2EYpUEsXX6c6mguRWBeCExFOJxHgrzubPPqApW2aX1x&#10;KEWXWSIOuojQVStK8aktO9QVP50NouO4qcY12eSqhWHo/J3YkZpdEZgjAlMRDjGujHYE9hy7pn6Z&#10;7fCXrd89mxBtlvAsn2SGZNihq0xsCSd0lWESzVBX/jU2UxY1KXXRnVoYRiHgsqxlFO2YlIan582C&#10;T7oY1Zag+EjX+ODQ5eYW1Ln9hCP7nbgMkuHTOz29UNTNM6j3sydOjLSdVx77MPTB73b8idZYFHll&#10;c0rLeF9MzzCyjxqe0Kfclil5PcXTZOMjoN2aiLnhB7mcLZoBhXKVnNhSze4g0HXvJBqne6Y62MP9&#10;9+5T70t/95IIQ3gMWz2cIJhdXRa61pA4Ydncwhap5/oclc10xPQMY47wqcyKgCLQ/1hcYjtJ05qd&#10;TjgyPq7lUolluHnmQqO1HDFOvPqDV+1/JdYWx3HJm8jiRWWYpHBnO+gkMjiVGpG4bu5Hc6suhGEk&#10;MuUa+kllUATmi0C/+aecs4VnyWqdGl+1Ep/1ewQWekGgLbOZUxITL5wdnvg0wC34NDHFx297lhq7&#10;jjGzdT5LRf6F+Igk4pkyq2AY9fOD+iX01xKTUofdCNA0SzoCnrQgoqKuknuK4i7QmJ4RUE+bhdPC&#10;OAwMQ4UtBnG14Rx06PYz2wSfmFZCao8zj5lZvHU/S3SjIqawLCerVcEwolETs0xX9iwzaLP8LMWm&#10;NFnzjoOAdrTgXBqHct6d/U97YtGdO71I7J3ZuXmK+8XFH10kAhWGCjMUcBEDBhehHXzCNuSMtLyv&#10;iHk6QgDHDNBTAikL2Ypy8ZuJGUYhdAY7NfG2HCxfE8wOAVWJSrqshLNFs2nCLeZOLyrpskJunl2t&#10;u/rLq9gqOAUNViFp+MKayIvfeZFjSKEdchjpjV+vzhvTl43A+BPuxAxDu18RUAQUgX4EmkaOFMQq&#10;N12om2dP54oHhpwyevJLJ1kN4cuKbTyzYhsYLVg9EcLBJyeypuiJ5s2CwBIYxjiWqyxw11OIPrLX&#10;0xdzl2R2uqSmi9Iql/FZ2fZmkFBUV3921bz5yeIIP/mCZwa0A54he0wwcng2c+QNq55SLSPZ9Ayj&#10;fn4wu6XKZaimtkIRKIFAnP9dCUm0zDgEOJ7UvKUEfrJKAs+AbcAzuII3Bhfjyq82l7M3W35WK60I&#10;Nj3DSAGotJtnimyad0YINJ/CZ/dcXgjt2nCoTZ5CsHsWm4jGHJ+dTIBLsWfQBNwvDM/gu1wRJ1Dn&#10;II8uVKsKHi8GldZ3q/el/yO6f0pP9fNJNiXDmIp/+d+WU0no03OaRhFQBOIQUDNGHG6tufyH04yV&#10;SlE2gXBiYraGyGwN5zCa40sPv2nG0cq1lSM75qEFfuT9998PzZMrvczfKcSqp4Qevfe/JZrl++fN&#10;hVKJcpbRiozIqA2jC0wfVfFJk6uz0gcNIwlF1eaQETrbRSOfcWRrlSFasC4SE9FTTctEz1wTJHBo&#10;YhG+y1KSMgOG3lZBkocW3pp+ShtGlgYsu3uyQKSFKALlEBh5zJJnO8eGXK51WvKsEXAsAVO1RUwU&#10;iWscuYQf2TA/McMYkx/E9VD9Esa1S3MpAvNFoD9Il2e7dK3EE6jQZCPPYaHijZze6OrI9VZS3cQM&#10;IwWFHj0e+bkqpRWad3IEdImkpwtmYTCIIBxiBYmwvU+urkaAxFFuRm6eI3BB0XP/zg1K7F/s8lJO&#10;xjCm6iH/23IqCUsrmT8CpSXR8meBQOv8XbPktsCtcgq3mDW9qAT/mgeT0CgXlUC6MDEmYxgLw1Gb&#10;owisCQKzXjes2XQR6uYZrW8jPDvNRUlsh55oPGeUcfx+mTfDGBOvmtn6jFRcRV0SApXfFI54arpY&#10;ku6FtsXxDpaflbiChrZlRumnZBhj8oO4Lqlfwrh2aS5FIBqByllFV7vm7nUR3V8jZxzBQDLYIhNe&#10;gpSGWGSMMKHzwmAXmARTMgx/KZsp1c0zDr2ZTg9xjfXJpW6ePigtIM0I3oJjopR4I8/IzVNYQhe2&#10;rUG0MpKJMft0tLrGZIHTMIwxWxjXbfVLGNcuzaUIrC0CCyMZcf2YcWRLZDk98jsrGsKHaiMTGZGM&#10;68qRc8m5tc6LY2zlJNuu1zQMY2RoTHXRt0R0xqlaqvUqAorAjBAYzc1zLpg4G4IqCVc1F/RKyPnO&#10;b995/cev2yXDLeQY22UyDF0MK6FGWqYi4IlA5bS7VTw1Y3h2bkoyHZlT0Ks274lnThw6dAiSsfdv&#10;e9feuMYn9OK5bz7HqbY1Moz6tbB+CUN1sfIpIbQ5mn58BBagQkoyxlcbrbEeBFLmNUjG7vd2b//h&#10;9tEnj579+tlTXzhl04vW3TqzXCVRN8969HXWkqib56y7b22FT+R55dw8s7gmJLZubbXCs+HiTtHq&#10;VOFTwulTp1fGjD87dPVnVyEZNquws5tVrQkYRhYt9MEiOo0joWp8NJKaURFQBAYRGM0JI+PYu+aj&#10;YoolYFAfyiVgjePam9cu/fASThUv/d1L/Tyj1Sax8acNce2kBJGzf+fOBAyjHHz9Ja/5LTEV7Fqv&#10;IlAPAjJoarzwenpEJRkNAZwnjj117MxXz2x9ags7BC4UF390kdpbmUSTjMIkrr9x/fLPL+N+ATvZ&#10;eX5n59s7g0xrrgxjsGGjdZtWpAisIQKV8/VW8YRbKL0oqq5rNTJntAkV7RQp/Mavbxz55BFTES4U&#10;xz9z/PwL552qu7btyM4RSMaL33nx8pXL5IKvOLtLmq2YhmHUr4X1SxiqkZVPCaHN0fTjIzBfFVqS&#10;6SKxF5Y3so1/I9RfY6tZQmiB/Tr8icNnz5z1DJ1+5RdXnJ0j2EIgGWwqaQJiBJiGYaT00Mhunon3&#10;c0pLNW9RBLRni8JbT+Fquujqi7y3wLwe6OvRz0RJ2r0lPlyocAgWNZy69vb2Dm4e9BSA5ZXmxlRI&#10;huPvKfJM5ulZvxbWL6GnQmiyUATyDrihtWv69URA3Tztfl+fexAvS4kq0R8T0wGnySfsBP1xyU58&#10;7gTLHKa6VdV/us+uEM/7zq5asjhkwgmSJmnmZ8PwhMNJtj6KG4eP5lIEloqABsBYas/Ot12roFVv&#10;XiOqBE2wZ3175o4gE/2AQCbOfe0cix34afImrAVmidYsrXaR5mKKXOmvdJYMY7BV89W8QpIrwSoE&#10;7HoWW7k6NcVTkjGOoq7VyExACFCNCyzBNM/szpTPKgNxq7af2W5aCEyX9W8HDepZaqReXDV5s53E&#10;2CEcSpGxxlkyjCBMUxJXPpKmNE3zKgJBCOi9EARXocSJvbBWDKBQF0ixQYElmpYJnC7NaoXxhOhf&#10;40hsTqtZwnaYaF3j6K/Ux6NgAoaRouXjuHmmSJioB5p9HAQSR+pxhNRaMiKgZgwHzLy3gM9kk7E3&#10;py2qK7BEk0l0WSZwurz1u1tCMlguwRyScdLxWeMwfKI0kqMyjPq1sH4JSyvE2pafd8BdWxhrbniF&#10;JEPdPGtWmC7ZCCzB6ob51wSWkKndydVqmWBl5ObbN/HAID0bPv3dLZs0scknMq5xpPfOqAwjXdy4&#10;EtZ88ljz5sfpjOZSBBSBkRGoeaSyJ3J7jUMgag0s0eMICSkRfwjy2mSlC/ASaxzjdO78GEZGa1I/&#10;xDWr+zjKobUoArNDoOu2lTFaA3rOrkNHFrhrLrfFSAwsMTjveJolRpsKWwX2rH1+DGNkhdPqFAFF&#10;wJ6258i8hVvMnV4kIu85JURre+nyowULMgw4iVtXHBIDSzhVOHyiqjWOdMzHZhgpWqhunun9rSWA&#10;QOJIrRjOCAE1XbR2VsZbgO2aRHc4+ezJMbUiNFxVq2XCFjhoH4d/YAlPTCL2cXiWPHmysRnG5A1e&#10;NwEyDiULhk5RWmTnVm66WICbp2zaRHlOPHti8DTwHh0LoikQmus3rreGq/JZ48hiJGgGlljkHTTY&#10;qMG9EeMxjEFRBhsTl8B/8phKwrh2aa68CJixKW+xWpoisFQE+jdt+rc6lKYQrurUl09JuCqcLu1w&#10;VT5rHP6Cacp0BMZjGOmyUkLKIkuQAP68JKhYTVwnAvZjTfMxqE6ZVaomAs5tW+H21CX1WtCmza6G&#10;+9AU55bc+JNbWNAax5K6oP62zIxh1A+oSjh3BJqj1Zpzjlm7eS6GZCQ+84zzbMamzfv3V1GkeHUt&#10;WDjXd57fOfLJI2bQcGJLSGJ7SKEhR544IieGw07Y1iHRu2f6GqdfJgRnVIaRgqa6eUZoSeKoFFFj&#10;/VkiMPHhHLrEVm3XL4Zk5EI44hZorRpm4JwLymngTPmJFgVDU7ocJiRcFa2AnaSEq8qFp5bTg8Co&#10;DEN7QhFYBgKtY9+amzqW0bOjtWIBbp6yafPqL68Kzxg8Dbz1rmmNLSE0pasvJFyV/OsTrmq0Pl23&#10;inxMBiMxjKme8PzZui2hf651U6mFtbdpg01poJo6UtArmlfNGCXglU2b5//7eXwt+08D76k9b2yJ&#10;Es0coczs8yOcjx6xJcedlit8jtAcu4qRGEaWVvkwpiwVaSHrgwBKVc72oKaOMRWp58GAv+YebmtM&#10;JP3rMgdqmNPA/fNKyujYEtNOB11eJqHNL5Gerb/YlthlYwoXd1r6iE++5620nx595P33389bX2tp&#10;IkSKTvQPH10l+1sjbAn9c40AXXQVy2hFdPO7Mvr4LbbeMyna29+KZnXl6grF0weu0DILpW9VeMG2&#10;QnoRtEqSci8380aX1oXwVOoa3ZAgDQwaDSJmuogs/fJjqMBVBcOS6ResF8998zlWl7BtQD7kPJQs&#10;r0Hhx2MYKVrY04x+JfNXwRmNpJ6a4d92zwIXkMzBJAiiMXlA0KBWtF9mdF+0TqUVcgvpr6kYRpDO&#10;O6pVIcNIfHBtNrB5N0XMXIPzrl1LUGL/m73rzk1RgGbtg8LPaZXEH9yUlHk7IEUSzVsUgdCO9nGz&#10;yCWwLq8kIknn8l4GvUiBopWqxhXYRS/iSps8l2iI8+7avRIqrZTjCX4EgwmVZ8L0YzAMT6AnRKF+&#10;CScER6vuQsCHc2RUrZGrm2+/C7eoll7MFNhZh50oRyZ6etOfZJRWidOnTst+Hz75Xro6u/wxGMaY&#10;7XGsT8umh1MBq/X6cw71JB1HW+wnbN05kh3za/+6cX3vEJ9XfrXB5/33steQrUDD6W1W0WTn2err&#10;LagSknH8M8dv/e4WkvLJ94xtH5xhZ8MwBluSEbUFFBW6BLCAJlfbhJFtDz7VRWA1L41aEslIRD59&#10;5IRVbP+XjVPPbpz489Un36/e2PggdGeS/36EHpostnXQIROSRhout0NKRePkzWjsbAq8/eltYpTh&#10;78kn38dpkdQyhqdn4h3S40vSX7J/vU5Ku7NnoZ1NjfFv+5jaNm1dzV6uqnObQ0w58VqHs2Z1NmKV&#10;a1RTPFkrmVblWmsP8vGkhBTk03X+2v/eOPrJjUMf/1BToBfX/31FOFJk8++aHnUdFGAwgb8Y0SkH&#10;ZeiZ46IrHS1jf+uUYaw6ogejmbKNQZ0eTf/qqWhG86WA5skDciHcX13lGtUqXp0kYzSG0Zy3IjoR&#10;AwZ2C3lBLA4cePid6xdeSI1B0Ppo1LzYQ7V9WjT5/D0o5OQSpowh/cIXXyVpHbZS2pM9b7+Ets2Z&#10;lOadXQwtUBFwEBh5R8lUa9Xl+n1JayXlUPIvefufHi2ObH7CP197Sns4Nd9z7eawqwza2ZHaKs3/&#10;YQSKM4ypAB+kjRGCzYVtlGh7BFyapQQChdwsWkUtt0yTFxlV+Lx42qU9PCn1waW3/uaRDePOHwLq&#10;LEomPB9iK3G6nPWNFtDlHySdB8OocKSbC9uI0AnNMi8EfDiH5yjc1fBZT+GsSsyrQ21pE5FPHzmP&#10;Hdm480cXP/aSHDr4gHP0OlEWtUxE9OlUJGOqeiMgyp5lDIaRouU9I2PiveeY0VKQVbaRgt44eTNq&#10;yzgCp9Qy8vJKiqhF84ofRlX+nqFOGBnxibsFtp7YuHZz48ov9owkd+5sXLmxceIv+kQTbmH0MJHg&#10;ZgRBJvt65MnYtKmK6p/fx2AYU7V8knq72Ibq9CTd0Vpp3FBbj/xxkvSbOgbLnJcTkkhbFbcYRDhv&#10;gowDzu4LT29tbb3+qw15v/P7jTPPtrshSxMMtzAtquohvlq3jIxdlleXUkoryzDqh6yohM6YPs4Y&#10;vZ7TZ8o9sLZ5RT9p/qCVsUeTK3wirNB0MXcdw5IBq5B3v/WiS50KGQ8GVbcL+apIz9zVo0f+sgxj&#10;KuDqnGV1MWUqfdB68yIwgueHv8DOzb7mpgt/3MZPGc0GComqJCMjsF3P6jNgGLXpZZZeUbaRBUYt&#10;pBIEKvH8WBi9SHxSGmfkLGoGLq3ehSwrpcWeUfnFGUaKls9ad/2VQNmGP1ZxKe2RunXUHmcBK074&#10;EXLZzc940/mYOvK2jhpr3jkyOzdPeqef5SRyoFy9n6K01bpl5AJn2nKKM4xCzcuo2SkcKHvrEtlG&#10;RliyN63yAmXTAW9nuk0ZvCpvsog3Jg/wqWvxgI+gFaUxlPKNH88ILSpdxeQrJlVNQxnRLhg13Ghh&#10;tLg9JWRh1ukSRjctNKM9ZPToojKMVmB9bBg9+w5aH4uXOiJ0AehcL9r85gQZpPPVrpWE2jCib+fm&#10;yJZSVBP8lJEzWpKuMTNFGKfMjEVJyY4m99812ZEJnWWi0/fgtkCG4d9P2fUpuoeCMvZorX/bg2qc&#10;e+JEhtHa/CbtKDrp1tYFrU/J5RDoqq5L4eskGcowZNLNqyd5h/E48Vr109gIDdsYZBhiGartZveR&#10;pwu32hlGF9w9euCvInlV06cbSqQJosklBKi/zH6GkWs2WnPO0XxiKz1c9ty/ufo0r24HMQz/cawp&#10;ZDNvdGmtGVNGzmhJevoiY5mDRbWSiS4LqN3jniUrw/C96QYB7S+oX4mVYfh2w9qnK2HA8ARVl1dG&#10;NnXY/VIbyQiiF4nP+s7wGD0Ud2WMLjCxXV33XYo8TpnOcNGsMSiMmzKMsjaMFDrW/4AStC47gl56&#10;TjmabHwEJmQYurzSikCTdqQMFP2PtkHzQVHlHI1hNEfO6Ak4uwGjfobhqQM3/uWGT8qgTk+xDPkI&#10;UzRNl/Cl9pK0PrsUbaEWrgjMAgGzaaVn98qyb58xd5QwxJv3LNRDhYxDoM5bRvamxbVoGblKMYyp&#10;0PFn62ve8VN1kNbbanf1oR0Lhq5QwC672Hmh5z+OzatdE0r70t+9xFsE2Pu3PRA2b372XO9KnL0t&#10;hSx52eUMKrBqhrFIxIO6RxOvLQI+nGPZLNnH1LG26tHfcB05bXzuv3cfbnH5ymVz8fYfbvP90g8v&#10;yfvIJ4/IX63XuxK3dsG9e/dqjvk2/v1SkGGolo/fnVqjg8CgE8aMEGtyjnWLD9bPOXq6cnKvz6D1&#10;+Lw6GW0O6cmYMranxLayDQ/29x7EsEBsP7PtJNj/4/7pU6e3PrUFt+DzwOMHJEHr9a7ErZXe+LWX&#10;f0beLq6htC6VKMgwUprd83AWfcM05Um5T1Jap3nrQWDyuScRCh9TR2IVNWc3nKNmIceUbTFmrVYy&#10;YWs7qHr2PlaKF7/zot0LF165gEmDKiAfV356xfzVer0rccuE8vZb8JV+pjuoDIvpQWlpEYaxMIwG&#10;dUITKAL1IODDOfQOrae/5iVJCc0ZJBNGpbuw6nlWZMp3Zn0WTTBgnH/+PMyDTwjEtTeuUXLr9a7E&#10;xz973BFGFlMOf+LwvDq0tLRFGEZpobvK9zdvlLhPpmq11qsI9COgyyvz0hD/cWx27RIygdg2q2jV&#10;z3JNY00Ek8apL5+CefBJRbK00Xq9K7EjHu4X0JSnn1rTbSOt3SoX62UYuoRR7h7TkhUBNXUsVQeq&#10;GjkHmYR/wBJm8Us/uSRvvje7z/O5EbMEbODO7++I3YLPrSdWSxut17sSO7XfubMqTWSTL0vVrkEz&#10;kuMsVS/DWLce0vZmR2BJbp7ZwWkWqKaOQiCP5ubZnGKjzSEZ3TwH1zg8Yb/yiysnnjlx9itn+eR7&#10;SqiJned3Tn7pJDzj1R+8Su3bxx+6grZeb73oRNw6cuQIgsmbAuVTXkFyVsUOPfulP1kphpGClLp5&#10;ZulaLUQRSEfAx9SRXkvREubuzFsUnNKFMxHgshD3dmTb/vS2eDlsPr55/cb1aMlZ+Lj6s6u4YkAd&#10;VvaGH1469GeH+NJ6vStxXO0p02JcjZPnyh81XPhBCpQ9JfRTcn/C7p9y8h5SAaIRGLRh6NwTja2d&#10;cfLjVwaHBX9TfBZAnEJCbRjRo1Nz5EwpqjmGp4/tofC2Bud+6+3V6aM4PTinfqTMO61ASe2OU6dn&#10;vHDnBvGfEKO7LBTbjOlF5lb1KGXDyCi9Z1H+HeO5XOdZryZTBNYcAV1eyagA/uNYxkpzFTUYN7Mr&#10;PqbtrmHcBlulgl7s7e2V8KmEOjhvEaD1Yi7EWsvJNUNJqDGnCi7mKt8puZVFVcow/Blf0Z7WwhUB&#10;RSAOAZ/llUIjXZzAhXKFGjASxZhq5PSMm9kVH9OE19x9ZRcE2ETaigOeE8S/sr0cTLKpGp7YX+Wy&#10;48qKl4kdyVTqwoWlXKXNkitlGGNCoHUtEoHBJZJFtrrmRqmpo2jvTOjm6R83sys+pkSt4C0JHm4i&#10;/fD5pbI4gptnCRghKAuL9n3tzWvPffM5Byso2onPFQGwq1OKMIwUOqluniXuHy1TEagTAR9TR52S&#10;q1Q2Ap5xM/vjY/LYTYJTX3gQo+LD9ILtqRf/+SImELNhtRX/dbCKeSrema+eMdHQJYts0BW31nIv&#10;pwuKMIxy0mvJioAisGwEfDiHTiTj60AP5p5xM7viY5q2XPzRRb63Bt5+7LHHUAyzI7R1oSQvJjzu&#10;37p1izLlMDN5SxwO50ozAWnIbtLbG1anUl3AB95CFqAe5DMzjKng89et+iX0b4umVATWAYHB5RVA&#10;6Lqv57VdKNHNM8V4nFeRIuJjMgXiNCB+GJ77NYJCTfg3UCwll39+WWwARNM6/cXTooQQneaVZgJK&#10;EI+T/ff2/euVlIU68dbvVmzJuOI2PUBD5fRMn5lheNbanywC4sQ7M4vYWsi8EJjX3DMvbEeQdham&#10;jpHdPG3Ypx0SI+JjyhR49MmjIyhPfxW4lWxtraJ8EniDTwSDbdCVQhqaV5oJVo4pn94mkJfEDLVf&#10;KUfLpiCDZYhY6fKmHOcouJSS+/PWyDDKtVZLXhME1M1zTTrabubIx1tUhXBG02wPNQl69vOPjylI&#10;sgd1Nalvrib1aV8sJRw+dBh+IBYLTnjffXl351s7ckBa84qTQAwYRPkkPtjd9+7GtSVjh8YJEJer&#10;qSH5GUaQFjrNUDfPuH7VXIqAItCKwLSxtta2UyLiY+69u2IYjnNiEIApU49T0e07t80pqYcOHYJq&#10;2II5V5yfEBFCjmLzwPLB1pigJmRP3IpJRqAGBc7PMAar1ASKgCKgCCgCM0LA85GaqcuY39mzwHe5&#10;gole4lY5F0FArvNFEsuVyZGBGWx+fBMxsEZIAAmzdOJcaf4kMTYPMXuYhRW7RWNO8JMjmZNheGrh&#10;hG2uX8IJwdGqFQFFYEIEEj0nap63zMDbEzdTkJ+QXtghMTA/sFCCPFgyeEuoDAkk6lxxfmLAwAMD&#10;m4eYPVLOT5lQFROrtufZbAyDvbZZQnlE3CeJd2Yimpq9ZgRUN2runWXLtrZunnHdaowZcdlNriyP&#10;kSyumVUS3DL4ae/zdK7YP9lGiweGCEMJukiXh2G8/uPXIWvn/vIc0V7ZBiORPfSlCEyCgA+r0I0k&#10;k3SNVloCgSxzqgiWy82zRDNbyyy0YTW7/EFyRjxmZxc4V4EZGAZ2oWNPHSPOK4ttfBKpVAKnhL7U&#10;zTMUMU2vCCgCFSIg0ZkqFExFUgRGRiADw7jx6xt2FDYWn45/5niQGYPE+NGM3HKtThFQBBSBQggs&#10;6TE0o42kENqzK3Z9IM3AMJq9u9oHvO+7D5gVFs5ooRAcZPgMoiZBirU+nRoEiyZWBBSBjAgY94sg&#10;kuGztNcjZFBdGRsbXVRXTG4nArcJ120HvKJSOya3LcPscOgBcKYTltMFORjGnzacyGU33755cPOg&#10;j/LJCgtntGAF+Yd//Ifrb1wPXWFJvDN9hNQ0M0VAdWOmHadipyBQodrb2zT6Y3I7EbglihpBu3kb&#10;18uUmNwpwGreCARSGQbazMYewrcZkiHrHZ4HuKWvsES0WbMsGIEKh9cFo61NmxyBjE+647h59sfk&#10;bkbghk8wxbDybqDuicmd2B3LO8M9EZD07EkMQ5SbXjn/wnnCksipKigENoloyZorLDpnRIOpGVsR&#10;kI0ktgHW/q6gKQKKQDkE+mNyN0N0wyfYpSgBvHn5xOTOyLpy4bBunr+mC+IZhqEXYrGAVcipKkHn&#10;w6JPzgoL0ek9V1gi+n5Jq3QRzdcsDgLoQ/PdZB6KmyKwtgiUmK17YnI7Ebhxy8CAsfXE6hwyeTVj&#10;cgdtBC3dj13PLTLOmNoHZ6LBBKUbkqv8GIaBztn0IkUUgnS9+oNX41ZYUurVvIpAFwLKOVQ3ohGI&#10;i7KVaKad3WzUFZO7GaKbw0rwwLANGHRNf0zu6L4LzdhKJlofWmbXQaFQ9KQPZhiG0mZBDePHua+d&#10;W62wfPfhCgsRNfyb539nlmDi/nJqyvERkB43bDhFAB/OsW5W0BQ8NW85BPyHxHIyDJbcFZO7GaIb&#10;kzZ2blPgVDG5/cnEYNvXLcFH3n//ff8256UXdr09N0bcX06jchld/LHSlOMj0KUqTX4pfhhZWLJp&#10;Zmst44OgNU6IQJxSRdOC5rCWUlTr7RBdYHMELhdC24E9RebWZ9G8A4WnfqbPWVd+euXCKxeojljb&#10;Jz9/0hwPy6LB1V9e5a/Tp06f+sIqVKaIhMsLT/uXr1wmfeKjvumCABuGaXB2uHsMDCm64tmRmmzx&#10;CLQaIWxmkMXE5dSyeFS1gYrA8hBoXeaYsJnRAaKw98Ahdl/Z5c0XKIVphdALruPgcvbrZ2X7JxXx&#10;nSuSnuxZWu3LMNL5VBZxUwrJToxShNG80yJgO145TliysJKFc0zbRq1dEUhEIONdoBtBg/qCQJSk&#10;x0/xnd++E3fUFxEsiS/Fp8QRkcPo5SXWC/ZkYKjgC0tRXJRjYLlClqs/uyoBMNNfwwzDjLY6Q6fD&#10;rSXUj4B5iBFRlXDU32WVSDjyEom0Wofl1t7PyI0KaVePhBKIkp7d/d4uPCDuqC/WRFbHx//mOpYJ&#10;Vj3sPZ6wCpZCMFrw5ouspAjtgM1sP7MdGveypwsGGEY5xwtHpoj7xH8BpX5tK6TEWmw6Ag7hMJzD&#10;lKzalQ6ylpAFAf8hMUt1ExbiuF5OKEmJqjMGojz65NHmqge7KxD75JdO8rblh20Q2Yz0fLFXVVLa&#10;2McwRqMXKQ3QvIqAIDDa8Nrc2m6vqhibRzm/Nu1xRUAUPhcOPfdOxLNfLqmkHM99HHkrnbC0Vbf+&#10;ya0/6KgvOzO7NbFeYJwg7ra5zkUWUFgK4ZO/zHVZOpH0YthIf3UyjHJ+nY7Q6uaZ3otagiEZkyxq&#10;9Hh1aNcoAoqAJwKeZGJy0uPZnJ5kQunMYGV/IVczEKX/UV+mUjaS8Jaf2CRsJoFrJyYKeAbLKLJz&#10;hDSydJLeNKeEj7aOyAvw63TauQClzN73CyvQcQJv3r0La682RxEoikBGG4kjZ3/gy0XuyXKGIwBp&#10;wmsajhUhPRAlrp3YIQzPsA92IbKZ/df28ZVTJ9tW+ZT0UA3WSrJo16N4GE6DR5uSe9hMv93b3yru&#10;nzILplpInQiMyZupS1dJ6lSDQlKN7+bZHNaiB7rWjNnvlzGX3aOhSFQPH1rmM7fig8nmDkKa3vt/&#10;7p14drVyESEYHqOyOAJdcEqQUBnl4mEIhaKlH4q4ZaPjg0JEm5tZelQh7i+niuz3SZZWayGTIDDa&#10;uKMMY5L+nbDSyRlGim6PwzDG7J0UNDzlzEUmeqqby+TVpT+wiEerJKYxreEBDAo+sHr2kCZTBBQB&#10;RUARiEAg4zjcMxmP9pwZgcBglrwQUZrztgVojdM1a/QG4fVM8FHHSa2ZzdNz3rO+VgNDa94RSGic&#10;zJpLEVAEFAFFYHkINGmEXBkkE8uDIkuLgG61lyTUFNP0nLfJmtMlzR7KInpQIcolg+DSxIkI6BJJ&#10;IoBrkr3mh6iMBoA6e7OVTDiiNi0TI7dlATPXapUE1DK2pGnzaPKPxavvyIqo1SkCisCECMQ5YSQK&#10;nHHQTpSkwuxmGoo2Syi8Wbp1ZcMYE0rDCm3pbcKR1+ahVCaLliyjkJofGZeBsLZiKgTWXLcNjRD8&#10;7VO7nNmt1WFiql5bh3pXfhjTtrPf5tEq25rfTtP2l9auCCgC0yKQ8cFpLm6eXaaI1idSZ2emzSqm&#10;7bi42jN2d5wAcbmEWgyffBZXuk+uHuCUQ/gAqGkUAUVAEVgMAj00otlGtUbMot+nZBjjADS5kWac&#10;ZmotioAiMCMEqn2IItYTsp189kNnYuUCNsgUQaVdu0D7R/W8S+252l5JOfffu88BqkYY52d2IZfP&#10;MLJDpgUqAj0I6EaSdVOPJbl5vv7j16+9ee3SDy8RR5J5CLYR2ptxHKKLTITWXjo9zGamaxaCDB1K&#10;PHJz/ojzswR6EzOMogaGWatCic7WMhUBRWB5COQyh+AgeeypY2e+embrU1u4Mjz3zecu/uhiE644&#10;DqExqeIUL+8UCX2kW40kzs84CftzuTE9S9SRt8xct1NeqbS0yhFQtam8g1Q8TwQyPjg5N8WNX9+A&#10;WxgxOHiT47LOv3DeoRRNOXvWMvJOkJ4QabIuBKCPdKv51/lZArcP2TBayWmJWikz431SSEItVhFQ&#10;BBSBdUbg8CcO379/HwSUQ6yzGqS0/WHUcEeB7BKbtMO/PrxIePunl5QZHzeVQYeCr+kVAUXAH4E4&#10;J4yMQ5y/qIMpj3zyiDNc7+3t7Xx7R0fRQehKJ5jvA/lH7//Ta/ZbkOqPljrIOVBTlvRwFLr6y6u8&#10;+cJZsRFUo3S3afmKgCKgCMwOgUJT/onPncANkBFbxuq9f9u7/6f7h/7skOIzOwQqERhFdT09HcLB&#10;z1DOgYKippjXXvzOi6e+fIo3X7aPb3PR8UwudJ8YQ0glKKsYioAioAjYCMiWhCwPphnNIZCJc187&#10;d/6/n99+ZpvHwtt/uM06vXacIpCCwEf33t7rz9/kHEI7WlfmTp86ffNfb6KmtscQidFd8Uw2low4&#10;epHxdkpBTfMqAq0I6FZVVQxPBGT8DCUZoel7hGkdS8VigWA8FjqRMT3bpcnqR6AZSb2czCsbBiSj&#10;+Q6lHZL+1BdO4X4saorFgsURuDDWNn7iwgrzePX7r0pKO3R8ueZpyYoACCgxVTWoE4EIklFnQ9ZH&#10;qvG7LO5pvJIe+ejWU1vmbcsUxzkO/OTSNqt3+HZ8/9XrN66f/PxJuDDWNiEZK+bxsYeVCEFu3b0y&#10;a0Ar6VcVQxFQBEojEOfm6Ug1/ozVA0tGG0kQ+CVAmKotQQ1ffOIP+WHYbEO+x3COBxzi/p82Tv7+&#10;1gbLIv/02va/78E8ZG1l64kt2+XTLLXYFQ16kvb3CrYTCA1Rb5WpLF59tYGKwAIQCJpfdVhbQI+v&#10;TxM+cu8f/yGotf1+G5ubm4f/8+EVw3jv/gGoxoGHwT1u3759+PDq+v4f90ljLBlcOfDfvtEqQD8D&#10;7brNiHpLaUSmw3BCABnWZeboCx3UI5p4EIHRVknUD2OwL5aUIIsNwwAyqKUyJNpD32CWfnNFcxRt&#10;VjFaf6W0pSlk0YbkFdUH4aLN8REgVJFM+o+8//77zcxmC4ln3YZ2rBgGTAJu8acN5vjDBw9ufOzA&#10;/v4+Thi8KM1QjZ6Sbc5h9+Wg1Wv3lV32sBgnU1gOG1hYpvFshSZbKgKjjQjKMJaqQq3tysswqKJf&#10;UTMyjK6KRrtTWjlBRvNM0Sl5fJSKNifxnu1Ho51hRHOOVQC4P62cOlcl/GmDn7w2+fmAXjDl37p1&#10;iy/O+ktXCyEukrLLziH3pJ39+hvX7aio+JMeffKomjESdWju2ccZEZRezF1PQuXPzjDMgNY61yrD&#10;8O+golPyOOOJ3diizfFHtTVlHobhzzlW6yAfUAo7F1Tj1m9X9KL15ck57LxN2sG+FcdigUPGxX++&#10;yPkuJmNGmpzYMZp9HARGGw4Mw2DioWmvff9hLJlxmqm1jIxACXphmtCqtKUZxrTTWN77tGhb8orq&#10;o7dFm+MjQE+aUgyjk3M8WB85+J8OrpZFPtg5Ar24e/fuatHkA88Myd7v1RFKO65sHmS7rG3DYLss&#10;wb5OfulkD0DKORI1rPLsow0HwjDMxNNc1FPOUbmqBIlXlGEgSVNvfa54NsGTwXiWliVZ9vs0e4F2&#10;M4sW3sRTGYaLCcaDK7+4wtUz9+7x6RCOHo1M4hz379+Gx3zigSMIizL37189dLgrLF1zArClUtqR&#10;ZdSooZDRxgKHYXQNE851pR01KEmEDKUZhkMyMhowmvSF/Xfv/Padned3+Guqoc/zPm0dt7sWlcq1&#10;xVNa0aueucZfwqAaI/Q5Ost4NgxPEaPdSFvLd+0c9+/vv3f/3v/7Aa2xTqo12fPuXvFstSabCoHR&#10;7sxBhtGKgJo6plKMxHpHYBg2FSjHMHgavPn2TQ4lEVuv48qWiJJ/drlP+x/8KK2Vkbf2RdEbv6vw&#10;Vvm7niKCVKhoc/y7qfXBqYcn+Xp6pkgwmDcv56C60OUV5RyDfTTfBKPdmXEMo/WOdS6qnaNC9Qua&#10;HlLkR6/YJdc0MKQotp3Xdl+T0IjOmQ8pwvuot50mTtW7GAYl+xsJgprZxYSC5A9SoZTuDmpaROIe&#10;XlgFw2htUiLtYAuKfeCKco4IvVlGlnHuTPseyz6oBT0YLaPXKm9F0NyQ0hYxMOx+b1cKsQ0MKYrd&#10;xTBkuST9RJKeKSdoDvaErjTDiL4BcUk052OA6moF33oFaVHTiOUJzrTJ6mUYTVwSOYdTYCjnIHur&#10;qWPQrJd9vplWY+ZVe8ooHN1SU6nRjRI6oMsr0R2UnjFobkiprsfAkKLbdl6iFBKiUOwW4hrvub2/&#10;Z+hrjeXV5BbMvszB1IuH/mOPPRYNVFGGIbbJONku/eSSNE2oxtmvnFWGEYfkNLnycg7aEEo7dHll&#10;mo73rjVlFPauJCBh0QeR6CetgAZo0gcITMIwbANDomLb2QlThFf+rXdv4SDPdGgvkfQ/PgXx5uY8&#10;/dbbb4Hk0089TZCkW7+7lWI4qZlhiOlCGcZCRo5QzkGzk3avNGBTzlGVJiUOxKXbUtTIIcKrqaNE&#10;J47GMLoMDImK3cxuc98SatlkGOb5ng66d+/eIm0YEIsLL1/ALMQ5oOdfOO+skgRR1aIPJyXuESlz&#10;Tqsk0SiE0o68nAOxI5ZXgp4PopFZfMbEgXhkfJojewn5lXOkd+toDKPLwJCoGF0MQ5ApMfg0GQYY&#10;7nxr5/pvrjPvHv/M8UUyDFjU9qe3jxw50mWnCVKkxE5PV/uIEtaCYTRxycs5KD/L8kpGm2SEKiwy&#10;yxzvSacj7CYUeo7R5ZUg5Q+aFYJK7krcSghSeEC/DSOLzE01drwZhGHI7AvPcHwUgmTo6pESt/+N&#10;f7nhLxuCmVbb300JQbpUojn+bYlLuaYMI51zUEJeU4cur8RpcH+uOd6T/jiUsGab2tXU0dURQbOC&#10;f2/2pFwAw6B1jhmD53vDKlpnX3/oxmQYXVK1Mg/a2OOHQVFBujTH0UwZRp8a5zV1hNo5kEyXV/xH&#10;mWbKOd6Qie2V7ClPt/3zXPPfaDf7lJZOmzdoVkgXtWm4Slfs8W0YTYaBp+fhQ4fFC5JNudk9PaXG&#10;/nuBrTokk9OskOHs1x/t9bj0w0vi9Np6ndWrq7+8euGVC6dPnTbusU2SgX+JxLbuWgkK0qVCJsx0&#10;Fe0pQRlGGLx5OQd1h9IO5Rz+HTY4vvgXNdOUIwxJa2jqCJoV0jVnqQwDZHLtVu0yBvSMAFCEV3/w&#10;6uUrl6EIwjAQhrBmEAvpsiOfPCJHXLVeZ1sv9IJIaJz0yRehI0ELKFJLkC6NcDunq6tTgjKMVEhD&#10;OceKFL9tBwNzBcjOOYTFc5/IU8Ic1TSuk5RhOLg5qyqFNGHxXh1Bs0Kc6tq5xmEY6XL6lBAxB/sU&#10;28Mw+KtpxhCzBNzCZhiQhr1392AbkA/n+MzmdTrFUBMMIVtPbJ368inqCm2gjy45N1QhC6UnzqHJ&#10;lGGEIuaVPpR25OUciBjh1TEvxfXpBmUYQSipV4cPXD5Tgk85/mmyO2HIY8aE93voNOyDVVBIDBMc&#10;3SYK9kR+/vnzwhjMI5l8N9dhFbCTqz+7ykU5z0XwjGiaLXkrOzc9VeiRwAfe6DTKMKKhC8uYl3NQ&#10;d3ZTR2t7JhyGwvBtSz3tMJou/+QlFB3RZrq8smCGYcycTcWL9lcgStjFH11kMpbp+eTnT2IeiJiG&#10;B++FIIZhSjMMQxZNMEXw2tvbkxUQjL5d12mXEAvzSmEYTiE9jZ3dmKYMY1B1SyUI5RzIkdfUEWHn&#10;MFS9FCj5yp3drZiv6aVKKmrkQOhZLK+MzDBKLJEI1J4PD4n+CvKsz2xNpXg5GBtAdpKRyDCce8a2&#10;bdh/2ddBZn9/f3NzU/w5bIYBV8ONgxeenjsv7EgJuy8/AOHDP/EDJRgXthATqZ0YaxxD03XCrX/H&#10;lRoFAsv9aGB6TZ4NASb45ru/dOwWzttOD/9w3v2lQXGab+EQztu5x9By550NFC2oYgSMVoiMRgeM&#10;yK0Uwb9BTcXjCjOH8/YvUFMGIdDsPlYTtp/ZdgrBtxEXBBwbmUT5NC4LXdfJfvTJo7yDhBk5MXQB&#10;WoBlgnr5zif2DPneeh1k2EsCLaD50AuYkwjMvhh2qF7++WWB5c6dO6e/eJr9VrwJKeb8hF4Qj4tk&#10;mHkkOwIQQJ0vcJeREShUndowCgGbrdhQU0e/nWN15zy1unP8X3GmDsr3fEjylyQo5ezIflDrqk1s&#10;w15okWVCU8fIBgx6eUwbRvOWSfdXMCYQ2mJcI7MbMCg80YaBnMKlMLfc+PUN8bGAQHRdlw0mQixY&#10;UpHEtIvrmx/fvPjPF7FYQCn4CdsgjYQMt39uPr6JPYNkYtWQ0VKCxMM8nANizP1e6J4qN54owyiH&#10;bamSQzkHcoyzvGIGxK6WR3AOSP3d/bsHNw96nvdo34oR1ZXqMy3XWgQp0S/jeHVMwjAcuLJQ59ZC&#10;emavaH8FmYnTd3UO3kBxQbfsVQ/jMmKHuKDeruuyYbUZD8M+5IxwpYcOHcJ0IUFLnZ/IDPPg4BJh&#10;GFIRm1ngGeRqDRBSjmEIF0QSTFNnvnpmEHDPBMowPIGqPVko7cjLOUCnhKmDO42SIfXctDxYnPva&#10;OX+ekWUgDur15iRXYioNEqnmxGN6deQKC6YMw9GoQX8FOwHfR/bDkGee0W5Dsc0QSYwFI+EHcqKb&#10;4RzOTwjH7t8/cM749g6TuvisCMJypXn/lmMY1C6GE/sI3/QBRP0w0jGsooTSLh2Diy+tLh3CzUMd&#10;OwRQnn7gFtxmKD2363PffM6sVlaBuCWEeCQ0m6kOKz095Xh1yGSQ6MlhV9csvza1GZSnicaY82Wr&#10;eKH+CqYQcW6Y+wsOYd52W+SiXIFesFDCF4iFBPRksYktKs5P2AZ/sUrCyau4dooLCA6evInfJd4Y&#10;Y74gNxLDdLXc8+uAs1f6hVQbxpidOHFdoXaO1b1RPjiYgNI6tTgO1XAO/MV8zBhjDsRBTxWtzRzt&#10;GWti/Qus3gE2CGe7KjLO1IZRyAnD3HH+imevkqT4K0THvhzUnbhVksFiTQJ/LZK1DzmoXRwvcPYU&#10;k4b9UwKKs5Hk3F+ew2/DXm2RrbCtvRN9Fwy21NgwJByZv24owxjEdq0ThNKOvJwD6LuWV9B47BZ2&#10;cD1Un1vx2pvXpMN67oGRGUbi3ajLK/53oOlZz0UW/4lhUIZJlkgcPc+o2K1FdYXEsBc7Qv0VxBWD&#10;hkiECb6U8PSk2Dhnz8F+N4QsF09t1hikWhl1wJYEIxOMB9sJayXKMDy1QpPFIJCXcyBB3O4VnDDQ&#10;dSd8L65VPU1KnOkjwCp0tyvniOuLJu+cO8Mo4eZppszx75dy9EIZRsQt4zAMGWzF5VPOakl/6SpJ&#10;OobLLyGUc4BIBlPH/fu3/+P24U8c3Hh888A3v7H3xrWbv75xpqH3zmQsg2ZPdMK8vVWIYTSF1OWV&#10;0I5zEEt/AA160AyV1kkv3nY8+jsLhRn1LWNR/o3NSPg8LQG5lhXGl7wL1Vwtcsrnie7E506wBs3g&#10;yV8pR93aJSvD8L87NOWHEAilHcGc4/btjcce2//Txr3/d+USdfCxxw784e7Gk0eMEF3LK7aUpY0B&#10;kwzTpoGlW7ckjW+laEG0YzSGwWrgzbdvMtyzTxvDtVkrzKtsXaUVmsBEl5x5uiv2JfsvmtEwjdfC&#10;0089LaWJW4NEnuBn0VWSpvAZ744g1SrUQWa36vHPHM9FL4AomGFExyfI2B9aVJ0IZOYcm5sb/3nl&#10;LfXoBef4T5g0Vqa81leJHbP9UOcd9NO7VTlHEIZBtCNoGggSw0mMB5KxUZuYVzLD5V3XaC2w0ATm&#10;MAzZwImfozhFsm8TDwB7YnOuSCSrw4cOEz1CeKFTgjKMFJUrlzeMYWBIOfCxA7LxJjQ+Qbk2aMk1&#10;IxBNO7aaDOM/YBiPbXDd+9Vj52idXUzBnkO5PUbXSb51ecVbWR4mbCLGlDYavUAIm2HYwQnGYRgl&#10;qIzpAmPD6I99SfpmNExhGFwndJUkIDYUkawIvM0JIMowQvV8nPQBDIMehWzKllleef1Bxmmt1lID&#10;Ar6c44/7KzLxMUvkW7fQOmefeKgbKcXFmTq6OIeM+/Mi32rqCLoRDFyevDOo8GZiCR3N9InnnVkd&#10;LzTxZ2ct/W23V0l6Yl9SSDMapgSnEpuHyStMRdZN6tmwGqEA/hS2qJEpQvL+LAEMw2bWUqh/fILs&#10;cmuBS0KgnXPcv79x9+4G28qFZBCxh58P1k0Gw3+F0o5EznHxhxd5kJo1+VbO4XNDjTO4m7Mw7BgJ&#10;hahAV7HlfKUNyeiJfUlf2OEvWT1hcQR/i7139yRcJqeLscIiXWaiTawJwyjENX30PyJNEsMgsqkJ&#10;TkDd4xD8iEZqljkisKIdkAyIBZ6ef9pY8YzDH3bL+HCrgj1Je0EJ4hyMcS/+7Yc2dy2AfCvn6FKQ&#10;QpO9XV2zikKVFiq2595yFkowPzQNEs6Vg48flHM9ZJsDVJ4vbGXnuznyg+/KMCoc5wMYRjM+gZxk&#10;39Mq5RwVdvl8RfJdXvmgheNwDmp76bsvOQxjkeRbXTrMvTOOMaOfc+S6kUcmGYZh9MS+pGld0TDZ&#10;6SCHnovvBVzE+H4qw8ilEhnLCWAYEsrt3NfPcewbEsiWqubpLProk7F7tKh+BPJyjtXjUdTR9k3y&#10;3e9GKo1aBv9e5/t9NJ5RlAR0FV6odbYrRvbxTTesZoc0scAAhrEyST2Il84XFghDd82ahT1nSIoY&#10;Z+t02k/sCc2eBYFQzrHiyulnrxAc7O7d1UkEH1u5kXaRb+oqyjwquS/WjXNkn/6bPhDZq3DutX6S&#10;QbRvdFs8T9NvUmUYTQwhRkGPHIXIX3rnNksIYxgyREZwgqZC9zSmv/yUE71LIKhl1o9AKO2I4Rz3&#10;7++/d/9hcLD/dNAeiwcjg/XTDs/breb7YvHLK6VH/Cyjbs992s8wrv7sqhP7K+WWz8IwZEpufTXv&#10;l4y9kyh8l9ie97hpb8YWpXSlT94whhHdsMGMnoOs7pj16VRNM4hAXs5BdXHLK/1ymrtm0P43x/ti&#10;eaaOQjygULE+Zoyu2F+D91c/m/EJpdrDIYIe943hMHQWb22CP8NolT+LDHlblNKVPnkrYhigb99L&#10;XZwj+kRvHzg0zdoiEMo5ACrG1NGN76CpQ7Iu+L5YAOeIYAN2TK3x10dsfWwK3xX7K2WUMJN0Rg7h&#10;ydRTxDZ3X5MeFSUTXTJHaFp68yNKqJdhNBsjA5DDMMyJ3rnoYQSImmWpCITSjkk4h9COrvvCdM0c&#10;b5A5Lq8EDf3mCBJOnOp6aB6t45qSX/npFSI4S6AXO/ZXyv1u+nTMdiFwlurqUcggNUvpr8S8vgxD&#10;nMguvX6JrUERVfbDIf/6QNZ02n/tn167+M8Xu0SK0KpK3OUiQNYsIyCQl3MgcJbllYiT7m2sIm6T&#10;VqjHuXfqN3X4DGUCoDEStEa48i8nl+Y7NRL76+ovrxLnilOOiUiRS09ySetfzvhI+ssWl3IuLfrI&#10;sb84Ji3s0Z50J7JcDEN2zHLYIALjTNfqtO/p0tHar+ktjVMXzTVfBEI5By3Nbuow94V4mPZsZhGc&#10;++8R0xdBM8qEcdMr5Bwi0iCA/csQk8wiXZV6tqjOG3kSJItCMZfueMQwWuHgDkl3IhvEwt+GgZAM&#10;pgQSJdKX/45ZT86R3tKiKqWFzwiBUNqRgXNYm1luPXMi7vzlaOZR271TiTV7cOh7/UevHzt2rHUZ&#10;YsJJccKqC93ji2yRD4UthKd/sS2rJM2bM9G5cvA2C2IY5iFs8PmgB4WukTSxpf64a8p1Q2ACzvFh&#10;iD09SVv7ZZB5zCJu+lSmjh70dr61c+DAAZYhgJ0w2OZom8lnxB4Byh1ZUm5MGJyDylVdqOS5tGjY&#10;DwM7HqsS9v5+bLCgZm6GQQQHsQhlGIMFDorUNYz2uMulEJo4eTTXshEI5RygkcHUYWGawjkM0Zcv&#10;TYbhxE2XZLXdRJNwDlNp/2m9kyv/5CwnIwKFpoyMEoYWNZcWDTOMViey7ePbXc7PTaT6NTWUXlB+&#10;IXBp6ebm5snPr4KWyiu7G2moGmn6dUMglHZUwjni4qY3O3dyCmJzjhLCDNILGd9KVB1xK/VIUo+Q&#10;Pu0qNGX4VF0ozVxaNMwwfJwr+0GcBcMwd74xY2R3Iy2kalrsshGYlnOArY+pI9TV1DwnhPbdaFNv&#10;9hnUh1tURS+ka7pwmMsMZ1rBl9GUJ1Sr49JnV9E4MfpzDTMM8qccRzKoiHE2jLy6Ym5+4uPiRnrr&#10;d7dotefBK01Dq414XjlLaICWOTsEQjkHDRzB1CEu2EH3zuCTSUTXZLzjMo7gM6UXgyQjI9oRfe2f&#10;ZXAa8i+qnpQZ9dOzURHb0b0YhnngiNCnwa6dnGEMSuiJvp1MaUcEaJolBYFQ2jEC50hpjmde50aT&#10;AaoryLop038cSx/E/blFzQ/ZPTjMwvGzxCDvqaLlko3cqLhQDvNjGBlh9bz5s6iIco4sMGoh/ghM&#10;yzmQ02d5xb85cSn777ueMoWFhDIMCQEuJ5FuP7Mt5Q8SmoxjWhxKPrlmIWRPQ0K70geTadPQohOf&#10;O4FLtb9PZLTAcdvRkXAMhtFzg8UZMHxu2kEoJ79hlHMM9pEmyItAXs6BbFkCkuZtY0RpiSzE1GhC&#10;gBP++LV/fI0gmD4j1eQzX5Dpu0fayUfU/q6fHOcIzezJMnKAOzs0nEgF59h5fmewUQEMY5CJt1bW&#10;368jMIzm/TOm6WKwA+wEyjmC4NLEWRDISzuWwTmawHqyENtP/OzXz9rltI6fk097EabvfpIRN01k&#10;0eS8DCOIeI0gv11FnEWhS8hQ3ZZyzIlgTrGOAngxjGhyOpgxjmH4K3Hz/jn5pYebUf0LGVl7nOqU&#10;dkyL/xrWnpdz2AB68o8alldC+13uU8MwjHd8aDmD6TMOXNETVf/A7nhm2CtHdlylwZZmTCDdcemH&#10;l1i98pEhgnhllHawqKZF4a//6q/FZlbudfUXVw8denQ+H6fi+QStWDLDcO6fW+/ewqpz6z9uZbxF&#10;y3VnT8nKOVrB4a4797VzrUuS3AyETez6N7oTUbAbv74h2bMXLk8JfDImcvrUqS+f8peT9kp688U/&#10;b2vKcpzDqa6LgsyCczAtHXuqPQR40GNDYmf5ZJcxsNX0ffTJo57r+oMGGBKcPXP2yJ8dYSpi5ejK&#10;L644wRt9RE1PI6tXHDRBUZw1MShDNPEKEtXTctBapmeAOztv4qzX3I6+t7fnMyjNjGEMGkVsTJv3&#10;DyP100897Xn/BKnLtImVc4B/13jH+ZCv/uDVF7/zYt4+YvLe/PimHP9BFbj1OQFh06vzfEpwKmIs&#10;uH7jOje/+ZIuyQi0Q7hF/w4XEUNSVsg5UAMmUdmva4cAt9ELGsFCOy5i0uqJYhxau0lvnGRXM/oX&#10;T7/4tw9vvQjxImRoTqX2ROATkHqQeI3TEAdPG4pmgDuu4PVZdGqL245enGFM6ObZVBQf9YrQ6Qqz&#10;rBvnEIoNjeD5g+7Y/+M+RgtGeQwA0AuuEN1k+9PbchQ1P+U5xiS++95dUppcRMQ351abxHYvo0gO&#10;hecKJZBmsIqtrS0xS9iSmMJNvQiMgURaxN4EE6RfeAN5t57YkmcIW9RzXz938YcXuXjmy2de/+nr&#10;fMG4QqTaruryqm5eU0eXPaOHhZz7wFCc+MSWFxZKq9P3Ky5ec9D8Oj7DaO270NWrXMSrkB5GBLjL&#10;rtKeBfoyjDikpnXzjLt/PIGbY7IF0w4m+Nt/uI1FwZgWZN5lDjYzNH8REh5iYf4yiZu5zJpLqyWg&#10;y7rgUwWa00xm1MnUK0swMAyTWNKYqk27HFFJI+ujJmV/W4pqcl7OgaienhyGhRjO0drMuGEtCLGi&#10;RosgSZqJM05UXc30XzlKbEtPdlsGH7vgLCaOOItCOZC7Si7IMAZvrdJuntFLR+N3w1Q1LoZzMHBg&#10;G+BBnxbJ84dhBnJ03/7+Pq5e558/D9TGAGCsXE4uZmhZaJB+aRrDzHGAxqJAMqwFPVWYQsTpzJFE&#10;KrLZjPnu0HS4FKZ4Y4R3CBC1UI5YaEzD+9syvu7lpR2enMM0015e8Xkcj2YhgwPg+Mi3koyMkVib&#10;j5Q+K0elcQiVISPxKt20qspvvZuGGUb0fTKYsTTDkCFbjMYbH/ONAl5Vn40vzEw5h8ymwGVcLswj&#10;vqiZMXKQhhFHgBUjh+2oIbn4SywiZtYXzsFP4TGOV6kMScz6JlezCuOt2ZTEOLfbf4kkssrjOJFQ&#10;OH7jYuGws6wea964duv3t7huGuUksNnG+NrVVWM9nKMpoT8LcVJGU5N6+iVCksFhP6LM8bPMxUIw&#10;AjI++i9itCr8nBhGnO7G5Rqh5+ZSxSw4h9AI2RcnzEDMoeKCIG6P4qghU69YNSRxMxfZzUxsrCN2&#10;fzGR47RhjBziz4ETvk8VTUkMwzAGCXEd5ZQcPPANa6EKmy6YJtui4nwqgrX6e7a2pU49zMs5VtTw&#10;gX+o/yvIk1QHGQfYOv1O/Ht/GSn9yUFPexOJclmG0S9c6G0Zml5Qi8u1DA0r1IpBxU1UylCxbTdP&#10;4xQpqxKOVUA2l8rOUmPksF0pzVqG2YnatSlAEuBuyZqLuJGK6+hgFQjgJLPbKxtru9w8hTmJi6gR&#10;zBb14OZBsaaYL1hcBtsSCvgk6UM5x4qQvb0CqutVlHNMAlGFlSrVyNIprbNYbeNwa0u9GEbchNFc&#10;k7MliFsioYRQYfrFyNL9Wohhcl1QhPaaQqoI+CAQSjuUc/igWiLNWlENz7lfXM4vvHIBwHdf2RXj&#10;q5mwxJBJAA97kVQcrbLvvS/R41JmKYYxaDmIYxgRE5UyjHLa01/yLJZXpgJH6y2EQF7OgZBBpo6g&#10;tZVCCFRe7ODsW7n8PuJ5zlPQhctXLsMtWNmEZxiSIVXIv4ZhyPKufcVHksnTDDCMQaLQ1YDBjOMw&#10;jEExJu+AtRJAOcdadXcljQ3lHIid0dShnKMSNahNDGEMZq2TsdE2V5hzxeQiq70cc8N3ZRgP+3Fw&#10;ag9lGIMFtipQXK7adHHB8gw+0Hg+DSwYIm1aCQRCaYdwDpxFWz07guwclKO0o0SfzrdMs4NdnMfN&#10;KSrCKoRhrNTvwW58Z92k8lYXtGGom2flfV+teGrqqLZrFixYHOfoAkQ5x4JVJW/ThE9QpgTyEduG&#10;ROxt8okFMoy4h0h188yrhWtemnKONVeASZqvnGMS2NeqUkMv2Joup4qwWQyfDH6y0148Pe2j2pRh&#10;rNRjcG0idIlEyozgOnG51krFZ9pY5Rwz7bi5ix1EOzL6c+jaytw1pyl/k16Y2dNJbOa+RTGMQaLQ&#10;1eWDGcdhGINiLE9l17lF6tKxzr0/YduVc0wI/qyrliGLAwQIFCwNwdMC2mEaxeoJNgyJ3yMXlWEU&#10;sWHEcYW4XLNWWRXeQUBNHaoS4yMQxDkQr8fUof4c43ffODXK9hC7rqYL58L9MKJn6MG1idCSQ9Mb&#10;useXiLWVcTRMa5kEAeUck8C+5pVm5ByrJ92QCOi6b2XNdW/a5vftJYmb18WS0zOvxy2RRHCFQaIz&#10;LfRaeyUIKOeopCPWSgzlHGvV3Wvb2AGGEWEAGOQlcQwjTpKIXGurCtpwg0AhzsEKKyeZcWKIWVVV&#10;zBUBg4ByDlWG5SGwWIYxSHSW15faoqIIJNKO13/8+oGPHcCli7NSOR3N9t4qKrYWPl8ElHPMt+9U&#10;ckGgk2FEz9CDGUNtGIMFtvZlXC5VC0XAHwF/zmEf30r5ElRnRscX+WOiKYsiMCHnoF3q0lG0cxdZ&#10;eBGGMRjNkwT+ThJxXCEu1yL7WBs1GgJdnOP0F0+/+Lcv2mLAOY4+eVSXS0brmqVWpJxjqT27jHaN&#10;zTBCDRigHMcV/BnMMjpSW1EnAqK9TYax8+2da29e4y91Faqz42YtVRDt0LBgs+7ryoXvYxgRY98g&#10;G4hjGHGSROSqvLdUvJkigBMGhyhy6IDIb2L5tTZH9XamvVyz2Mo5au6dBcu2TIYxSHQW3KPatAoR&#10;gFJc/NHFc18/d+jQKjYfwXZuvn3zzFfPGFH7XTrU1FFhn85dpGjO0XrAbFCIDqBTl46564+n/O0M&#10;I3qGHswYasMYLLC1nXG5PCHTZIpABALGbkHkvuOfOX7imRODhfh7kjaLorp3fvvO4U8cPvLJI8Z2&#10;MlijJlhnBII4x4ooPzjRvuulnGOddcm0PT/DUDdPVSxFoIv4Jq6AeHIOsZGc+NwJwm9c+cUV+2xG&#10;7RpFwB8B5Rz+WGnKVgRGZRihBgwkjrNGqJunqnuFCJRQyy7Ocf2N62K6gG3wyYlKFQKiIs0Ogbyc&#10;Y6WZIRHQSa/LK7PQGaMnnQwj4mFrkA3EMYw4SSJyzaLnVMiZIjB4d2RsF3UZhtHlVao3SEbA17mo&#10;UM6xYr26vDJDjYnoaFq5QIYx5lA+Qz1RkadBYEy1ZOvKsaeOid2C7yyXEHhj0JnU4KLkYxoVWVCt&#10;obORco5JOj+0myKEbGEY0UPhYMZQG8Zgga0NjssVgZ1mUQT8ERhTLYkZivvFrd/dQjx2yQ4ukXiS&#10;D2Ue/t2tKR0EQiezfs6hyyutChYKchYt7e+pzAxD3Tyz9JkWsjwESjhhlEZJmUdphNe5/IjpcA1N&#10;HREopSvVIL3zrAInm/EYRqgBgzbEPfbNcSj37DBNNl8ElqSWnsyDzlKzx3w1dhLJQyfUvJyDJo/g&#10;SRraxiwdkZE0BMmTjWEMsoE4hhExQi1pKA/qS01cLQKDd0e1kgcJVpR5aISPoL5YTOLQ+XhwKs2+&#10;eyVUwixdM9hM/1pCAfEvmZTtDCNuXu9/ZBmHYazJUB7Ux5p4cgRULT3JR9fIoxE+JtfhegSImNGz&#10;mzpKoDEX0tDa9i7bT70MI25QjstVQl20TEXAIKBq2aUMnsyDQKjmsHuN8KF3VhOBUNoxDufIRRqK&#10;mhm61CnLgpHLMKKHwsG1iVAbRpwkcbn0jlUEiiIweHcUrX2OhTvMwz6ctklKImyuc8REZQ5CIC/n&#10;oGqm+VyMQUoLak6WxFlIQ5AkIzGMUHpBG+K4gg7lQd2vicdBQNUyEecrP72yxetBhA9Ps4fUqOQj&#10;EfklZQ/lHLTdphStR77Z+IxPGsZnDKH6kIdhDLKBOIYRMTroUB6qAZq+NAKDd0dpARZQPhE+rv7y&#10;6t67qwjoPRE+gsiH8o8FKEZ6EyJoR3qlPSXUTxqCmt/CMOLm9f7bdRyGoUN5UN9r4nEQULUcB+fB&#10;WpR/DEKkCUAgO+dYGGkIUpJKGUbcoByXKwgvTawIhCKgahmK2CTpg/hHxGPYJI3SSrMg0OQc60wa&#10;giBtP5ckqAgSD65NhNow4gbluFyhjdX0ikAQAoN3R1Bpmnh8BILIR781d3zhtUZFYEIEPnLv/7nH&#10;AueFVy4gxO4ruyeeOcEX9oOd/fpZI9alH14SHytZDSUxm8fs1dDBMTR07h8ssBWyuFwToq9VrwMC&#10;qpY19LLDEjIaIfz5R2iljLdAd+DxAzUAqDIoAhEIfOTCyxcuX7kMt9j/4z7UQUjGtTeu7Ty/A7GQ&#10;Eo988ohoOR7dkkYSC/MIZQ8RUmoWRWCmCOjdUUPHNXuhSQtCp3/PdtkVSRWMrvIg1/WCWFz/zfUb&#10;v77BwEsaTrDjC090SjU8MddkFSEAw3jn7Xfef/A69hfH+MmXyz+5LF+wcMhfTgJ+rqjJTy5LLt52&#10;slzfEUwKl7fIiUjUK1f+17X/ZeriX0TiokhlXqRpJs4loZajCPQjUO7uUOQ9EfAcneyhZsJeY3yz&#10;x2Rp4+3/uM1FPj2brMkUgUoQ2DByoL5merZvNnvClimclJJYbl1zA3NvGI5iinUutpKG1ouUIOSA&#10;f+UtdEdk4C/hGUIyjPCSxTAPKZmUkthwqUrQVzEWj8CEc9XisfVsoCfDaJbW5BzRRTmF92gF45sM&#10;dAxW8qTHaGaGPueRzxMBTbYOCPyv37x/+f9+/3/dfPD5Gx7Fq2j0Q4ZhGAMaLCQa5RYVtydsk8zc&#10;ezbDkLlfjB/m5VxsJQ2tFymhaUpxCL6pTuQkCwkQ0tyHUrsI0zRvVNEDKsSiEcg1Jy0apLKNy9sF&#10;uUwdrSSDIVeejhjQDLEQ66yMbJdev1QWLC19nghc+r/fv2etN/AdnlEDyVgxDMMbWq1wDmkwU7g9&#10;eVOIWYywGUbzYuv6S8+ijLmfnbUPI7ZZqaFew2YMw7CFdwSepyKp1DNDwJ7e8k51MwNiInFHwNzh&#10;HP4NbZIMwyTs9V8KNMzDeX7zr0tTLhgBLBa3/+C2D5LB9clfH+VM5JNfOoljyNWfXT30Z4dkwwi+&#10;SFyX73xuPfEwgjp7TNhLQjJ8jvAPPf/8efEoIbHtGdpzEf9QMuL9tP3MNn6jkrL1IlWzY4Uq8Cfl&#10;kzRIZRxYjNgnP78SnhfFHv/McbxQ+YKQFbm6qCjrioDt5cf3177/Gp/2e12BWVS78d+03/5bS1pR&#10;YGh957fvHH3yqP0vDvU4fspQLGOyvhQBg8D+3Y1DH3/46/4H2nHgwAbXJ399VOgFU/jd/bsQCDm3&#10;ELrAdWb0V3/wKj+3j2+LoLf/cJuZHmYg5ECuo/EXf3SREmRHq7y6LjZJQxeT4E7jNMVTXz5FsXxS&#10;ptxjvGxWZPyrKRkPbd58kc23+lIEakMAkmG/lXDU1kHp8nzjv1+78quNa/+6IZ9mxG+WLFtLfBgJ&#10;g6R5zEuXUEtYMALb//RI5TY/MX1DPyoiMCUTAIP3lV9cYc7GnsE8Dc/gL0wIYtvgxfwt5gQOCDDX&#10;MRhgNoBtGHItYTOaF1tJQ/OibOXqMqU0jS4kRlqqa8JpX7eNLtMDrxIoAhsbSjgWpgWv/2rj7LOb&#10;p57dOPHnG3xu/5eNq28GkAwxUWx/evv6jes2Mmxe5dw3rjDw6p7VhelM3ua89TcbWC/ktf+HvGXH&#10;lJYhpqcPBxfRrr9xnVsFAyCUZXUjPbMNX2GZo3kRo4UkIBcLH1gvVmsfD9ZxpLqVyeTBLccLI4eE&#10;CJNVGxPVY3VDfvi6CR0WA5XmUQQCEbDDMMgqSVAB3/ibb9jpCwVsCBJpdonHDHd27X9vHP3kI3u1&#10;YIUN4/q/rwhHz8voCeMVdmIesVbm5L09MRKzaEL8IYZE8+/sekEFLorA3rsbBzfbFO/fNk78RdGa&#10;hwvPwDDEY0NerK1gNjj3tXN2zebi5uZmkzS0XhSrCSWz/gK3MCFEnWCjpOEvFlOETGCAEUOFrKrI&#10;S6KH8cVELB1GRVMoAjkQsKe3CIbhiKCEI6JPxmQYGDDOPPtQRoiFeZRkuQR7Rs/LZqLmnHqJu0Uu&#10;80jGmvVz33xObRgRarD4LOjY9rFHJOPOHzeu3xzQunEwecgw4iIPNu9erpgp3zTAvtgkDa1MYpzG&#10;ay2KQDkEEg0Yg4JBONSq0Y/SmPQCSWyG8fT3N67/t4ckA2+MfhsGeY22yBLz5sc3WSsRMmFCfGak&#10;F4zDON4d3DxoVsAH9U0TVI4Aloy9Ww9l3Dw4vfVCREllGBTRM8yNdoePVlHlSqbi1YOAMozJ+2Lk&#10;YcFmGHbbB20YktiWVlZJ8LqQv+xDoNJRff3Hr1PIsaeOsSLDAjQmZ+UZ6ahqCa0IPGIYEc9Dg5aP&#10;0Dt8sMDWNsTlUoVQBIoiUDPDaPWdcrY2RAwIRfGMKDx0/Imows6yWg5/fGPjT3fsCXvlh1HBcriR&#10;k1Xjw584bPb9YSBh8UUWmvWlCGRH4OFekuhyfYYhf1fQaDGmysj9Sete+ruXHAHs6zyOkMa8ZT+w&#10;vPhOXv4yoUGmaojWu24IONtYTKwOcJC/bKWV7+sGUWh7t57YuPb2xsn/8WgbyJ07G1feDLNX21F/&#10;QgXwSY/Rwg4rwEIMYYRsXzqfQjSNIuCJwIphLGDs8CE6nogEJZN4Ic2XfR1TJAnYxiJvOS+RF3c1&#10;+1/Yn4YLqhNPLEgGTVwtAlOpZRwghnNI9i4KYjOPuIoWnGvl6Xlgk+USeb/z+0e+n56t7j921bOQ&#10;oGSYNHa/t6vdGgSaJvZEIN6GMchLxEQZaqic0aDM00ZrEA7nOjvN8H7luQFuwadxBZct72x7waWL&#10;jbh8evaZJlMEJnHzVM7hpXg3duAZ8o7bKzg4tHqJ0ZGIUciJCnrtzWu87eRN85XyjxTM1znvyg8j&#10;zo9hMFcEwwilI/TcoBiFelcCf2GTwA5hb59pXrfHC3snLdfJiHiyHTejo3ihJmux/gjU7IQhd01o&#10;cA7PtjtbaiXXJI8NEYOJZxv7k6XXW3RMkwHqwv+4IOctsFB78+2bZ756pqtRQXRnko7O0mtaSCEE&#10;HjKMCM0YvA1CGcZgga0QxOVKRFPco1jgwAIhREFcpZrX4Q2Skhe+4XY0MJGcJRI+idjhhPFIlFCz&#10;T4vA2jKMVtibtCNiwAnt0PSZPrRGoW5ZmparnGYTRDN3vr1z63errY04YaSsyyj/iFCStcoSv0oy&#10;1aNJDd3TGhMdwZrXudh1ugp/TX6WCgOE7XkqQ6RzxQdwc6LNYOKulJCzpsOseMLiBstnq1Tk6nKS&#10;VefZnqfSQgaMrhp1eWXwvuiiAhEZe7IY4ovRgnGJdwq9kCmg693aop71l7wt1dIqQeCjQSS0EqEd&#10;MbI8NAQ1TU5Ww9goIUpXJ7A8+NJ6veug2q6zVIIkSUksy7FYVkwh4sdOHJ7QYinEM1dXSp6oeJyy&#10;612xh19cEX7GJ9+bHu84tdjxW032Gnzjx1fL0F6bML1yjn7wSyjPyObeHvLR2roe8rGASWrCe23a&#10;qj9y7C+OCRUNkmNQWUOXSKg9zjAYlyuosc3ErYHS2QTfvH7my2dOf3XlbOGcrrKa2jvOUkmUzT+7&#10;iepjL/GQnZUdPrHHSMAfcRAR8oHXKhcl/o8EH+QnzIAtcBQiV1ZNe3fPDuPTldIp396mTyGy5GTc&#10;U8CWAPOOYIRVJhfOa3a9JJO9PBOGErLVMrvTQ6KbZ3Z5/FUuKGXi2sokI0PGSgfH2CAw85YWVHVE&#10;4iBKETp5RcijWaIRSFolia41V8YgRcxVKeVAJsxbipUYO83rR5440nVQLZM0jqLMslg+cMJINFdG&#10;tI5ttOb0OJm5oQ58gU8wQ3PqEqSBSVomb7gFnxgMmPLF7GHSmKqZ78lFGnLZh0M2U1ImjmaUT2mm&#10;fLOPVwqUnfoYhyA3sA2wtQVDVKpDKnI59ZIMx5dp6YXBZC7TeYT+lM6y5naOlIkTOs7zg3ngmRe9&#10;QK908aX0zTVa+SsbRoQqD6psqA1jsMBWROJyjQZu5RXh3CBUgMl+f3+fL/AD82lWH0gGFQBqjsZl&#10;8mbYctLIFdLzhXMgbTrCd/Ov+U4tLDDJQbgQLOMw26qHcigDnrAQNTFO2PEHRc2a9SLzhHtzbLUs&#10;wTAqtGHcu3ePZaxHXPPGdfgBFNbEj4JAY23Kfkd0bV3JaEsIkjlvvXHjmx0U/NqvVqbHq7+6GjHI&#10;BzW8ksShz5xrAsuEvaMMY0LwJ65aRkPmAA5vFJ4hiw6IJUdIG07AX2Zql6jDdhq5gh8GB+FCWeAB&#10;Uo6EDrSPnG7mNVvzVxYU60RcIRbGriMH51I4DEYuSkak4qJTL1aNaQMhryHDsFWZXqbrUYBLP7mE&#10;qemxxx4TqnH2K2fH0fjE5ZVoIfPSCxEjtMyWoODff/XFv9Wg4A/B9O9cJR/+WPWkjF8lqaQDKhEj&#10;S2eMWQgztETjYCaAXnCWI/YJFh0gCrxlTYQXf7GSgoXDuGE6aSgHAwNZOKqRNLJaJFekBFOaSckV&#10;/DaEJYjDBG6eCGA3H2EoxA4NJAKIYJJRnEOb9SItdpExwWzWVa1alrCp2M2/dWu1B9KYK/bfe6hI&#10;Y3bHwpZXgp7LW4KCf1aDgj/UviDnU2DveY+pz7OuK8aGMWi7C10iAcFQqi6gx+WadYflEt6YFiQC&#10;j6yAGDx5EhISIE6d9oORLJrwF9tBHTdPifwBV3AObHRSkteUL94SzoOXtBHBME7Id7Nr386IPUPc&#10;PJ16SU/GvMdRBsFuq2X2Gb3CJRIbHGO34CKmiwsvX5Clt/MvnC+xShLUL3biEnaOQsNRULHN9UHZ&#10;5m2fRRIN2tpmDCJ5oFTtA8b4PThjhjFIdMZHU2tUBNZ5iQRKwXxm1rZgG8TCP3LkCIYNDE7j+zIH&#10;aWM65wiiAv6yBQ10JDbxOqUK+D0kT89n9wc8NKXyjx7EqmAYQbeQaUxcrlDt0fSKQBACopYSTp4v&#10;EtuKGXb373flO06ROy/sSJm7L++a7/yUB30S44PCc//pL552ZuXjn/1QyJAgwZqJb/zLykyV8fXW&#10;228dfPwglELKZM42ob3s7xlrLFqUwzkGH0ynZRhmnrOPIFgF47lzpycoeFEAtXAQCOIfgzo2O0hX&#10;UcNDhR6c2kNXSQYLbJUwLldoYzW9IhCEgBlQCMzMkZWypYLFAkMXWh/oZc8FfEK4CFRj8/FNnFtx&#10;gnn6qYfHpuelF9KovCTDXiKhcH7KFpKRPT2D+sszsc/iVCGGYWaprunHqJwkYHmRk8wkKLgczbi8&#10;ecuz1ypPFkQ+8vYjSoIHGy5xWYxbPQ2JZBj9Kjsaw9A7p/JbaA3FQ/nFhRbfEZxVsVLINk7DFVZH&#10;7/58Ne4b1wShIKRk24VZWSAB1g4+ubgq7YH1AhdXAoTYJ+01L0okN4M81hTW4JtDgNw7eRmGY6gw&#10;W1ghGaAhDZnpa5BhlKMX/QzDoRcOvPoYNlN9M53uL7//bMh+5gMfO8CIxMjj+Mz1VOfPh2xJghnG&#10;oMqG0guB0h8dA0FcLv8O05SKQCgCwgBwm5VttKu48oQg+8IpSIYJCIGV4tChQ9iuWQqRDZxwDtxj&#10;sVXIAkrTKdJYL/Djk5N47aAgzkVKg9lALER4PGHx4TWnujCm2Mfs5WUYoXDNKP20DKOVZPRzC3uc&#10;5HvEADuj3llDUf3ne6f3W/YzW0GG/Iv11Kj43arTdqo/ENPKqbWvFQJyPA2f8ADoxbm/XAU0gzTw&#10;aWJPQS94mmfWF2RgFZg07O21rI/IX3ARMWPIa2X8eGD0tl/Ni2zohYJgt4Bb8CkV8UXe8q+EHlF6&#10;MVPlZPQzT3qeA/1MW6pidyEQHfaUu97eWMT4cPs/botGtVo6RcGa1Xl2zfQMQ7mCZ1dpsrkggP1A&#10;FkrgDStfzm/tiCWDK5gQZNEEo4KEbGfHLy4asoLAJynluBa8JjFycEUMGKyb2pYJgaL1IkHoISLc&#10;VhAd54BZ0vOvSKL0wl+dBg0Y/kVFp5Qh3s7uyS0kmQ6z0cjPLmNQ2A9a942/+gZDVmuu9LZPzzDS&#10;26AlKAK1ISBnrMAPhDrgiGC+8F02KYgLJ4e82AeysJjCFRJgbIAKGPcLInwQZ91++GBFpvUi5IaU&#10;DBl8wieM7YS6JL6IhkaoTVv85ZHebLIN/xI05ZojwFFZdiRD0Lj59s3+k7HRt2iGGsMwPLlz6Y6s&#10;RIzSzdTy54UAaskUbu8PZPemvemU72wwMVdwxTDbO4WLcEUSGNdIQqpjlsC8YYYGOa62eRGbp5x3&#10;jwwPl0IeRE7jRRbSc8bvvPBUaW0E4mKKqBlDtcggcOJzJ/ASMyOJeGhl2VHSCnIMwxjsrVAfzFCu&#10;EM2nBiXXBIpAhQhgikCqld/oAz+PFbF4Zrv1IgPHKgTC7+8IpVhZLD4IoC7bFzmDhk9dIsnby6Ej&#10;XkrtOvqloKd5IRM4obNWi4c4b9Zti4ZLCWMYg8o95p2muqIIVIWAfXfw3QSbSheSc2XNm9JYB7Gv&#10;8N1c5AvuGnAReIac+YLlQwRg8YVPzqVLl0dLmBaBwXG4KV7oU9y0DdTaiyIAyYBVYOzkHWcV8xcv&#10;jGH4l+uZMuJW8SxZkykCC0BAjA2MCOYtjbKvGAsnX1glgXBAQeAZJMMbw/wrDqRmD8sCwNEmhCKg&#10;420oYpo+EYGJGUai9JpdEVg8ApAMeUtLeRi1g2E0L0IpSCDJbKdOuTgXuNipawftNj/Zvst1ectW&#10;XvOTL5h8pYGYcEyCxCbXsJHEbkK0U8WMej+xyzR7dgSinT2DGUYlalqJGNk7UgtUBLoQyPIAapOV&#10;aqGGKBA6nU28IqH9k0hlXJfz2cUTVr5zkbcc30p6oRqTnB1fLaoiWBYtqryNKl49CAQzjEHRQ10x&#10;QrmC3iGDXaAJpkIgVJnHlFMi6thP/M3TRMeUp6suLBNYIHAfIc4paZyf+KsSoMw2Vwil4CKByaVM&#10;3OM509XeelNDuzLKoGaMjGBqUUURCGAYg1N7KLco2jAtXBGYCoG8bp7Siiy2+mZQHSEcUwHVrFeO&#10;MpGYYIcPHXZ+cpHYIRLEzI7zAaUgfKqYNMSAwQZg7Bl337s7QtNmN+4NjuQjgKZVrAkCAQwjOyKq&#10;6Nkh1QKnQmCmyixPw8awMRV6pl7cUe04685Pkjkx17nihF2HeVACLcKqQdSyyVtUSAA1YxQCVovt&#10;QiDOFWNKhqF9qQgoAuMg0POcbRs2nDWU8c0bTpx152cz5jro2WHXxf0CI4fYOYzj5zggz6iWmRLi&#10;GSGsogoCYQyjkmXmSsRQHVIEFoZA1zLKaN4bTpx15ycLH07M9RXDsMKurxw4Pr0tudiXizEjsYOy&#10;LE4lytDzTMlfEVxBx89CPaLFNhEIOL19cLlRdN1ffQcLbIobWoV2uSIwDgK2MlfohxFxr/Xg1pzV&#10;MoYXG6e/PGvxYRh5sfUUTJLpeBgElyZORCBC1X1tGINMOaLuxNZqdkWgQgQqpBfZUfIxdWSvVAts&#10;IiAdQXh4tI4I0E4C5zr+sKQhpTlxV7YX2W8FWRHIi4Avw8hbq2Hf2YvVAhWB8REY5N/jizRyjWvL&#10;OWp4spLw8M2XfZ2jas5+/ezKr+WVXXPiLiFf5S3n4XEY78hq41+dzZZaiRENFP4kFMo+PrRJrfzr&#10;1ZQ2AhHOnpMxDO05RUARWDAC/ZxjwQ0fuWm4nnASXrNS57q4pHDcLn4qxJXnk5+EfJU3m26INC+H&#10;8db5stlSKzG6+KOLcnSwUChOHpaGtFKrOtu4SKn+/zakCnBgRvOmAAAAAElFTkSuQmCCUEsDBBQA&#10;BgAIAAAAIQAsmjL83wAAAAgBAAAPAAAAZHJzL2Rvd25yZXYueG1sTI9Ba8JAFITvhf6H5RV6q5tU&#10;TTXNRkTankSoFqS3Z/aZBLO7Ibsm8d/39dQehxlmvslWo2lET52vnVUQTyIQZAuna1sq+Dq8Py1A&#10;+IBWY+MsKbiRh1V+f5dhqt1gP6nfh1JwifUpKqhCaFMpfVGRQT9xLVn2zq4zGFh2pdQdDlxuGvkc&#10;RYk0WFteqLClTUXFZX81Cj4GHNbT+K3fXs6b2/dhvjtuY1Lq8WFcv4IINIa/MPziMzrkzHRyV6u9&#10;aBRMo4STCmb8iO1lMl+COLGOZy8g80z+P5D/AAAA//8DAFBLAQItABQABgAIAAAAIQA9/K5oFAEA&#10;AEcCAAATAAAAAAAAAAAAAAAAAAAAAABbQ29udGVudF9UeXBlc10ueG1sUEsBAi0AFAAGAAgAAAAh&#10;ADj9If/WAAAAlAEAAAsAAAAAAAAAAAAAAAAARQEAAF9yZWxzLy5yZWxzUEsBAi0AFAAGAAgAAAAh&#10;AGwcTEs8BwAArCMAAA4AAAAAAAAAAAAAAAAARAIAAGRycy9lMm9Eb2MueG1sUEsBAi0AFAAGAAgA&#10;AAAhAIVQ7CvPAAAAKgIAABkAAAAAAAAAAAAAAAAArAkAAGRycy9fcmVscy9lMm9Eb2MueG1sLnJl&#10;bHNQSwECLQAKAAAAAAAAACEA6jxpBuswAADrMAAAFQAAAAAAAAAAAAAAAACyCgAAZHJzL21lZGlh&#10;L2ltYWdlMy5qcGVnUEsBAi0ACgAAAAAAAAAhAKVG51dbBAAAWwQAABQAAAAAAAAAAAAAAAAA0DsA&#10;AGRycy9tZWRpYS9pbWFnZTIucG5nUEsBAi0ACgAAAAAAAAAhAIe1aS7q9gAA6vYAABQAAAAAAAAA&#10;AAAAAAAAXUAAAGRycy9tZWRpYS9pbWFnZTEucG5nUEsBAi0AFAAGAAgAAAAhACyaMvzfAAAACAEA&#10;AA8AAAAAAAAAAAAAAAAAeTcBAGRycy9kb3ducmV2LnhtbFBLBQYAAAAACAAIAAECAACFOAEAAAA=&#10;">
                <v:group id="Gruppo 12" o:spid="_x0000_s1027" style="position:absolute;width:63216;height:28444" coordsize="63216,2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o 7" o:spid="_x0000_s1028" style="position:absolute;width:29413;height:28143" coordsize="2941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1029" type="#_x0000_t75" style="position:absolute;width:29413;height:28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YwwAAANsAAAAPAAAAZHJzL2Rvd25yZXYueG1sRI/RasJA&#10;FETfBf9huULfzMZWYkldxQpViw9S9QMu2dskmr0bstsY/Xq3IPg4zMwZZjrvTCVaalxpWcEoikEQ&#10;Z1aXnCs4Hr6G7yCcR9ZYWSYFV3Iwn/V7U0y1vfAPtXufiwBhl6KCwvs6ldJlBRl0ka2Jg/drG4M+&#10;yCaXusFLgJtKvsZxIg2WHBYKrGlZUHbe/5lAcWi/283NJKvleP2ZnOS2znZKvQy6xQcIT51/hh/t&#10;jVbwNoH/L+EHyNkdAAD//wMAUEsBAi0AFAAGAAgAAAAhANvh9svuAAAAhQEAABMAAAAAAAAAAAAA&#10;AAAAAAAAAFtDb250ZW50X1R5cGVzXS54bWxQSwECLQAUAAYACAAAACEAWvQsW78AAAAVAQAACwAA&#10;AAAAAAAAAAAAAAAfAQAAX3JlbHMvLnJlbHNQSwECLQAUAAYACAAAACEA7P0dmMMAAADbAAAADwAA&#10;AAAAAAAAAAAAAAAHAgAAZHJzL2Rvd25yZXYueG1sUEsFBgAAAAADAAMAtwAAAPcCAAAAAA==&#10;" stroked="t" strokecolor="black [3213]" strokeweight=".25pt">
                      <v:imagedata r:id="rId11" o:title=""/>
                      <v:path arrowok="t"/>
                    </v:shape>
                    <v:shapetype id="_x0000_t32" coordsize="21600,21600" o:spt="32" o:oned="t" path="m,l21600,21600e" filled="f">
                      <v:path arrowok="t" fillok="f" o:connecttype="none"/>
                      <o:lock v:ext="edit" shapetype="t"/>
                    </v:shapetype>
                    <v:shape id="Connettore 2 4" o:spid="_x0000_s1030" type="#_x0000_t32" style="position:absolute;left:19322;top:17090;width:2150;height:62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vxwwAAANoAAAAPAAAAZHJzL2Rvd25yZXYueG1sRI/RasJA&#10;FETfBf9huYJvurEUkegqom0RwQdTP+CSvSbR7N24u43Rr3cLhT4OM3OGWaw6U4uWnK8sK5iMExDE&#10;udUVFwpO35+jGQgfkDXWlknBgzyslv3eAlNt73ykNguFiBD2KSooQ2hSKX1ekkE/tg1x9M7WGQxR&#10;ukJqh/cIN7V8S5KpNFhxXCixoU1J+TX7MQpaN/06JB/ZttnrWXa158vxcHsqNRx06zmIQF34D/+1&#10;d1rBO/xeiTdALl8AAAD//wMAUEsBAi0AFAAGAAgAAAAhANvh9svuAAAAhQEAABMAAAAAAAAAAAAA&#10;AAAAAAAAAFtDb250ZW50X1R5cGVzXS54bWxQSwECLQAUAAYACAAAACEAWvQsW78AAAAVAQAACwAA&#10;AAAAAAAAAAAAAAAfAQAAX3JlbHMvLnJlbHNQSwECLQAUAAYACAAAACEAFYU78cMAAADaAAAADwAA&#10;AAAAAAAAAAAAAAAHAgAAZHJzL2Rvd25yZXYueG1sUEsFBgAAAAADAAMAtwAAAPcCAAAAAA==&#10;" strokecolor="#4579b8 [3044]">
                      <v:stroke endarrow="block"/>
                    </v:shape>
                    <v:shape id="Immagine 5" o:spid="_x0000_s1031" type="#_x0000_t75" style="position:absolute;left:20247;top:23186;width:268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fdxAAAANoAAAAPAAAAZHJzL2Rvd25yZXYueG1sRI9Ba8JA&#10;FITvgv9heYIX0Y22ikZXEcFSCgpGEY+P7DMJZt/G7FbTf98tFDwOM/MNs1g1phQPql1hWcFwEIEg&#10;Tq0uOFNwOm77UxDOI2ssLZOCH3KwWrZbC4y1ffKBHonPRICwi1FB7n0VS+nSnAy6ga2Ig3e1tUEf&#10;ZJ1JXeMzwE0pR1E0kQYLDgs5VrTJKb0l30ZB+bZ73/fomNzP1/Hsy1yGH5Rulep2mvUchKfGv8L/&#10;7U+tYAx/V8INkMtfAAAA//8DAFBLAQItABQABgAIAAAAIQDb4fbL7gAAAIUBAAATAAAAAAAAAAAA&#10;AAAAAAAAAABbQ29udGVudF9UeXBlc10ueG1sUEsBAi0AFAAGAAgAAAAhAFr0LFu/AAAAFQEAAAsA&#10;AAAAAAAAAAAAAAAAHwEAAF9yZWxzLy5yZWxzUEsBAi0AFAAGAAgAAAAhAF9rJ93EAAAA2gAAAA8A&#10;AAAAAAAAAAAAAAAABwIAAGRycy9kb3ducmV2LnhtbFBLBQYAAAAAAwADALcAAAD4AgAAAAA=&#10;">
                      <v:imagedata r:id="rId12" o:title=""/>
                      <v:path arrowok="t"/>
                    </v:shape>
                  </v:group>
                  <v:group id="Gruppo 11" o:spid="_x0000_s1032" style="position:absolute;left:32024;top:363;width:31192;height:28081" coordorigin="10443,-6820" coordsize="31192,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Immagine 1" o:spid="_x0000_s1033" type="#_x0000_t75" style="position:absolute;left:10443;top:-6820;width:31192;height:2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Z/wQAAANoAAAAPAAAAZHJzL2Rvd25yZXYueG1sRE9La8JA&#10;EL4X/A/LCN7qxhBEUlcRsdASevAB4m2anSah2dmwu03iv+8KhZ6Gj+856+1oWtGT841lBYt5AoK4&#10;tLrhSsHl/Pq8AuEDssbWMim4k4ftZvK0xlzbgY/Un0IlYgj7HBXUIXS5lL6syaCf2444cl/WGQwR&#10;ukpqh0MMN61Mk2QpDTYcG2rsaF9T+X36MQqui0y/p6vinBX7j5De0k88jE6p2XTcvYAINIZ/8Z/7&#10;Tcf58HjlceXmFwAA//8DAFBLAQItABQABgAIAAAAIQDb4fbL7gAAAIUBAAATAAAAAAAAAAAAAAAA&#10;AAAAAABbQ29udGVudF9UeXBlc10ueG1sUEsBAi0AFAAGAAgAAAAhAFr0LFu/AAAAFQEAAAsAAAAA&#10;AAAAAAAAAAAAHwEAAF9yZWxzLy5yZWxzUEsBAi0AFAAGAAgAAAAhAEdEdn/BAAAA2gAAAA8AAAAA&#10;AAAAAAAAAAAABwIAAGRycy9kb3ducmV2LnhtbFBLBQYAAAAAAwADALcAAAD1AgAAAAA=&#10;">
                      <v:imagedata r:id="rId13" o:title=""/>
                      <v:path arrowok="t"/>
                    </v:shape>
                    <v:shapetype id="_x0000_t202" coordsize="21600,21600" o:spt="202" path="m,l,21600r21600,l21600,xe">
                      <v:stroke joinstyle="miter"/>
                      <v:path gradientshapeok="t" o:connecttype="rect"/>
                    </v:shapetype>
                    <v:shape id="Casella di testo 2" o:spid="_x0000_s1034" type="#_x0000_t202" style="position:absolute;left:10450;top:18288;width:1973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6owwAAANwAAAAPAAAAZHJzL2Rvd25yZXYueG1sRI/BasMw&#10;EETvhf6D2EIupZbjQ1NcK8YUWnpJIHE+YLG2tol3ZSw1dv8+CgR6HGbmDVOUCw/qQpPvnRhYJyko&#10;ksbZXloDp/rz5Q2UDygWBydk4I88lNvHhwJz62Y50OUYWhUh4nM00IUw5lr7piNGn7iRJHo/bmIM&#10;UU6tthPOEc6DztL0VTP2Ehc6HOmjo+Z8/GUDOxRcmA/Vswu85zk7f23q1JjV01K9gwq0hP/wvf1t&#10;DWTrDdzOxCOgt1cAAAD//wMAUEsBAi0AFAAGAAgAAAAhANvh9svuAAAAhQEAABMAAAAAAAAAAAAA&#10;AAAAAAAAAFtDb250ZW50X1R5cGVzXS54bWxQSwECLQAUAAYACAAAACEAWvQsW78AAAAVAQAACwAA&#10;AAAAAAAAAAAAAAAfAQAAX3JlbHMvLnJlbHNQSwECLQAUAAYACAAAACEAvZnOqMMAAADcAAAADwAA&#10;AAAAAAAAAAAAAAAHAgAAZHJzL2Rvd25yZXYueG1sUEsFBgAAAAADAAMAtwAAAPcCAAAAAA==&#10;" strokeweight=".25pt">
                      <v:textbox>
                        <w:txbxContent>
                          <w:p w:rsidR="00704FE6" w:rsidRDefault="00704FE6" w:rsidP="00704FE6">
                            <w:r>
                              <w:t>Vista da “Via Cantonale”</w:t>
                            </w:r>
                          </w:p>
                        </w:txbxContent>
                      </v:textbox>
                    </v:shape>
                  </v:group>
                </v:group>
                <v:group id="Gruppo 21" o:spid="_x0000_s1035" style="position:absolute;left:12491;top:4218;width:9387;height:17553" coordsize="9387,1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asella di testo 13" o:spid="_x0000_s1036" type="#_x0000_t202" style="position:absolute;top:15675;width:2122;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90E">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v:shape id="Casella di testo 14" o:spid="_x0000_s1037" type="#_x0000_t202" style="position:absolute;left:4844;top:11103;width:2122;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v:shape id="Casella di testo 15" o:spid="_x0000_s1038" type="#_x0000_t202" style="position:absolute;left:462;top:5143;width:2123;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v:shape id="Casella di testo 19" o:spid="_x0000_s1039" type="#_x0000_t202" style="position:absolute;left:7266;top:3401;width:2121;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v:shape id="Casella di testo 20" o:spid="_x0000_s1040" type="#_x0000_t202" style="position:absolute;left:4653;width:2121;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04FE6" w:rsidRPr="0077090E" w:rsidRDefault="00704FE6" w:rsidP="00704FE6">
                          <w:pPr>
                            <w:ind w:right="-61"/>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v:group>
              </v:group>
            </w:pict>
          </mc:Fallback>
        </mc:AlternateContent>
      </w:r>
    </w:p>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Default="00704FE6" w:rsidP="00704FE6"/>
    <w:p w:rsidR="00704FE6" w:rsidRPr="00D95B66" w:rsidRDefault="00704FE6" w:rsidP="00704FE6">
      <w:pPr>
        <w:rPr>
          <w:bCs/>
        </w:rPr>
      </w:pPr>
    </w:p>
    <w:p w:rsidR="00704FE6" w:rsidRDefault="00704FE6" w:rsidP="00704FE6">
      <w:pPr>
        <w:rPr>
          <w:bCs/>
        </w:rPr>
      </w:pPr>
    </w:p>
    <w:p w:rsidR="00704FE6" w:rsidRDefault="00704FE6" w:rsidP="00704FE6">
      <w:pPr>
        <w:rPr>
          <w:bCs/>
        </w:rPr>
      </w:pPr>
    </w:p>
    <w:p w:rsidR="00F85296" w:rsidRPr="00D95B66" w:rsidRDefault="00F85296" w:rsidP="00704FE6">
      <w:pPr>
        <w:rPr>
          <w:bCs/>
        </w:rPr>
      </w:pPr>
    </w:p>
    <w:p w:rsidR="00704FE6" w:rsidRPr="00BA5430" w:rsidRDefault="00704FE6" w:rsidP="00704FE6">
      <w:pPr>
        <w:pStyle w:val="Titolo1"/>
        <w:keepLines/>
        <w:numPr>
          <w:ilvl w:val="0"/>
          <w:numId w:val="23"/>
        </w:numPr>
        <w:tabs>
          <w:tab w:val="clear" w:pos="567"/>
        </w:tabs>
        <w:ind w:left="567" w:hanging="567"/>
      </w:pPr>
      <w:r w:rsidRPr="00BA5430">
        <w:t>PROPOSTA della quarta e ultima fase</w:t>
      </w:r>
    </w:p>
    <w:p w:rsidR="00704FE6" w:rsidRPr="00031C4C" w:rsidRDefault="00704FE6" w:rsidP="00F85296">
      <w:pPr>
        <w:tabs>
          <w:tab w:val="left" w:pos="3420"/>
        </w:tabs>
        <w:spacing w:after="60"/>
      </w:pPr>
      <w:r w:rsidRPr="00031C4C">
        <w:t>Dalle analisi effettuate dal DSS nel “Rapporto di pianificazione strategica</w:t>
      </w:r>
      <w:r>
        <w:t xml:space="preserve">” </w:t>
      </w:r>
      <w:r w:rsidRPr="00031C4C">
        <w:t>si evincono le seguenti necessità:</w:t>
      </w:r>
    </w:p>
    <w:p w:rsidR="00704FE6" w:rsidRPr="00F85296" w:rsidRDefault="00704FE6" w:rsidP="00F85296">
      <w:pPr>
        <w:pStyle w:val="Paragrafoelenco"/>
        <w:numPr>
          <w:ilvl w:val="1"/>
          <w:numId w:val="27"/>
        </w:numPr>
        <w:tabs>
          <w:tab w:val="left" w:pos="3420"/>
        </w:tabs>
        <w:spacing w:after="60"/>
        <w:ind w:left="284" w:hanging="284"/>
        <w:contextualSpacing w:val="0"/>
        <w:rPr>
          <w:bCs/>
        </w:rPr>
      </w:pPr>
      <w:r w:rsidRPr="00031C4C">
        <w:rPr>
          <w:bCs/>
        </w:rPr>
        <w:t>un asilo nido e un centro extrascolastico;</w:t>
      </w:r>
    </w:p>
    <w:p w:rsidR="00704FE6" w:rsidRPr="00F85296" w:rsidRDefault="00704FE6" w:rsidP="00F85296">
      <w:pPr>
        <w:pStyle w:val="Paragrafoelenco"/>
        <w:numPr>
          <w:ilvl w:val="1"/>
          <w:numId w:val="27"/>
        </w:numPr>
        <w:tabs>
          <w:tab w:val="left" w:pos="3420"/>
        </w:tabs>
        <w:spacing w:after="60"/>
        <w:ind w:left="284" w:hanging="284"/>
        <w:contextualSpacing w:val="0"/>
        <w:rPr>
          <w:bCs/>
        </w:rPr>
      </w:pPr>
      <w:r w:rsidRPr="00031C4C">
        <w:rPr>
          <w:bCs/>
        </w:rPr>
        <w:t>l’insediamento del potenziamento di alcune attività del CPS (settore informatica e commercio);</w:t>
      </w:r>
    </w:p>
    <w:p w:rsidR="00704FE6" w:rsidRPr="00F85296" w:rsidRDefault="00704FE6" w:rsidP="00704FE6">
      <w:pPr>
        <w:pStyle w:val="Paragrafoelenco"/>
        <w:numPr>
          <w:ilvl w:val="1"/>
          <w:numId w:val="27"/>
        </w:numPr>
        <w:tabs>
          <w:tab w:val="left" w:pos="3420"/>
        </w:tabs>
        <w:ind w:left="284" w:hanging="284"/>
        <w:rPr>
          <w:bCs/>
        </w:rPr>
      </w:pPr>
      <w:r w:rsidRPr="00031C4C">
        <w:rPr>
          <w:bCs/>
        </w:rPr>
        <w:t xml:space="preserve">e un foyer per giovani ragazzi in sostituzione di Villa </w:t>
      </w:r>
      <w:proofErr w:type="spellStart"/>
      <w:r w:rsidRPr="00031C4C">
        <w:rPr>
          <w:bCs/>
        </w:rPr>
        <w:t>Elzi</w:t>
      </w:r>
      <w:proofErr w:type="spellEnd"/>
      <w:r w:rsidRPr="00031C4C">
        <w:rPr>
          <w:bCs/>
        </w:rPr>
        <w:t xml:space="preserve"> a Bellinzona, chiuso nel 2016</w:t>
      </w:r>
      <w:r>
        <w:rPr>
          <w:bCs/>
        </w:rPr>
        <w:t>.</w:t>
      </w:r>
      <w:r w:rsidRPr="00031C4C">
        <w:rPr>
          <w:bCs/>
        </w:rPr>
        <w:t xml:space="preserve"> </w:t>
      </w:r>
    </w:p>
    <w:p w:rsidR="00704FE6" w:rsidRPr="00387CF1" w:rsidRDefault="00704FE6" w:rsidP="00704FE6">
      <w:pPr>
        <w:pStyle w:val="Paragrafoelenco"/>
        <w:tabs>
          <w:tab w:val="left" w:pos="3420"/>
        </w:tabs>
        <w:ind w:left="0"/>
        <w:rPr>
          <w:bCs/>
        </w:rPr>
      </w:pPr>
    </w:p>
    <w:p w:rsidR="00704FE6" w:rsidRPr="00031C4C" w:rsidRDefault="00704FE6" w:rsidP="00F85296">
      <w:pPr>
        <w:spacing w:after="60"/>
        <w:rPr>
          <w:bCs/>
        </w:rPr>
      </w:pPr>
      <w:r w:rsidRPr="00031C4C">
        <w:rPr>
          <w:bCs/>
        </w:rPr>
        <w:t>Lo studio di fattibilità allestito d</w:t>
      </w:r>
      <w:r>
        <w:rPr>
          <w:bCs/>
        </w:rPr>
        <w:t xml:space="preserve">allo studio </w:t>
      </w:r>
      <w:r w:rsidRPr="00031C4C">
        <w:rPr>
          <w:bCs/>
        </w:rPr>
        <w:t>Stefanini ha confermato che il blocco 4 è adeguato ad accogliere tali funzioni</w:t>
      </w:r>
      <w:r>
        <w:rPr>
          <w:bCs/>
        </w:rPr>
        <w:t>, le stesse saranno così suddivise:</w:t>
      </w:r>
    </w:p>
    <w:p w:rsidR="00704FE6" w:rsidRPr="00F85296" w:rsidRDefault="00704FE6" w:rsidP="00F85296">
      <w:pPr>
        <w:pStyle w:val="Paragrafoelenco"/>
        <w:numPr>
          <w:ilvl w:val="0"/>
          <w:numId w:val="28"/>
        </w:numPr>
        <w:spacing w:after="60"/>
        <w:ind w:left="284" w:hanging="284"/>
        <w:contextualSpacing w:val="0"/>
        <w:rPr>
          <w:bCs/>
        </w:rPr>
      </w:pPr>
      <w:r w:rsidRPr="00031C4C">
        <w:rPr>
          <w:bCs/>
        </w:rPr>
        <w:t>P-1: archivi e depositi;</w:t>
      </w:r>
    </w:p>
    <w:p w:rsidR="00704FE6" w:rsidRPr="00F85296" w:rsidRDefault="00704FE6" w:rsidP="00F85296">
      <w:pPr>
        <w:pStyle w:val="Paragrafoelenco"/>
        <w:numPr>
          <w:ilvl w:val="0"/>
          <w:numId w:val="28"/>
        </w:numPr>
        <w:spacing w:after="60"/>
        <w:ind w:left="284" w:hanging="284"/>
        <w:contextualSpacing w:val="0"/>
        <w:rPr>
          <w:bCs/>
        </w:rPr>
      </w:pPr>
      <w:r w:rsidRPr="00031C4C">
        <w:rPr>
          <w:bCs/>
        </w:rPr>
        <w:t>PT (</w:t>
      </w:r>
      <w:r w:rsidRPr="00A06980">
        <w:rPr>
          <w:bCs/>
        </w:rPr>
        <w:t>piano rialzato): asilo nido e centro extra-scolastico;</w:t>
      </w:r>
    </w:p>
    <w:p w:rsidR="00704FE6" w:rsidRPr="00F85296" w:rsidRDefault="00704FE6" w:rsidP="00F85296">
      <w:pPr>
        <w:pStyle w:val="Paragrafoelenco"/>
        <w:numPr>
          <w:ilvl w:val="0"/>
          <w:numId w:val="28"/>
        </w:numPr>
        <w:spacing w:after="60"/>
        <w:ind w:left="284" w:hanging="284"/>
        <w:contextualSpacing w:val="0"/>
        <w:rPr>
          <w:bCs/>
        </w:rPr>
      </w:pPr>
      <w:r w:rsidRPr="00A06980">
        <w:rPr>
          <w:bCs/>
        </w:rPr>
        <w:t>P1: “settore commercio e informatica del CPS” (comprensivi di servizio di consulenze per esterni);</w:t>
      </w:r>
    </w:p>
    <w:p w:rsidR="00704FE6" w:rsidRPr="00F85296" w:rsidRDefault="00704FE6" w:rsidP="00F85296">
      <w:pPr>
        <w:pStyle w:val="Paragrafoelenco"/>
        <w:numPr>
          <w:ilvl w:val="0"/>
          <w:numId w:val="28"/>
        </w:numPr>
        <w:ind w:left="284" w:hanging="284"/>
        <w:contextualSpacing w:val="0"/>
        <w:rPr>
          <w:bCs/>
        </w:rPr>
      </w:pPr>
      <w:r w:rsidRPr="00031C4C">
        <w:rPr>
          <w:bCs/>
        </w:rPr>
        <w:t>P2: foyer.</w:t>
      </w:r>
    </w:p>
    <w:p w:rsidR="00704FE6" w:rsidRDefault="00704FE6" w:rsidP="00F85296">
      <w:pPr>
        <w:rPr>
          <w:bCs/>
        </w:rPr>
      </w:pPr>
    </w:p>
    <w:p w:rsidR="00704FE6" w:rsidRPr="00DD3DEF" w:rsidRDefault="00704FE6" w:rsidP="00704FE6">
      <w:pPr>
        <w:tabs>
          <w:tab w:val="left" w:pos="567"/>
        </w:tabs>
        <w:spacing w:before="40" w:after="120"/>
        <w:rPr>
          <w:bCs/>
        </w:rPr>
      </w:pPr>
      <w:r w:rsidRPr="00DD3DEF">
        <w:rPr>
          <w:bCs/>
        </w:rPr>
        <w:t>Programma spazi</w:t>
      </w:r>
    </w:p>
    <w:tbl>
      <w:tblPr>
        <w:tblW w:w="8028" w:type="dxa"/>
        <w:tblInd w:w="70" w:type="dxa"/>
        <w:tblCellMar>
          <w:left w:w="70" w:type="dxa"/>
          <w:right w:w="70" w:type="dxa"/>
        </w:tblCellMar>
        <w:tblLook w:val="0000" w:firstRow="0" w:lastRow="0" w:firstColumn="0" w:lastColumn="0" w:noHBand="0" w:noVBand="0"/>
      </w:tblPr>
      <w:tblGrid>
        <w:gridCol w:w="1049"/>
        <w:gridCol w:w="4453"/>
        <w:gridCol w:w="147"/>
        <w:gridCol w:w="147"/>
        <w:gridCol w:w="644"/>
        <w:gridCol w:w="146"/>
        <w:gridCol w:w="1442"/>
      </w:tblGrid>
      <w:tr w:rsidR="00704FE6" w:rsidRPr="003D4AF0" w:rsidTr="00FF2981">
        <w:trPr>
          <w:trHeight w:val="19"/>
        </w:trPr>
        <w:tc>
          <w:tcPr>
            <w:tcW w:w="1049" w:type="dxa"/>
            <w:tcBorders>
              <w:top w:val="single" w:sz="4" w:space="0" w:color="auto"/>
              <w:left w:val="nil"/>
              <w:bottom w:val="single" w:sz="4" w:space="0" w:color="auto"/>
              <w:right w:val="nil"/>
            </w:tcBorders>
            <w:shd w:val="clear" w:color="auto" w:fill="D9D9D9" w:themeFill="background1" w:themeFillShade="D9"/>
            <w:noWrap/>
            <w:vAlign w:val="center"/>
          </w:tcPr>
          <w:p w:rsidR="00704FE6" w:rsidRPr="003D4AF0" w:rsidRDefault="00704FE6" w:rsidP="00F85296">
            <w:pPr>
              <w:contextualSpacing/>
              <w:rPr>
                <w:rFonts w:cs="Arial"/>
                <w:b/>
                <w:sz w:val="22"/>
              </w:rPr>
            </w:pPr>
            <w:r w:rsidRPr="003D4AF0">
              <w:rPr>
                <w:rFonts w:cs="Arial"/>
                <w:b/>
                <w:sz w:val="22"/>
              </w:rPr>
              <w:t>P n</w:t>
            </w:r>
            <w:r w:rsidR="00F85296">
              <w:rPr>
                <w:rFonts w:cs="Arial"/>
                <w:b/>
                <w:sz w:val="22"/>
              </w:rPr>
              <w:t>.</w:t>
            </w:r>
          </w:p>
        </w:tc>
        <w:tc>
          <w:tcPr>
            <w:tcW w:w="4453" w:type="dxa"/>
            <w:tcBorders>
              <w:top w:val="single" w:sz="4" w:space="0" w:color="auto"/>
              <w:left w:val="nil"/>
              <w:bottom w:val="single" w:sz="4" w:space="0" w:color="auto"/>
              <w:right w:val="nil"/>
            </w:tcBorders>
            <w:shd w:val="clear" w:color="auto" w:fill="D9D9D9" w:themeFill="background1" w:themeFillShade="D9"/>
            <w:noWrap/>
            <w:vAlign w:val="center"/>
          </w:tcPr>
          <w:p w:rsidR="00704FE6" w:rsidRPr="003D4AF0" w:rsidRDefault="00704FE6" w:rsidP="00FF2981">
            <w:pPr>
              <w:contextualSpacing/>
              <w:rPr>
                <w:rFonts w:cs="Arial"/>
                <w:b/>
                <w:sz w:val="22"/>
              </w:rPr>
            </w:pPr>
            <w:r w:rsidRPr="003D4AF0">
              <w:rPr>
                <w:rFonts w:cs="Arial"/>
                <w:b/>
                <w:sz w:val="22"/>
              </w:rPr>
              <w:t>Funzione</w:t>
            </w:r>
          </w:p>
        </w:tc>
        <w:tc>
          <w:tcPr>
            <w:tcW w:w="147" w:type="dxa"/>
            <w:tcBorders>
              <w:top w:val="single" w:sz="4" w:space="0" w:color="auto"/>
              <w:left w:val="nil"/>
              <w:bottom w:val="single" w:sz="4" w:space="0" w:color="auto"/>
              <w:right w:val="nil"/>
            </w:tcBorders>
            <w:shd w:val="clear" w:color="auto" w:fill="D9D9D9" w:themeFill="background1" w:themeFillShade="D9"/>
          </w:tcPr>
          <w:p w:rsidR="00704FE6" w:rsidRPr="003D4AF0" w:rsidRDefault="00704FE6" w:rsidP="00FF2981">
            <w:pPr>
              <w:contextualSpacing/>
              <w:jc w:val="center"/>
              <w:rPr>
                <w:rFonts w:cs="Arial"/>
                <w:b/>
                <w:sz w:val="22"/>
              </w:rPr>
            </w:pPr>
          </w:p>
        </w:tc>
        <w:tc>
          <w:tcPr>
            <w:tcW w:w="147" w:type="dxa"/>
            <w:tcBorders>
              <w:top w:val="single" w:sz="4" w:space="0" w:color="auto"/>
              <w:left w:val="nil"/>
              <w:bottom w:val="single" w:sz="4" w:space="0" w:color="auto"/>
              <w:right w:val="nil"/>
            </w:tcBorders>
            <w:shd w:val="clear" w:color="auto" w:fill="D9D9D9" w:themeFill="background1" w:themeFillShade="D9"/>
          </w:tcPr>
          <w:p w:rsidR="00704FE6" w:rsidRPr="003D4AF0" w:rsidRDefault="00704FE6" w:rsidP="00FF2981">
            <w:pPr>
              <w:contextualSpacing/>
              <w:jc w:val="center"/>
              <w:rPr>
                <w:rFonts w:cs="Arial"/>
                <w:b/>
                <w:sz w:val="22"/>
              </w:rPr>
            </w:pPr>
          </w:p>
        </w:tc>
        <w:tc>
          <w:tcPr>
            <w:tcW w:w="644" w:type="dxa"/>
            <w:tcBorders>
              <w:top w:val="single" w:sz="4" w:space="0" w:color="auto"/>
              <w:left w:val="nil"/>
              <w:bottom w:val="single" w:sz="4" w:space="0" w:color="auto"/>
              <w:right w:val="nil"/>
            </w:tcBorders>
            <w:shd w:val="clear" w:color="auto" w:fill="D9D9D9" w:themeFill="background1" w:themeFillShade="D9"/>
            <w:noWrap/>
            <w:vAlign w:val="center"/>
          </w:tcPr>
          <w:p w:rsidR="00704FE6" w:rsidRPr="003D4AF0" w:rsidRDefault="00704FE6" w:rsidP="00FF2981">
            <w:pPr>
              <w:contextualSpacing/>
              <w:jc w:val="center"/>
              <w:rPr>
                <w:rFonts w:cs="Arial"/>
                <w:b/>
                <w:sz w:val="22"/>
              </w:rPr>
            </w:pPr>
          </w:p>
        </w:tc>
        <w:tc>
          <w:tcPr>
            <w:tcW w:w="146" w:type="dxa"/>
            <w:tcBorders>
              <w:top w:val="single" w:sz="4" w:space="0" w:color="auto"/>
              <w:left w:val="nil"/>
              <w:bottom w:val="single" w:sz="4" w:space="0" w:color="auto"/>
              <w:right w:val="nil"/>
            </w:tcBorders>
            <w:shd w:val="clear" w:color="auto" w:fill="D9D9D9" w:themeFill="background1" w:themeFillShade="D9"/>
          </w:tcPr>
          <w:p w:rsidR="00704FE6" w:rsidRPr="003D4AF0" w:rsidRDefault="00704FE6" w:rsidP="00FF2981">
            <w:pPr>
              <w:contextualSpacing/>
              <w:jc w:val="center"/>
              <w:rPr>
                <w:rFonts w:cs="Arial"/>
                <w:b/>
                <w:sz w:val="22"/>
              </w:rPr>
            </w:pPr>
          </w:p>
        </w:tc>
        <w:tc>
          <w:tcPr>
            <w:tcW w:w="1442" w:type="dxa"/>
            <w:tcBorders>
              <w:top w:val="single" w:sz="4" w:space="0" w:color="auto"/>
              <w:left w:val="nil"/>
              <w:bottom w:val="single" w:sz="4" w:space="0" w:color="auto"/>
              <w:right w:val="nil"/>
            </w:tcBorders>
            <w:shd w:val="clear" w:color="auto" w:fill="D9D9D9" w:themeFill="background1" w:themeFillShade="D9"/>
            <w:noWrap/>
            <w:vAlign w:val="center"/>
          </w:tcPr>
          <w:p w:rsidR="00704FE6" w:rsidRPr="003D4AF0" w:rsidRDefault="00704FE6" w:rsidP="00FF2981">
            <w:pPr>
              <w:contextualSpacing/>
              <w:jc w:val="center"/>
              <w:rPr>
                <w:rFonts w:cs="Arial"/>
                <w:b/>
                <w:sz w:val="22"/>
              </w:rPr>
            </w:pPr>
            <w:r w:rsidRPr="003D4AF0">
              <w:rPr>
                <w:rFonts w:cs="Arial"/>
                <w:b/>
                <w:sz w:val="22"/>
              </w:rPr>
              <w:t>SE tot m2</w:t>
            </w:r>
          </w:p>
        </w:tc>
      </w:tr>
      <w:tr w:rsidR="00704FE6" w:rsidRPr="003D4AF0" w:rsidTr="00FF2981">
        <w:trPr>
          <w:trHeight w:val="19"/>
        </w:trPr>
        <w:tc>
          <w:tcPr>
            <w:tcW w:w="1049"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rPr>
                <w:rFonts w:cs="Arial"/>
                <w:bCs/>
                <w:sz w:val="22"/>
              </w:rPr>
            </w:pPr>
            <w:r w:rsidRPr="00E30C82">
              <w:rPr>
                <w:rFonts w:cs="Arial"/>
                <w:bCs/>
                <w:sz w:val="22"/>
              </w:rPr>
              <w:t>PT</w:t>
            </w:r>
          </w:p>
        </w:tc>
        <w:tc>
          <w:tcPr>
            <w:tcW w:w="4453"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rPr>
                <w:rFonts w:cs="Arial"/>
                <w:bCs/>
                <w:sz w:val="22"/>
              </w:rPr>
            </w:pPr>
            <w:r w:rsidRPr="00E30C82">
              <w:rPr>
                <w:rFonts w:cs="Arial"/>
                <w:bCs/>
                <w:sz w:val="22"/>
              </w:rPr>
              <w:t>Asilo Nido</w:t>
            </w:r>
            <w:r>
              <w:rPr>
                <w:rFonts w:cs="Arial"/>
                <w:bCs/>
                <w:sz w:val="22"/>
              </w:rPr>
              <w:t xml:space="preserve"> </w:t>
            </w:r>
            <w:r w:rsidRPr="00A06980">
              <w:rPr>
                <w:rFonts w:cs="Arial"/>
                <w:bCs/>
                <w:sz w:val="22"/>
              </w:rPr>
              <w:t>e centro extrascolastico</w:t>
            </w:r>
          </w:p>
        </w:tc>
        <w:tc>
          <w:tcPr>
            <w:tcW w:w="147"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147"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644"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jc w:val="center"/>
              <w:rPr>
                <w:rFonts w:cs="Arial"/>
                <w:bCs/>
                <w:sz w:val="22"/>
              </w:rPr>
            </w:pPr>
          </w:p>
        </w:tc>
        <w:tc>
          <w:tcPr>
            <w:tcW w:w="146"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1442"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jc w:val="center"/>
              <w:rPr>
                <w:rFonts w:cs="Arial"/>
                <w:bCs/>
                <w:sz w:val="22"/>
              </w:rPr>
            </w:pPr>
            <w:r w:rsidRPr="00E30C82">
              <w:rPr>
                <w:rFonts w:cs="Arial"/>
                <w:bCs/>
                <w:sz w:val="22"/>
              </w:rPr>
              <w:t>261.00</w:t>
            </w:r>
          </w:p>
        </w:tc>
      </w:tr>
      <w:tr w:rsidR="00704FE6" w:rsidRPr="003D4AF0" w:rsidTr="00FF2981">
        <w:trPr>
          <w:trHeight w:val="19"/>
        </w:trPr>
        <w:tc>
          <w:tcPr>
            <w:tcW w:w="1049"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rPr>
                <w:rFonts w:cs="Arial"/>
                <w:bCs/>
                <w:sz w:val="22"/>
              </w:rPr>
            </w:pPr>
            <w:r w:rsidRPr="00E30C82">
              <w:rPr>
                <w:rFonts w:cs="Arial"/>
                <w:bCs/>
                <w:sz w:val="22"/>
              </w:rPr>
              <w:t>P1</w:t>
            </w:r>
          </w:p>
        </w:tc>
        <w:tc>
          <w:tcPr>
            <w:tcW w:w="4453"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rPr>
                <w:rFonts w:cs="Arial"/>
                <w:bCs/>
                <w:sz w:val="22"/>
              </w:rPr>
            </w:pPr>
            <w:r w:rsidRPr="00E30C82">
              <w:rPr>
                <w:rFonts w:cs="Arial"/>
                <w:bCs/>
                <w:sz w:val="22"/>
              </w:rPr>
              <w:t>CPS servizio commercio e informatica</w:t>
            </w:r>
          </w:p>
        </w:tc>
        <w:tc>
          <w:tcPr>
            <w:tcW w:w="147"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147"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644"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jc w:val="center"/>
              <w:rPr>
                <w:rFonts w:cs="Arial"/>
                <w:bCs/>
                <w:sz w:val="22"/>
              </w:rPr>
            </w:pPr>
          </w:p>
        </w:tc>
        <w:tc>
          <w:tcPr>
            <w:tcW w:w="146" w:type="dxa"/>
            <w:tcBorders>
              <w:top w:val="nil"/>
              <w:left w:val="nil"/>
              <w:bottom w:val="nil"/>
              <w:right w:val="nil"/>
            </w:tcBorders>
            <w:shd w:val="clear" w:color="auto" w:fill="F2F2F2" w:themeFill="background1" w:themeFillShade="F2"/>
          </w:tcPr>
          <w:p w:rsidR="00704FE6" w:rsidRPr="00E30C82" w:rsidRDefault="00704FE6" w:rsidP="00FF2981">
            <w:pPr>
              <w:contextualSpacing/>
              <w:jc w:val="center"/>
              <w:rPr>
                <w:rFonts w:cs="Arial"/>
                <w:bCs/>
                <w:sz w:val="22"/>
              </w:rPr>
            </w:pPr>
          </w:p>
        </w:tc>
        <w:tc>
          <w:tcPr>
            <w:tcW w:w="1442"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jc w:val="center"/>
              <w:rPr>
                <w:rFonts w:cs="Arial"/>
                <w:bCs/>
                <w:sz w:val="22"/>
              </w:rPr>
            </w:pPr>
            <w:r w:rsidRPr="00E30C82">
              <w:rPr>
                <w:rFonts w:cs="Arial"/>
                <w:bCs/>
                <w:sz w:val="22"/>
              </w:rPr>
              <w:t>270.00</w:t>
            </w:r>
          </w:p>
        </w:tc>
      </w:tr>
      <w:tr w:rsidR="00704FE6" w:rsidRPr="003D4AF0" w:rsidTr="00FF2981">
        <w:trPr>
          <w:trHeight w:val="19"/>
        </w:trPr>
        <w:tc>
          <w:tcPr>
            <w:tcW w:w="1049" w:type="dxa"/>
            <w:tcBorders>
              <w:top w:val="nil"/>
              <w:left w:val="nil"/>
              <w:bottom w:val="nil"/>
              <w:right w:val="nil"/>
            </w:tcBorders>
            <w:shd w:val="clear" w:color="auto" w:fill="F2F2F2" w:themeFill="background1" w:themeFillShade="F2"/>
            <w:noWrap/>
            <w:vAlign w:val="center"/>
          </w:tcPr>
          <w:p w:rsidR="00704FE6" w:rsidRPr="00E30C82" w:rsidRDefault="00704FE6" w:rsidP="00FF2981">
            <w:pPr>
              <w:contextualSpacing/>
              <w:rPr>
                <w:rFonts w:cs="Arial"/>
                <w:bCs/>
                <w:sz w:val="22"/>
              </w:rPr>
            </w:pPr>
            <w:r w:rsidRPr="00E30C82">
              <w:rPr>
                <w:rFonts w:cs="Arial"/>
                <w:bCs/>
                <w:sz w:val="22"/>
              </w:rPr>
              <w:t>P2</w:t>
            </w:r>
          </w:p>
        </w:tc>
        <w:tc>
          <w:tcPr>
            <w:tcW w:w="4453" w:type="dxa"/>
            <w:tcBorders>
              <w:top w:val="nil"/>
              <w:left w:val="nil"/>
              <w:bottom w:val="nil"/>
              <w:right w:val="nil"/>
            </w:tcBorders>
            <w:shd w:val="clear" w:color="auto" w:fill="F2F2F2" w:themeFill="background1" w:themeFillShade="F2"/>
            <w:noWrap/>
            <w:vAlign w:val="center"/>
          </w:tcPr>
          <w:p w:rsidR="00704FE6" w:rsidRPr="00E30C82" w:rsidRDefault="00704FE6" w:rsidP="00F85296">
            <w:pPr>
              <w:spacing w:after="60"/>
              <w:rPr>
                <w:rFonts w:cs="Arial"/>
                <w:bCs/>
                <w:sz w:val="22"/>
              </w:rPr>
            </w:pPr>
            <w:r w:rsidRPr="00E30C82">
              <w:rPr>
                <w:rFonts w:cs="Arial"/>
                <w:bCs/>
                <w:sz w:val="22"/>
              </w:rPr>
              <w:t>Foyer</w:t>
            </w:r>
          </w:p>
        </w:tc>
        <w:tc>
          <w:tcPr>
            <w:tcW w:w="147" w:type="dxa"/>
            <w:tcBorders>
              <w:top w:val="nil"/>
              <w:left w:val="nil"/>
              <w:bottom w:val="nil"/>
              <w:right w:val="nil"/>
            </w:tcBorders>
            <w:shd w:val="clear" w:color="auto" w:fill="F2F2F2" w:themeFill="background1" w:themeFillShade="F2"/>
          </w:tcPr>
          <w:p w:rsidR="00704FE6" w:rsidRPr="00E30C82" w:rsidRDefault="00704FE6" w:rsidP="00F85296">
            <w:pPr>
              <w:spacing w:after="60"/>
              <w:jc w:val="center"/>
              <w:rPr>
                <w:rFonts w:cs="Arial"/>
                <w:bCs/>
                <w:sz w:val="22"/>
              </w:rPr>
            </w:pPr>
          </w:p>
        </w:tc>
        <w:tc>
          <w:tcPr>
            <w:tcW w:w="147" w:type="dxa"/>
            <w:tcBorders>
              <w:top w:val="nil"/>
              <w:left w:val="nil"/>
              <w:bottom w:val="nil"/>
              <w:right w:val="nil"/>
            </w:tcBorders>
            <w:shd w:val="clear" w:color="auto" w:fill="F2F2F2" w:themeFill="background1" w:themeFillShade="F2"/>
          </w:tcPr>
          <w:p w:rsidR="00704FE6" w:rsidRPr="00E30C82" w:rsidRDefault="00704FE6" w:rsidP="00F85296">
            <w:pPr>
              <w:spacing w:after="60"/>
              <w:jc w:val="center"/>
              <w:rPr>
                <w:rFonts w:cs="Arial"/>
                <w:bCs/>
                <w:sz w:val="22"/>
              </w:rPr>
            </w:pPr>
          </w:p>
        </w:tc>
        <w:tc>
          <w:tcPr>
            <w:tcW w:w="644" w:type="dxa"/>
            <w:tcBorders>
              <w:top w:val="nil"/>
              <w:left w:val="nil"/>
              <w:bottom w:val="nil"/>
              <w:right w:val="nil"/>
            </w:tcBorders>
            <w:shd w:val="clear" w:color="auto" w:fill="F2F2F2" w:themeFill="background1" w:themeFillShade="F2"/>
            <w:noWrap/>
            <w:vAlign w:val="center"/>
          </w:tcPr>
          <w:p w:rsidR="00704FE6" w:rsidRPr="00E30C82" w:rsidRDefault="00704FE6" w:rsidP="00F85296">
            <w:pPr>
              <w:spacing w:after="60"/>
              <w:jc w:val="center"/>
              <w:rPr>
                <w:rFonts w:cs="Arial"/>
                <w:bCs/>
                <w:sz w:val="22"/>
              </w:rPr>
            </w:pPr>
          </w:p>
        </w:tc>
        <w:tc>
          <w:tcPr>
            <w:tcW w:w="146" w:type="dxa"/>
            <w:tcBorders>
              <w:top w:val="nil"/>
              <w:left w:val="nil"/>
              <w:bottom w:val="nil"/>
              <w:right w:val="nil"/>
            </w:tcBorders>
            <w:shd w:val="clear" w:color="auto" w:fill="F2F2F2" w:themeFill="background1" w:themeFillShade="F2"/>
          </w:tcPr>
          <w:p w:rsidR="00704FE6" w:rsidRPr="00E30C82" w:rsidRDefault="00704FE6" w:rsidP="00F85296">
            <w:pPr>
              <w:spacing w:after="60"/>
              <w:jc w:val="center"/>
              <w:rPr>
                <w:rFonts w:cs="Arial"/>
                <w:bCs/>
                <w:sz w:val="22"/>
              </w:rPr>
            </w:pPr>
          </w:p>
        </w:tc>
        <w:tc>
          <w:tcPr>
            <w:tcW w:w="1442" w:type="dxa"/>
            <w:tcBorders>
              <w:top w:val="nil"/>
              <w:left w:val="nil"/>
              <w:bottom w:val="nil"/>
              <w:right w:val="nil"/>
            </w:tcBorders>
            <w:shd w:val="clear" w:color="auto" w:fill="F2F2F2" w:themeFill="background1" w:themeFillShade="F2"/>
            <w:noWrap/>
            <w:vAlign w:val="center"/>
          </w:tcPr>
          <w:p w:rsidR="00704FE6" w:rsidRPr="00E30C82" w:rsidRDefault="00704FE6" w:rsidP="00F85296">
            <w:pPr>
              <w:spacing w:after="60"/>
              <w:jc w:val="center"/>
              <w:rPr>
                <w:rFonts w:cs="Arial"/>
                <w:bCs/>
                <w:sz w:val="22"/>
              </w:rPr>
            </w:pPr>
            <w:r w:rsidRPr="00E30C82">
              <w:rPr>
                <w:rFonts w:cs="Arial"/>
                <w:bCs/>
                <w:sz w:val="22"/>
              </w:rPr>
              <w:t>256.00</w:t>
            </w:r>
          </w:p>
        </w:tc>
      </w:tr>
      <w:tr w:rsidR="00704FE6" w:rsidRPr="003D4AF0" w:rsidTr="00FF2981">
        <w:trPr>
          <w:trHeight w:val="19"/>
        </w:trPr>
        <w:tc>
          <w:tcPr>
            <w:tcW w:w="1049" w:type="dxa"/>
            <w:tcBorders>
              <w:top w:val="nil"/>
              <w:left w:val="nil"/>
              <w:bottom w:val="nil"/>
              <w:right w:val="nil"/>
            </w:tcBorders>
            <w:shd w:val="clear" w:color="auto" w:fill="F2F2F2" w:themeFill="background1" w:themeFillShade="F2"/>
            <w:noWrap/>
            <w:vAlign w:val="center"/>
          </w:tcPr>
          <w:p w:rsidR="00704FE6" w:rsidRDefault="00704FE6" w:rsidP="00FF2981">
            <w:pPr>
              <w:contextualSpacing/>
              <w:rPr>
                <w:rFonts w:cs="Arial"/>
                <w:b/>
                <w:sz w:val="22"/>
              </w:rPr>
            </w:pPr>
          </w:p>
        </w:tc>
        <w:tc>
          <w:tcPr>
            <w:tcW w:w="4453" w:type="dxa"/>
            <w:tcBorders>
              <w:top w:val="nil"/>
              <w:left w:val="nil"/>
              <w:bottom w:val="nil"/>
              <w:right w:val="nil"/>
            </w:tcBorders>
            <w:shd w:val="clear" w:color="auto" w:fill="F2F2F2" w:themeFill="background1" w:themeFillShade="F2"/>
            <w:noWrap/>
            <w:vAlign w:val="center"/>
          </w:tcPr>
          <w:p w:rsidR="00704FE6" w:rsidRPr="003D4AF0" w:rsidRDefault="00704FE6" w:rsidP="00FF2981">
            <w:pPr>
              <w:contextualSpacing/>
              <w:rPr>
                <w:rFonts w:cs="Arial"/>
                <w:b/>
                <w:sz w:val="22"/>
              </w:rPr>
            </w:pPr>
            <w:r>
              <w:rPr>
                <w:rFonts w:cs="Arial"/>
                <w:b/>
                <w:sz w:val="22"/>
              </w:rPr>
              <w:t xml:space="preserve">TOTALE </w:t>
            </w:r>
          </w:p>
        </w:tc>
        <w:tc>
          <w:tcPr>
            <w:tcW w:w="147" w:type="dxa"/>
            <w:tcBorders>
              <w:top w:val="nil"/>
              <w:left w:val="nil"/>
              <w:bottom w:val="nil"/>
              <w:right w:val="nil"/>
            </w:tcBorders>
            <w:shd w:val="clear" w:color="auto" w:fill="F2F2F2" w:themeFill="background1" w:themeFillShade="F2"/>
          </w:tcPr>
          <w:p w:rsidR="00704FE6" w:rsidRPr="003D4AF0" w:rsidRDefault="00704FE6" w:rsidP="00FF2981">
            <w:pPr>
              <w:contextualSpacing/>
              <w:jc w:val="center"/>
              <w:rPr>
                <w:rFonts w:cs="Arial"/>
                <w:b/>
                <w:sz w:val="22"/>
              </w:rPr>
            </w:pPr>
          </w:p>
        </w:tc>
        <w:tc>
          <w:tcPr>
            <w:tcW w:w="147" w:type="dxa"/>
            <w:tcBorders>
              <w:top w:val="nil"/>
              <w:left w:val="nil"/>
              <w:bottom w:val="nil"/>
              <w:right w:val="nil"/>
            </w:tcBorders>
            <w:shd w:val="clear" w:color="auto" w:fill="F2F2F2" w:themeFill="background1" w:themeFillShade="F2"/>
          </w:tcPr>
          <w:p w:rsidR="00704FE6" w:rsidRPr="003D4AF0" w:rsidRDefault="00704FE6" w:rsidP="00FF2981">
            <w:pPr>
              <w:contextualSpacing/>
              <w:jc w:val="center"/>
              <w:rPr>
                <w:rFonts w:cs="Arial"/>
                <w:b/>
                <w:sz w:val="22"/>
              </w:rPr>
            </w:pPr>
          </w:p>
        </w:tc>
        <w:tc>
          <w:tcPr>
            <w:tcW w:w="644" w:type="dxa"/>
            <w:tcBorders>
              <w:top w:val="nil"/>
              <w:left w:val="nil"/>
              <w:bottom w:val="nil"/>
              <w:right w:val="nil"/>
            </w:tcBorders>
            <w:shd w:val="clear" w:color="auto" w:fill="F2F2F2" w:themeFill="background1" w:themeFillShade="F2"/>
            <w:noWrap/>
            <w:vAlign w:val="center"/>
          </w:tcPr>
          <w:p w:rsidR="00704FE6" w:rsidRPr="003D4AF0" w:rsidRDefault="00704FE6" w:rsidP="00FF2981">
            <w:pPr>
              <w:contextualSpacing/>
              <w:jc w:val="center"/>
              <w:rPr>
                <w:rFonts w:cs="Arial"/>
                <w:b/>
                <w:sz w:val="22"/>
              </w:rPr>
            </w:pPr>
          </w:p>
        </w:tc>
        <w:tc>
          <w:tcPr>
            <w:tcW w:w="146" w:type="dxa"/>
            <w:tcBorders>
              <w:top w:val="nil"/>
              <w:left w:val="nil"/>
              <w:bottom w:val="nil"/>
              <w:right w:val="nil"/>
            </w:tcBorders>
            <w:shd w:val="clear" w:color="auto" w:fill="F2F2F2" w:themeFill="background1" w:themeFillShade="F2"/>
          </w:tcPr>
          <w:p w:rsidR="00704FE6" w:rsidRPr="003D4AF0" w:rsidRDefault="00704FE6" w:rsidP="00FF2981">
            <w:pPr>
              <w:contextualSpacing/>
              <w:jc w:val="center"/>
              <w:rPr>
                <w:rFonts w:cs="Arial"/>
                <w:b/>
                <w:sz w:val="22"/>
              </w:rPr>
            </w:pPr>
          </w:p>
        </w:tc>
        <w:tc>
          <w:tcPr>
            <w:tcW w:w="1442" w:type="dxa"/>
            <w:tcBorders>
              <w:top w:val="nil"/>
              <w:left w:val="nil"/>
              <w:bottom w:val="nil"/>
              <w:right w:val="nil"/>
            </w:tcBorders>
            <w:shd w:val="clear" w:color="auto" w:fill="F2F2F2" w:themeFill="background1" w:themeFillShade="F2"/>
            <w:noWrap/>
            <w:vAlign w:val="center"/>
          </w:tcPr>
          <w:p w:rsidR="00704FE6" w:rsidRDefault="00704FE6" w:rsidP="00FF2981">
            <w:pPr>
              <w:contextualSpacing/>
              <w:jc w:val="center"/>
              <w:rPr>
                <w:rFonts w:cs="Arial"/>
                <w:b/>
                <w:sz w:val="22"/>
              </w:rPr>
            </w:pPr>
            <w:r>
              <w:rPr>
                <w:rFonts w:cs="Arial"/>
                <w:b/>
                <w:sz w:val="22"/>
              </w:rPr>
              <w:t>787.00*</w:t>
            </w:r>
          </w:p>
        </w:tc>
      </w:tr>
    </w:tbl>
    <w:p w:rsidR="00704FE6" w:rsidRDefault="00704FE6" w:rsidP="00704FE6">
      <w:pPr>
        <w:contextualSpacing/>
        <w:rPr>
          <w:rFonts w:cs="Arial"/>
          <w:sz w:val="20"/>
        </w:rPr>
      </w:pPr>
    </w:p>
    <w:p w:rsidR="00704FE6" w:rsidRPr="00F85296" w:rsidRDefault="00704FE6" w:rsidP="00F85296">
      <w:pPr>
        <w:rPr>
          <w:rFonts w:cs="Arial"/>
          <w:sz w:val="20"/>
        </w:rPr>
      </w:pPr>
      <w:r w:rsidRPr="00F85296">
        <w:rPr>
          <w:rFonts w:cs="Arial"/>
          <w:sz w:val="20"/>
        </w:rPr>
        <w:t>*Alla presente richiesta bisogna poi aggiungere tutte le superfici per i servizi di supporto e per la circolazione interna.</w:t>
      </w:r>
    </w:p>
    <w:p w:rsidR="00704FE6" w:rsidRPr="00144088" w:rsidRDefault="00704FE6" w:rsidP="00704FE6">
      <w:pPr>
        <w:tabs>
          <w:tab w:val="left" w:pos="3420"/>
        </w:tabs>
        <w:spacing w:after="120"/>
        <w:rPr>
          <w:rFonts w:cs="Arial"/>
          <w:szCs w:val="24"/>
        </w:rPr>
      </w:pPr>
      <w:r w:rsidRPr="00144088">
        <w:rPr>
          <w:rFonts w:cs="Arial"/>
          <w:szCs w:val="24"/>
        </w:rPr>
        <w:lastRenderedPageBreak/>
        <w:t>L’intervento di risanamento previsto è complesso e globale, e risponde sia all'esigenza di garantire un secondo ciclo di vita di tutti gli elementi costruttivi e tecnici, sia alle richieste legislative e normative attuali cui un edificio pubblico è assoggettato.</w:t>
      </w:r>
    </w:p>
    <w:p w:rsidR="00704FE6" w:rsidRPr="00DD3DEF" w:rsidRDefault="00704FE6" w:rsidP="00704FE6">
      <w:pPr>
        <w:tabs>
          <w:tab w:val="left" w:pos="3420"/>
        </w:tabs>
        <w:spacing w:after="120"/>
        <w:rPr>
          <w:rFonts w:cs="Arial"/>
          <w:szCs w:val="24"/>
          <w:lang w:val="it-CH"/>
        </w:rPr>
      </w:pPr>
      <w:r w:rsidRPr="00DD3DEF">
        <w:rPr>
          <w:rFonts w:cs="Arial"/>
          <w:szCs w:val="24"/>
          <w:lang w:val="it-CH"/>
        </w:rPr>
        <w:t>Di particolare importanza è la presenza di amianto e di PCB la cui rimozione è prevista all’inizio del cantiere secondo le regole dell’arte.</w:t>
      </w:r>
    </w:p>
    <w:p w:rsidR="00704FE6" w:rsidRPr="00144088" w:rsidRDefault="00704FE6" w:rsidP="00704FE6">
      <w:pPr>
        <w:tabs>
          <w:tab w:val="left" w:pos="3420"/>
        </w:tabs>
        <w:spacing w:after="120"/>
        <w:rPr>
          <w:rFonts w:cs="Arial"/>
          <w:szCs w:val="24"/>
        </w:rPr>
      </w:pPr>
      <w:r w:rsidRPr="00144088">
        <w:rPr>
          <w:rFonts w:cs="Arial"/>
          <w:szCs w:val="24"/>
        </w:rPr>
        <w:t>I lavori previsti riguardano soprattutto i blocc</w:t>
      </w:r>
      <w:r>
        <w:rPr>
          <w:rFonts w:cs="Arial"/>
          <w:szCs w:val="24"/>
        </w:rPr>
        <w:t>hi</w:t>
      </w:r>
      <w:r w:rsidRPr="00144088">
        <w:rPr>
          <w:rFonts w:cs="Arial"/>
          <w:szCs w:val="24"/>
        </w:rPr>
        <w:t xml:space="preserve"> 4 e 5</w:t>
      </w:r>
      <w:r>
        <w:rPr>
          <w:rFonts w:cs="Arial"/>
          <w:szCs w:val="24"/>
        </w:rPr>
        <w:t xml:space="preserve"> ma non solo.</w:t>
      </w:r>
    </w:p>
    <w:p w:rsidR="00704FE6" w:rsidRPr="009021A4" w:rsidRDefault="00704FE6" w:rsidP="00704FE6">
      <w:pPr>
        <w:tabs>
          <w:tab w:val="left" w:pos="3420"/>
        </w:tabs>
        <w:spacing w:after="120"/>
        <w:rPr>
          <w:rFonts w:cs="Arial"/>
          <w:b/>
          <w:szCs w:val="24"/>
        </w:rPr>
      </w:pPr>
      <w:r w:rsidRPr="009021A4">
        <w:rPr>
          <w:rFonts w:cs="Arial"/>
          <w:bCs/>
          <w:szCs w:val="24"/>
        </w:rPr>
        <w:t>Le caratteristiche tecniche dell’opera e g</w:t>
      </w:r>
      <w:r w:rsidRPr="00144088">
        <w:rPr>
          <w:rFonts w:cs="Arial"/>
          <w:szCs w:val="24"/>
        </w:rPr>
        <w:t xml:space="preserve">li interventi previsti </w:t>
      </w:r>
      <w:r>
        <w:rPr>
          <w:rFonts w:cs="Arial"/>
          <w:szCs w:val="24"/>
        </w:rPr>
        <w:t xml:space="preserve">sono dettagliatamente illustrati nel Messaggio a cui si rinvia (pag. 6-8) </w:t>
      </w:r>
    </w:p>
    <w:p w:rsidR="00704FE6" w:rsidRPr="00CB0557" w:rsidRDefault="00704FE6" w:rsidP="00704FE6">
      <w:pPr>
        <w:tabs>
          <w:tab w:val="left" w:pos="3420"/>
        </w:tabs>
        <w:spacing w:before="120" w:after="120"/>
        <w:rPr>
          <w:rFonts w:cs="Arial"/>
          <w:bCs/>
          <w:szCs w:val="24"/>
        </w:rPr>
      </w:pPr>
      <w:r>
        <w:rPr>
          <w:rFonts w:cs="Arial"/>
          <w:bCs/>
          <w:szCs w:val="24"/>
        </w:rPr>
        <w:t xml:space="preserve">Considerato che l’edificio è degno di conservazione architettonica la SPAAS ha concesso la deroga per la certificazione </w:t>
      </w:r>
      <w:proofErr w:type="spellStart"/>
      <w:r w:rsidRPr="009021FA">
        <w:rPr>
          <w:rFonts w:cs="Arial"/>
        </w:rPr>
        <w:t>Minergie</w:t>
      </w:r>
      <w:proofErr w:type="spellEnd"/>
      <w:r w:rsidRPr="009021FA">
        <w:rPr>
          <w:rFonts w:cs="Arial"/>
          <w:vertAlign w:val="superscript"/>
        </w:rPr>
        <w:t>©</w:t>
      </w:r>
      <w:r>
        <w:rPr>
          <w:rFonts w:cs="Arial"/>
          <w:bCs/>
          <w:szCs w:val="24"/>
        </w:rPr>
        <w:t xml:space="preserve"> della ristrutturazione. Ciò nonostante sono stati implementati tutti quegli accorgimenti atti a non comprometterne una futura certificazione.</w:t>
      </w:r>
    </w:p>
    <w:p w:rsidR="00704FE6" w:rsidRPr="003E6EFD" w:rsidRDefault="00704FE6" w:rsidP="00704FE6">
      <w:pPr>
        <w:spacing w:after="120"/>
      </w:pPr>
      <w:r w:rsidRPr="003E6EFD">
        <w:t>Nel nuovo edificio saranno trasferite le attrezzature informatiche già in dotazione dell’attuale unità, riservati i loro aggiornamenti secondo i piani di sostituzione o ampliamento previsti dal settore informatica del CPS, responsabile per la gestione IT interna.</w:t>
      </w:r>
    </w:p>
    <w:p w:rsidR="00704FE6" w:rsidRDefault="00704FE6" w:rsidP="00704FE6">
      <w:r w:rsidRPr="003E6EFD">
        <w:t>Bisogna per contro tener conto delle componenti attive dell’installazione informatica, della quota parte della centrale telefonica che serve l’intero centro professionale, delle antenne wireless, come richiesto dalle direttive del CSI, nonché delle spese per le attivazioni.</w:t>
      </w:r>
    </w:p>
    <w:p w:rsidR="00704FE6" w:rsidRDefault="00704FE6" w:rsidP="00704FE6"/>
    <w:p w:rsidR="00704FE6" w:rsidRPr="00CD0099" w:rsidRDefault="00704FE6" w:rsidP="00076517">
      <w:pPr>
        <w:jc w:val="left"/>
        <w:outlineLvl w:val="0"/>
        <w:rPr>
          <w:rFonts w:cs="Arial"/>
        </w:rPr>
      </w:pPr>
      <w:r>
        <w:rPr>
          <w:rFonts w:cs="Arial"/>
        </w:rPr>
        <w:t>Infine, l’intervento prevede l’aggiornamento e il ripristino, laddove necessario, del r</w:t>
      </w:r>
      <w:r w:rsidRPr="00A11AF2">
        <w:rPr>
          <w:rFonts w:cs="Arial"/>
        </w:rPr>
        <w:t xml:space="preserve">ispetto </w:t>
      </w:r>
      <w:r>
        <w:rPr>
          <w:rFonts w:cs="Arial"/>
        </w:rPr>
        <w:t xml:space="preserve">delle </w:t>
      </w:r>
      <w:r w:rsidRPr="00A11AF2">
        <w:rPr>
          <w:rFonts w:cs="Arial"/>
        </w:rPr>
        <w:t>normative e delle leggi in vigore in materia</w:t>
      </w:r>
      <w:r>
        <w:rPr>
          <w:rFonts w:cs="Arial"/>
        </w:rPr>
        <w:t xml:space="preserve"> edilizia e di sicurezza </w:t>
      </w:r>
    </w:p>
    <w:p w:rsidR="00704FE6" w:rsidRDefault="00704FE6" w:rsidP="00704FE6"/>
    <w:p w:rsidR="00704FE6" w:rsidRDefault="00704FE6" w:rsidP="00704FE6"/>
    <w:p w:rsidR="00076517" w:rsidRPr="00CB0557" w:rsidRDefault="00076517" w:rsidP="00704FE6"/>
    <w:p w:rsidR="00704FE6" w:rsidRDefault="00704FE6" w:rsidP="00704FE6">
      <w:pPr>
        <w:pStyle w:val="Titolo1"/>
        <w:keepLines/>
        <w:numPr>
          <w:ilvl w:val="0"/>
          <w:numId w:val="23"/>
        </w:numPr>
        <w:tabs>
          <w:tab w:val="clear" w:pos="567"/>
        </w:tabs>
        <w:ind w:left="567" w:hanging="567"/>
      </w:pPr>
      <w:r>
        <w:t>INVESTIMENTO</w:t>
      </w:r>
    </w:p>
    <w:p w:rsidR="00704FE6" w:rsidRPr="004D3F74" w:rsidRDefault="00704FE6" w:rsidP="00F85296">
      <w:pPr>
        <w:pStyle w:val="Paragrafoelenco"/>
        <w:numPr>
          <w:ilvl w:val="1"/>
          <w:numId w:val="34"/>
        </w:numPr>
        <w:tabs>
          <w:tab w:val="num" w:pos="567"/>
        </w:tabs>
        <w:spacing w:after="120"/>
        <w:ind w:left="720" w:hanging="720"/>
        <w:contextualSpacing w:val="0"/>
        <w:rPr>
          <w:b/>
        </w:rPr>
      </w:pPr>
      <w:r w:rsidRPr="004D3F74">
        <w:rPr>
          <w:b/>
        </w:rPr>
        <w:t>Dettaglio costi</w:t>
      </w:r>
    </w:p>
    <w:p w:rsidR="00704FE6" w:rsidRDefault="00704FE6" w:rsidP="00704FE6">
      <w:pPr>
        <w:spacing w:after="120"/>
      </w:pPr>
      <w:r>
        <w:t>Con il credito residuo della 2° fase di risanamento di CHF 237'</w:t>
      </w:r>
      <w:proofErr w:type="gramStart"/>
      <w:r>
        <w:t>049.-</w:t>
      </w:r>
      <w:proofErr w:type="gramEnd"/>
      <w:r>
        <w:t xml:space="preserve"> il CdS autorizzava la Sezione della logistica a procedere alla progettazione fino alla fase 4.41 (SIA 112) della 3° fase di ristrutturazione e procedere in seguito all’allestimento del presente messaggio.</w:t>
      </w:r>
    </w:p>
    <w:p w:rsidR="00704FE6" w:rsidRPr="00E55336" w:rsidRDefault="00704FE6" w:rsidP="00704FE6">
      <w:pPr>
        <w:spacing w:after="120"/>
      </w:pPr>
      <w:r>
        <w:t xml:space="preserve">Ad ottobre 2019 è </w:t>
      </w:r>
      <w:r w:rsidRPr="00E55336">
        <w:t>presentazione del progetto definitivo</w:t>
      </w:r>
      <w:r>
        <w:t>.</w:t>
      </w:r>
    </w:p>
    <w:p w:rsidR="00704FE6" w:rsidRDefault="00704FE6" w:rsidP="00704FE6">
      <w:pPr>
        <w:spacing w:after="120"/>
      </w:pPr>
      <w:r w:rsidRPr="00E55336">
        <w:t xml:space="preserve">Gli importi esposti nella ricapitolazione dei costi risultano, in ragione dell’80% del volume complessivo delle opere, dalle offerte oggetto di concorso d’appalto pubblicate durante </w:t>
      </w:r>
      <w:r>
        <w:t>l’inverno 2019-2020</w:t>
      </w:r>
      <w:r w:rsidRPr="00E55336">
        <w:t>; per il rimanente 20%, è il risultato di una valutazione-preventivo effettuata dal team di progettazione.</w:t>
      </w:r>
    </w:p>
    <w:p w:rsidR="00704FE6" w:rsidRDefault="00704FE6" w:rsidP="00076517">
      <w:r>
        <w:t xml:space="preserve">Il preventivo di massima prevede un tetto massimo di spesa </w:t>
      </w:r>
      <w:r w:rsidRPr="00577C6D">
        <w:rPr>
          <w:b/>
          <w:bCs/>
        </w:rPr>
        <w:t>di CHF 4'</w:t>
      </w:r>
      <w:r>
        <w:rPr>
          <w:b/>
          <w:bCs/>
        </w:rPr>
        <w:t>550’000</w:t>
      </w:r>
      <w:r w:rsidRPr="00577C6D">
        <w:rPr>
          <w:b/>
          <w:bCs/>
        </w:rPr>
        <w:t>. -</w:t>
      </w:r>
      <w:r>
        <w:t xml:space="preserve"> (IVA e costi CSI compresi):</w:t>
      </w:r>
    </w:p>
    <w:p w:rsidR="00076517" w:rsidRDefault="00076517" w:rsidP="00076517"/>
    <w:p w:rsidR="00076517" w:rsidRDefault="00076517" w:rsidP="00076517"/>
    <w:p w:rsidR="00076517" w:rsidRDefault="00076517">
      <w:pPr>
        <w:jc w:val="left"/>
      </w:pPr>
      <w:r>
        <w:br w:type="page"/>
      </w:r>
    </w:p>
    <w:tbl>
      <w:tblPr>
        <w:tblW w:w="9209" w:type="dxa"/>
        <w:tblCellMar>
          <w:left w:w="70" w:type="dxa"/>
          <w:right w:w="70" w:type="dxa"/>
        </w:tblCellMar>
        <w:tblLook w:val="04A0" w:firstRow="1" w:lastRow="0" w:firstColumn="1" w:lastColumn="0" w:noHBand="0" w:noVBand="1"/>
      </w:tblPr>
      <w:tblGrid>
        <w:gridCol w:w="620"/>
        <w:gridCol w:w="4762"/>
        <w:gridCol w:w="1276"/>
        <w:gridCol w:w="1275"/>
        <w:gridCol w:w="1276"/>
      </w:tblGrid>
      <w:tr w:rsidR="00704FE6" w:rsidRPr="008D3DF6" w:rsidTr="00FF29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FE6" w:rsidRPr="008D3DF6" w:rsidRDefault="00704FE6" w:rsidP="00FF2981">
            <w:pPr>
              <w:jc w:val="left"/>
              <w:rPr>
                <w:rFonts w:cs="Arial"/>
                <w:color w:val="000000"/>
                <w:szCs w:val="24"/>
                <w:lang w:eastAsia="it-CH"/>
              </w:rPr>
            </w:pPr>
          </w:p>
        </w:tc>
        <w:tc>
          <w:tcPr>
            <w:tcW w:w="4762" w:type="dxa"/>
            <w:tcBorders>
              <w:top w:val="single" w:sz="4" w:space="0" w:color="auto"/>
              <w:left w:val="nil"/>
              <w:bottom w:val="single" w:sz="4" w:space="0" w:color="auto"/>
              <w:right w:val="single" w:sz="4" w:space="0" w:color="auto"/>
            </w:tcBorders>
            <w:shd w:val="clear" w:color="auto" w:fill="auto"/>
            <w:noWrap/>
            <w:vAlign w:val="bottom"/>
          </w:tcPr>
          <w:p w:rsidR="00704FE6" w:rsidRPr="008D3DF6" w:rsidRDefault="00704FE6" w:rsidP="00FF2981">
            <w:pPr>
              <w:jc w:val="left"/>
              <w:rPr>
                <w:rFonts w:cs="Arial"/>
                <w:color w:val="000000"/>
                <w:szCs w:val="24"/>
                <w:lang w:eastAsia="it-CH"/>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04FE6" w:rsidRDefault="00704FE6" w:rsidP="00FF2981">
            <w:pPr>
              <w:jc w:val="right"/>
              <w:rPr>
                <w:rFonts w:cs="Arial"/>
                <w:color w:val="000000"/>
                <w:szCs w:val="24"/>
                <w:lang w:eastAsia="it-CH"/>
              </w:rPr>
            </w:pPr>
            <w:r>
              <w:rPr>
                <w:rFonts w:cs="Arial"/>
                <w:color w:val="000000"/>
                <w:szCs w:val="24"/>
                <w:lang w:eastAsia="it-CH"/>
              </w:rPr>
              <w:t>Blocchi</w:t>
            </w:r>
          </w:p>
          <w:p w:rsidR="00704FE6" w:rsidRPr="008D3DF6" w:rsidRDefault="00704FE6" w:rsidP="00FF2981">
            <w:pPr>
              <w:jc w:val="right"/>
              <w:rPr>
                <w:rFonts w:cs="Arial"/>
                <w:color w:val="000000"/>
                <w:szCs w:val="24"/>
                <w:lang w:eastAsia="it-CH"/>
              </w:rPr>
            </w:pPr>
            <w:r>
              <w:rPr>
                <w:rFonts w:cs="Arial"/>
                <w:color w:val="000000"/>
                <w:szCs w:val="24"/>
                <w:lang w:eastAsia="it-CH"/>
              </w:rPr>
              <w:t>4-5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04FE6" w:rsidRDefault="00704FE6" w:rsidP="00FF2981">
            <w:pPr>
              <w:jc w:val="right"/>
              <w:rPr>
                <w:rFonts w:cs="Arial"/>
                <w:color w:val="000000"/>
                <w:szCs w:val="24"/>
                <w:lang w:eastAsia="it-CH"/>
              </w:rPr>
            </w:pPr>
            <w:r>
              <w:rPr>
                <w:rFonts w:cs="Arial"/>
                <w:color w:val="000000"/>
                <w:szCs w:val="24"/>
                <w:lang w:eastAsia="it-CH"/>
              </w:rPr>
              <w:t xml:space="preserve">Blocchi </w:t>
            </w:r>
          </w:p>
          <w:p w:rsidR="00704FE6" w:rsidRPr="008D3DF6" w:rsidRDefault="00704FE6" w:rsidP="00FF2981">
            <w:pPr>
              <w:jc w:val="right"/>
              <w:rPr>
                <w:rFonts w:cs="Arial"/>
                <w:color w:val="000000"/>
                <w:szCs w:val="24"/>
                <w:lang w:eastAsia="it-CH"/>
              </w:rPr>
            </w:pPr>
            <w:r>
              <w:rPr>
                <w:rFonts w:cs="Arial"/>
                <w:color w:val="000000"/>
                <w:szCs w:val="24"/>
                <w:lang w:eastAsia="it-CH"/>
              </w:rPr>
              <w:t>1-2-3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04FE6" w:rsidRDefault="00704FE6" w:rsidP="00FF2981">
            <w:pPr>
              <w:jc w:val="right"/>
              <w:rPr>
                <w:rFonts w:cs="Arial"/>
                <w:color w:val="000000"/>
                <w:szCs w:val="24"/>
                <w:lang w:eastAsia="it-CH"/>
              </w:rPr>
            </w:pPr>
            <w:r>
              <w:rPr>
                <w:rFonts w:cs="Arial"/>
                <w:color w:val="000000"/>
                <w:szCs w:val="24"/>
                <w:lang w:eastAsia="it-CH"/>
              </w:rPr>
              <w:t xml:space="preserve">TOTALE </w:t>
            </w:r>
          </w:p>
          <w:p w:rsidR="00704FE6" w:rsidRPr="008D3DF6" w:rsidRDefault="00704FE6" w:rsidP="00FF2981">
            <w:pPr>
              <w:jc w:val="right"/>
              <w:rPr>
                <w:rFonts w:cs="Arial"/>
                <w:color w:val="000000"/>
                <w:szCs w:val="24"/>
                <w:lang w:eastAsia="it-CH"/>
              </w:rPr>
            </w:pPr>
          </w:p>
        </w:tc>
      </w:tr>
      <w:tr w:rsidR="00704FE6" w:rsidRPr="008D3DF6" w:rsidTr="00FF29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A</w:t>
            </w:r>
          </w:p>
        </w:tc>
        <w:tc>
          <w:tcPr>
            <w:tcW w:w="4762" w:type="dxa"/>
            <w:tcBorders>
              <w:top w:val="single" w:sz="4" w:space="0" w:color="auto"/>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Fondo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color w:val="000000"/>
                <w:szCs w:val="24"/>
                <w:lang w:eastAsia="it-CH"/>
              </w:rPr>
            </w:pPr>
            <w:r w:rsidRPr="008D3DF6">
              <w:rPr>
                <w:rFonts w:cs="Arial"/>
                <w:color w:val="000000"/>
                <w:szCs w:val="24"/>
                <w:lang w:eastAsia="it-CH"/>
              </w:rPr>
              <w:t>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B</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Preparazione</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C</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Costruzione grezza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300’000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450’000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D</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Impianti tecnici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600’000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1’100’000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 </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CSI</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55’000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55’000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E</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Facciate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420’000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450’000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F</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Tetto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60’000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G</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Finitura interna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750’000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820’000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H</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Impianti ad uso specifico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60’000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I</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Esterno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250’000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300’000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J</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Arredo edificio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240’000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270’000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V</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Costi di progettazione</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300’00</w:t>
            </w:r>
            <w:r w:rsidRPr="008D3DF6">
              <w:rPr>
                <w:rFonts w:cs="Arial"/>
                <w:szCs w:val="24"/>
                <w:lang w:eastAsia="it-CH"/>
              </w:rPr>
              <w:t>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1</w:t>
            </w:r>
            <w:r>
              <w:rPr>
                <w:rFonts w:cs="Arial"/>
                <w:szCs w:val="24"/>
                <w:lang w:eastAsia="it-CH"/>
              </w:rPr>
              <w:t>69’944</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469’944</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W</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Costi secondari</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68’000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75’000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Y</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Riserva</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35’000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45’000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Z</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Imposta sul valore aggiunto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234’696</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sidRPr="008D3DF6">
              <w:rPr>
                <w:rFonts w:cs="Arial"/>
                <w:szCs w:val="24"/>
                <w:lang w:eastAsia="it-CH"/>
              </w:rPr>
              <w:t>89’</w:t>
            </w:r>
            <w:r>
              <w:rPr>
                <w:rFonts w:cs="Arial"/>
                <w:szCs w:val="24"/>
                <w:lang w:eastAsia="it-CH"/>
              </w:rPr>
              <w:t>085</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323’781</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 </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left"/>
              <w:rPr>
                <w:rFonts w:cs="Arial"/>
                <w:color w:val="000000"/>
                <w:szCs w:val="24"/>
                <w:lang w:eastAsia="it-CH"/>
              </w:rPr>
            </w:pPr>
            <w:r w:rsidRPr="008D3DF6">
              <w:rPr>
                <w:rFonts w:cs="Arial"/>
                <w:color w:val="000000"/>
                <w:szCs w:val="24"/>
                <w:lang w:eastAsia="it-CH"/>
              </w:rPr>
              <w:t>Arrotondamento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11’275</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FF2981">
            <w:pPr>
              <w:jc w:val="right"/>
              <w:rPr>
                <w:rFonts w:cs="Arial"/>
                <w:szCs w:val="24"/>
                <w:lang w:eastAsia="it-CH"/>
              </w:rPr>
            </w:pPr>
            <w:r>
              <w:rPr>
                <w:rFonts w:cs="Arial"/>
                <w:szCs w:val="24"/>
                <w:lang w:eastAsia="it-CH"/>
              </w:rPr>
              <w:t>21’275</w:t>
            </w:r>
          </w:p>
        </w:tc>
      </w:tr>
      <w:tr w:rsidR="00704FE6" w:rsidRPr="008D3DF6" w:rsidTr="00FF2981">
        <w:trPr>
          <w:trHeight w:val="22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97A4A" w:rsidRDefault="00704FE6" w:rsidP="00FF2981">
            <w:pPr>
              <w:jc w:val="left"/>
              <w:rPr>
                <w:rFonts w:cs="Arial"/>
                <w:color w:val="000000"/>
                <w:sz w:val="6"/>
                <w:szCs w:val="6"/>
                <w:lang w:eastAsia="it-CH"/>
              </w:rPr>
            </w:pPr>
            <w:r w:rsidRPr="00897A4A">
              <w:rPr>
                <w:rFonts w:cs="Arial"/>
                <w:color w:val="000000"/>
                <w:sz w:val="6"/>
                <w:szCs w:val="6"/>
                <w:lang w:eastAsia="it-CH"/>
              </w:rPr>
              <w:t> </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97A4A" w:rsidRDefault="00704FE6" w:rsidP="00FF2981">
            <w:pPr>
              <w:jc w:val="left"/>
              <w:rPr>
                <w:rFonts w:cs="Arial"/>
                <w:color w:val="000000"/>
                <w:sz w:val="6"/>
                <w:szCs w:val="6"/>
                <w:lang w:eastAsia="it-CH"/>
              </w:rPr>
            </w:pPr>
            <w:r w:rsidRPr="00897A4A">
              <w:rPr>
                <w:rFonts w:cs="Arial"/>
                <w:color w:val="000000"/>
                <w:sz w:val="6"/>
                <w:szCs w:val="6"/>
                <w:lang w:eastAsia="it-CH"/>
              </w:rPr>
              <w:t> </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97A4A" w:rsidRDefault="00704FE6" w:rsidP="00FF2981">
            <w:pPr>
              <w:jc w:val="left"/>
              <w:rPr>
                <w:rFonts w:cs="Arial"/>
                <w:color w:val="000000"/>
                <w:sz w:val="6"/>
                <w:szCs w:val="6"/>
                <w:lang w:eastAsia="it-CH"/>
              </w:rPr>
            </w:pPr>
            <w:r w:rsidRPr="00897A4A">
              <w:rPr>
                <w:rFonts w:cs="Arial"/>
                <w:color w:val="000000"/>
                <w:sz w:val="6"/>
                <w:szCs w:val="6"/>
                <w:lang w:eastAsia="it-CH"/>
              </w:rPr>
              <w:t> </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97A4A" w:rsidRDefault="00704FE6" w:rsidP="00FF2981">
            <w:pPr>
              <w:jc w:val="left"/>
              <w:rPr>
                <w:rFonts w:cs="Arial"/>
                <w:color w:val="000000"/>
                <w:sz w:val="6"/>
                <w:szCs w:val="6"/>
                <w:lang w:eastAsia="it-CH"/>
              </w:rPr>
            </w:pPr>
            <w:r w:rsidRPr="00897A4A">
              <w:rPr>
                <w:rFonts w:cs="Arial"/>
                <w:color w:val="000000"/>
                <w:sz w:val="6"/>
                <w:szCs w:val="6"/>
                <w:lang w:eastAsia="it-CH"/>
              </w:rPr>
              <w:t> </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97A4A" w:rsidRDefault="00704FE6" w:rsidP="00FF2981">
            <w:pPr>
              <w:jc w:val="left"/>
              <w:rPr>
                <w:rFonts w:cs="Arial"/>
                <w:color w:val="000000"/>
                <w:sz w:val="6"/>
                <w:szCs w:val="6"/>
                <w:lang w:eastAsia="it-CH"/>
              </w:rPr>
            </w:pPr>
            <w:r w:rsidRPr="00897A4A">
              <w:rPr>
                <w:rFonts w:cs="Arial"/>
                <w:color w:val="000000"/>
                <w:sz w:val="6"/>
                <w:szCs w:val="6"/>
                <w:lang w:eastAsia="it-CH"/>
              </w:rPr>
              <w:t> </w:t>
            </w:r>
          </w:p>
        </w:tc>
      </w:tr>
      <w:tr w:rsidR="00704FE6" w:rsidRPr="008D3DF6" w:rsidTr="00FF2981">
        <w:trPr>
          <w:trHeight w:val="309"/>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left"/>
              <w:rPr>
                <w:rFonts w:cs="Arial"/>
                <w:color w:val="000000"/>
                <w:szCs w:val="24"/>
                <w:lang w:eastAsia="it-CH"/>
              </w:rPr>
            </w:pPr>
            <w:r w:rsidRPr="008D3DF6">
              <w:rPr>
                <w:rFonts w:cs="Arial"/>
                <w:color w:val="000000"/>
                <w:szCs w:val="24"/>
                <w:lang w:eastAsia="it-CH"/>
              </w:rPr>
              <w:t>TOTALE COSTO DELL'OPERA C-G</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2’065’000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870’000</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2’935’000</w:t>
            </w:r>
          </w:p>
        </w:tc>
      </w:tr>
      <w:tr w:rsidR="00704FE6" w:rsidRPr="008D3DF6" w:rsidTr="00FF2981">
        <w:trPr>
          <w:trHeight w:val="309"/>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left"/>
              <w:rPr>
                <w:rFonts w:cs="Arial"/>
                <w:color w:val="000000"/>
                <w:szCs w:val="24"/>
                <w:lang w:eastAsia="it-CH"/>
              </w:rPr>
            </w:pPr>
            <w:r w:rsidRPr="008D3DF6">
              <w:rPr>
                <w:rFonts w:cs="Arial"/>
                <w:color w:val="000000"/>
                <w:szCs w:val="24"/>
                <w:lang w:eastAsia="it-CH"/>
              </w:rPr>
              <w:t>TOTALE COSTO DELLA REALIZZAZIONE B-W</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3’</w:t>
            </w:r>
            <w:r>
              <w:rPr>
                <w:rFonts w:cs="Arial"/>
                <w:color w:val="000000"/>
                <w:szCs w:val="24"/>
                <w:lang w:eastAsia="it-CH"/>
              </w:rPr>
              <w:t>013</w:t>
            </w:r>
            <w:r w:rsidRPr="008D3DF6">
              <w:rPr>
                <w:rFonts w:cs="Arial"/>
                <w:color w:val="000000"/>
                <w:szCs w:val="24"/>
                <w:lang w:eastAsia="it-CH"/>
              </w:rPr>
              <w:t>’000</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1</w:t>
            </w:r>
            <w:r>
              <w:rPr>
                <w:rFonts w:cs="Arial"/>
                <w:color w:val="000000"/>
                <w:szCs w:val="24"/>
                <w:lang w:eastAsia="it-CH"/>
              </w:rPr>
              <w:t>'</w:t>
            </w:r>
            <w:r w:rsidRPr="008D3DF6">
              <w:rPr>
                <w:rFonts w:cs="Arial"/>
                <w:color w:val="000000"/>
                <w:szCs w:val="24"/>
                <w:lang w:eastAsia="it-CH"/>
              </w:rPr>
              <w:t>1</w:t>
            </w:r>
            <w:r>
              <w:rPr>
                <w:rFonts w:cs="Arial"/>
                <w:color w:val="000000"/>
                <w:szCs w:val="24"/>
                <w:lang w:eastAsia="it-CH"/>
              </w:rPr>
              <w:t>46’944</w:t>
            </w:r>
          </w:p>
        </w:tc>
        <w:tc>
          <w:tcPr>
            <w:tcW w:w="1276" w:type="dxa"/>
            <w:tcBorders>
              <w:top w:val="nil"/>
              <w:left w:val="nil"/>
              <w:bottom w:val="single" w:sz="18"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4</w:t>
            </w:r>
            <w:r>
              <w:rPr>
                <w:rFonts w:cs="Arial"/>
                <w:color w:val="000000"/>
                <w:szCs w:val="24"/>
                <w:lang w:eastAsia="it-CH"/>
              </w:rPr>
              <w:t>'159’944</w:t>
            </w:r>
          </w:p>
        </w:tc>
      </w:tr>
      <w:tr w:rsidR="00704FE6" w:rsidRPr="008D3DF6" w:rsidTr="00FF2981">
        <w:trPr>
          <w:trHeight w:val="309"/>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left"/>
              <w:rPr>
                <w:rFonts w:cs="Arial"/>
                <w:color w:val="000000"/>
                <w:szCs w:val="24"/>
                <w:lang w:eastAsia="it-CH"/>
              </w:rPr>
            </w:pPr>
            <w:r w:rsidRPr="008D3DF6">
              <w:rPr>
                <w:rFonts w:cs="Arial"/>
                <w:color w:val="000000"/>
                <w:szCs w:val="24"/>
                <w:lang w:eastAsia="it-CH"/>
              </w:rPr>
              <w:t>TOTALE INVESTIMENTO</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b/>
                <w:bCs/>
                <w:color w:val="000000"/>
                <w:szCs w:val="24"/>
                <w:lang w:eastAsia="it-CH"/>
              </w:rPr>
            </w:pPr>
            <w:r w:rsidRPr="008D3DF6">
              <w:rPr>
                <w:rFonts w:cs="Arial"/>
                <w:b/>
                <w:bCs/>
                <w:color w:val="000000"/>
                <w:szCs w:val="24"/>
                <w:lang w:eastAsia="it-CH"/>
              </w:rPr>
              <w:t>3</w:t>
            </w:r>
            <w:r>
              <w:rPr>
                <w:rFonts w:cs="Arial"/>
                <w:b/>
                <w:bCs/>
                <w:color w:val="000000"/>
                <w:szCs w:val="24"/>
                <w:lang w:eastAsia="it-CH"/>
              </w:rPr>
              <w:t>'293’971</w:t>
            </w:r>
          </w:p>
        </w:tc>
        <w:tc>
          <w:tcPr>
            <w:tcW w:w="1275" w:type="dxa"/>
            <w:tcBorders>
              <w:top w:val="nil"/>
              <w:left w:val="nil"/>
              <w:bottom w:val="single" w:sz="4" w:space="0" w:color="auto"/>
              <w:right w:val="single" w:sz="18" w:space="0" w:color="auto"/>
            </w:tcBorders>
            <w:shd w:val="clear" w:color="auto" w:fill="auto"/>
            <w:noWrap/>
            <w:vAlign w:val="bottom"/>
            <w:hideMark/>
          </w:tcPr>
          <w:p w:rsidR="00704FE6" w:rsidRPr="008D3DF6" w:rsidRDefault="00704FE6" w:rsidP="00076517">
            <w:pPr>
              <w:spacing w:before="60" w:after="60"/>
              <w:jc w:val="right"/>
              <w:rPr>
                <w:rFonts w:cs="Arial"/>
                <w:b/>
                <w:bCs/>
                <w:color w:val="000000"/>
                <w:szCs w:val="24"/>
                <w:lang w:eastAsia="it-CH"/>
              </w:rPr>
            </w:pPr>
            <w:r>
              <w:rPr>
                <w:rFonts w:cs="Arial"/>
                <w:b/>
                <w:bCs/>
                <w:color w:val="000000"/>
                <w:szCs w:val="24"/>
                <w:lang w:eastAsia="it-CH"/>
              </w:rPr>
              <w:t>1'256’029</w:t>
            </w: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704FE6" w:rsidRPr="008D3DF6" w:rsidRDefault="00704FE6" w:rsidP="00076517">
            <w:pPr>
              <w:spacing w:before="60" w:after="60"/>
              <w:jc w:val="right"/>
              <w:rPr>
                <w:rFonts w:cs="Arial"/>
                <w:b/>
                <w:bCs/>
                <w:color w:val="000000"/>
                <w:szCs w:val="24"/>
                <w:lang w:eastAsia="it-CH"/>
              </w:rPr>
            </w:pPr>
            <w:r w:rsidRPr="008D3DF6">
              <w:rPr>
                <w:rFonts w:cs="Arial"/>
                <w:b/>
                <w:bCs/>
                <w:color w:val="000000"/>
                <w:szCs w:val="24"/>
                <w:lang w:eastAsia="it-CH"/>
              </w:rPr>
              <w:t>4’</w:t>
            </w:r>
            <w:r>
              <w:rPr>
                <w:rFonts w:cs="Arial"/>
                <w:b/>
                <w:bCs/>
                <w:color w:val="000000"/>
                <w:szCs w:val="24"/>
                <w:lang w:eastAsia="it-CH"/>
              </w:rPr>
              <w:t>550</w:t>
            </w:r>
            <w:r w:rsidRPr="008D3DF6">
              <w:rPr>
                <w:rFonts w:cs="Arial"/>
                <w:b/>
                <w:bCs/>
                <w:color w:val="000000"/>
                <w:szCs w:val="24"/>
                <w:lang w:eastAsia="it-CH"/>
              </w:rPr>
              <w:t>’000</w:t>
            </w:r>
          </w:p>
        </w:tc>
      </w:tr>
      <w:tr w:rsidR="00704FE6" w:rsidRPr="008D3DF6" w:rsidTr="00FF29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left"/>
              <w:rPr>
                <w:rFonts w:cs="Arial"/>
                <w:color w:val="000000"/>
                <w:szCs w:val="24"/>
                <w:lang w:eastAsia="it-CH"/>
              </w:rPr>
            </w:pPr>
            <w:r w:rsidRPr="008D3DF6">
              <w:rPr>
                <w:rFonts w:cs="Arial"/>
                <w:color w:val="000000"/>
                <w:szCs w:val="24"/>
                <w:lang w:eastAsia="it-CH"/>
              </w:rPr>
              <w:t> </w:t>
            </w:r>
          </w:p>
        </w:tc>
        <w:tc>
          <w:tcPr>
            <w:tcW w:w="4762"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left"/>
              <w:rPr>
                <w:rFonts w:cs="Arial"/>
                <w:color w:val="000000"/>
                <w:szCs w:val="24"/>
                <w:lang w:eastAsia="it-CH"/>
              </w:rPr>
            </w:pPr>
            <w:r w:rsidRPr="008D3DF6">
              <w:rPr>
                <w:rFonts w:cs="Arial"/>
                <w:color w:val="000000"/>
                <w:szCs w:val="24"/>
                <w:lang w:eastAsia="it-CH"/>
              </w:rPr>
              <w:t> </w:t>
            </w:r>
          </w:p>
        </w:tc>
        <w:tc>
          <w:tcPr>
            <w:tcW w:w="1276"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7</w:t>
            </w:r>
            <w:r>
              <w:rPr>
                <w:rFonts w:cs="Arial"/>
                <w:color w:val="000000"/>
                <w:szCs w:val="24"/>
                <w:lang w:eastAsia="it-CH"/>
              </w:rPr>
              <w:t>2</w:t>
            </w:r>
            <w:r w:rsidRPr="008D3DF6">
              <w:rPr>
                <w:rFonts w:cs="Arial"/>
                <w:color w:val="000000"/>
                <w:szCs w:val="24"/>
                <w:lang w:eastAsia="it-CH"/>
              </w:rPr>
              <w:t>%</w:t>
            </w:r>
          </w:p>
        </w:tc>
        <w:tc>
          <w:tcPr>
            <w:tcW w:w="1275" w:type="dxa"/>
            <w:tcBorders>
              <w:top w:val="nil"/>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2</w:t>
            </w:r>
            <w:r>
              <w:rPr>
                <w:rFonts w:cs="Arial"/>
                <w:color w:val="000000"/>
                <w:szCs w:val="24"/>
                <w:lang w:eastAsia="it-CH"/>
              </w:rPr>
              <w:t>8</w:t>
            </w:r>
            <w:r w:rsidRPr="008D3DF6">
              <w:rPr>
                <w:rFonts w:cs="Arial"/>
                <w:color w:val="000000"/>
                <w:szCs w:val="24"/>
                <w:lang w:eastAsia="it-CH"/>
              </w:rPr>
              <w:t>%</w:t>
            </w:r>
          </w:p>
        </w:tc>
        <w:tc>
          <w:tcPr>
            <w:tcW w:w="1276" w:type="dxa"/>
            <w:tcBorders>
              <w:top w:val="single" w:sz="18" w:space="0" w:color="auto"/>
              <w:left w:val="nil"/>
              <w:bottom w:val="single" w:sz="4" w:space="0" w:color="auto"/>
              <w:right w:val="single" w:sz="4" w:space="0" w:color="auto"/>
            </w:tcBorders>
            <w:shd w:val="clear" w:color="auto" w:fill="auto"/>
            <w:noWrap/>
            <w:vAlign w:val="bottom"/>
            <w:hideMark/>
          </w:tcPr>
          <w:p w:rsidR="00704FE6" w:rsidRPr="008D3DF6" w:rsidRDefault="00704FE6" w:rsidP="00076517">
            <w:pPr>
              <w:spacing w:before="60" w:after="60"/>
              <w:jc w:val="right"/>
              <w:rPr>
                <w:rFonts w:cs="Arial"/>
                <w:color w:val="000000"/>
                <w:szCs w:val="24"/>
                <w:lang w:eastAsia="it-CH"/>
              </w:rPr>
            </w:pPr>
            <w:r w:rsidRPr="008D3DF6">
              <w:rPr>
                <w:rFonts w:cs="Arial"/>
                <w:color w:val="000000"/>
                <w:szCs w:val="24"/>
                <w:lang w:eastAsia="it-CH"/>
              </w:rPr>
              <w:t>100%</w:t>
            </w:r>
          </w:p>
        </w:tc>
      </w:tr>
    </w:tbl>
    <w:p w:rsidR="00076517" w:rsidRPr="00076517" w:rsidRDefault="00076517" w:rsidP="00076517">
      <w:pPr>
        <w:tabs>
          <w:tab w:val="num" w:pos="567"/>
        </w:tabs>
      </w:pPr>
    </w:p>
    <w:p w:rsidR="00076517" w:rsidRPr="00076517" w:rsidRDefault="00076517" w:rsidP="00076517">
      <w:pPr>
        <w:tabs>
          <w:tab w:val="num" w:pos="567"/>
        </w:tabs>
      </w:pPr>
    </w:p>
    <w:p w:rsidR="00704FE6" w:rsidRPr="00076517" w:rsidRDefault="00076517" w:rsidP="00076517">
      <w:pPr>
        <w:tabs>
          <w:tab w:val="num" w:pos="567"/>
        </w:tabs>
        <w:spacing w:after="120"/>
        <w:rPr>
          <w:b/>
        </w:rPr>
      </w:pPr>
      <w:r>
        <w:rPr>
          <w:b/>
        </w:rPr>
        <w:t>4.2</w:t>
      </w:r>
      <w:r>
        <w:rPr>
          <w:b/>
        </w:rPr>
        <w:tab/>
      </w:r>
      <w:r w:rsidR="00704FE6" w:rsidRPr="00076517">
        <w:rPr>
          <w:b/>
        </w:rPr>
        <w:t>Ripartizione credito</w:t>
      </w:r>
    </w:p>
    <w:p w:rsidR="00704FE6" w:rsidRDefault="00704FE6" w:rsidP="00876767">
      <w:pPr>
        <w:spacing w:before="120" w:after="160"/>
      </w:pPr>
      <w:r>
        <w:t>Il credito di costruzione richiesto è così ripartito:</w:t>
      </w:r>
    </w:p>
    <w:tbl>
      <w:tblPr>
        <w:tblStyle w:val="Grigliatabella"/>
        <w:tblW w:w="9209" w:type="dxa"/>
        <w:tblLook w:val="04A0" w:firstRow="1" w:lastRow="0" w:firstColumn="1" w:lastColumn="0" w:noHBand="0" w:noVBand="1"/>
      </w:tblPr>
      <w:tblGrid>
        <w:gridCol w:w="3093"/>
        <w:gridCol w:w="2572"/>
        <w:gridCol w:w="1418"/>
        <w:gridCol w:w="2126"/>
      </w:tblGrid>
      <w:tr w:rsidR="00704FE6" w:rsidRPr="00552143" w:rsidTr="00FF2981">
        <w:tc>
          <w:tcPr>
            <w:tcW w:w="3093" w:type="dxa"/>
          </w:tcPr>
          <w:p w:rsidR="00704FE6" w:rsidRPr="00552143" w:rsidRDefault="00704FE6" w:rsidP="00FF2981">
            <w:pPr>
              <w:rPr>
                <w:i/>
              </w:rPr>
            </w:pPr>
            <w:r w:rsidRPr="00552143">
              <w:rPr>
                <w:i/>
              </w:rPr>
              <w:t>Ripartizione</w:t>
            </w:r>
          </w:p>
        </w:tc>
        <w:tc>
          <w:tcPr>
            <w:tcW w:w="2572" w:type="dxa"/>
          </w:tcPr>
          <w:p w:rsidR="00704FE6" w:rsidRPr="00552143" w:rsidRDefault="00704FE6" w:rsidP="00FF2981">
            <w:pPr>
              <w:jc w:val="right"/>
              <w:rPr>
                <w:i/>
              </w:rPr>
            </w:pPr>
            <w:r w:rsidRPr="00552143">
              <w:rPr>
                <w:i/>
              </w:rPr>
              <w:t>Totale netto CHF</w:t>
            </w:r>
          </w:p>
        </w:tc>
        <w:tc>
          <w:tcPr>
            <w:tcW w:w="1418" w:type="dxa"/>
          </w:tcPr>
          <w:p w:rsidR="00704FE6" w:rsidRPr="00552143" w:rsidRDefault="00704FE6" w:rsidP="00FF2981">
            <w:pPr>
              <w:jc w:val="right"/>
              <w:rPr>
                <w:i/>
              </w:rPr>
            </w:pPr>
            <w:r w:rsidRPr="00552143">
              <w:rPr>
                <w:i/>
              </w:rPr>
              <w:t>IVA</w:t>
            </w:r>
          </w:p>
        </w:tc>
        <w:tc>
          <w:tcPr>
            <w:tcW w:w="2126" w:type="dxa"/>
          </w:tcPr>
          <w:p w:rsidR="00704FE6" w:rsidRPr="00552143" w:rsidRDefault="00704FE6" w:rsidP="00FF2981">
            <w:pPr>
              <w:jc w:val="right"/>
              <w:rPr>
                <w:i/>
              </w:rPr>
            </w:pPr>
            <w:r w:rsidRPr="00552143">
              <w:rPr>
                <w:i/>
              </w:rPr>
              <w:t>Totale lordo</w:t>
            </w:r>
          </w:p>
        </w:tc>
      </w:tr>
      <w:tr w:rsidR="00704FE6" w:rsidTr="00FF2981">
        <w:tc>
          <w:tcPr>
            <w:tcW w:w="3093" w:type="dxa"/>
          </w:tcPr>
          <w:p w:rsidR="00704FE6" w:rsidRDefault="00704FE6" w:rsidP="00FF2981">
            <w:r>
              <w:t>Sezione logistica</w:t>
            </w:r>
          </w:p>
        </w:tc>
        <w:tc>
          <w:tcPr>
            <w:tcW w:w="2572" w:type="dxa"/>
          </w:tcPr>
          <w:p w:rsidR="00704FE6" w:rsidRDefault="00704FE6" w:rsidP="00FF2981">
            <w:pPr>
              <w:jc w:val="right"/>
            </w:pPr>
            <w:r>
              <w:t>4'169’698.-</w:t>
            </w:r>
          </w:p>
        </w:tc>
        <w:tc>
          <w:tcPr>
            <w:tcW w:w="1418" w:type="dxa"/>
          </w:tcPr>
          <w:p w:rsidR="00704FE6" w:rsidRDefault="00704FE6" w:rsidP="00FF2981">
            <w:pPr>
              <w:jc w:val="right"/>
            </w:pPr>
            <w:r>
              <w:t>321’067.-</w:t>
            </w:r>
          </w:p>
        </w:tc>
        <w:tc>
          <w:tcPr>
            <w:tcW w:w="2126" w:type="dxa"/>
          </w:tcPr>
          <w:p w:rsidR="00704FE6" w:rsidRDefault="00704FE6" w:rsidP="00FF2981">
            <w:pPr>
              <w:jc w:val="right"/>
            </w:pPr>
            <w:r>
              <w:t>4'490’765.-</w:t>
            </w:r>
          </w:p>
        </w:tc>
      </w:tr>
      <w:tr w:rsidR="00704FE6" w:rsidTr="00FF2981">
        <w:tc>
          <w:tcPr>
            <w:tcW w:w="3093" w:type="dxa"/>
          </w:tcPr>
          <w:p w:rsidR="00704FE6" w:rsidRDefault="00704FE6" w:rsidP="00FF2981">
            <w:r>
              <w:t>Centro sistemi informativi</w:t>
            </w:r>
          </w:p>
        </w:tc>
        <w:tc>
          <w:tcPr>
            <w:tcW w:w="2572" w:type="dxa"/>
          </w:tcPr>
          <w:p w:rsidR="00704FE6" w:rsidRDefault="00704FE6" w:rsidP="00FF2981">
            <w:pPr>
              <w:jc w:val="right"/>
            </w:pPr>
            <w:r>
              <w:t>55'000.-</w:t>
            </w:r>
          </w:p>
        </w:tc>
        <w:tc>
          <w:tcPr>
            <w:tcW w:w="1418" w:type="dxa"/>
          </w:tcPr>
          <w:p w:rsidR="00704FE6" w:rsidRDefault="00704FE6" w:rsidP="00FF2981">
            <w:pPr>
              <w:jc w:val="right"/>
            </w:pPr>
            <w:r>
              <w:t>4'235.-</w:t>
            </w:r>
          </w:p>
        </w:tc>
        <w:tc>
          <w:tcPr>
            <w:tcW w:w="2126" w:type="dxa"/>
          </w:tcPr>
          <w:p w:rsidR="00704FE6" w:rsidRDefault="00704FE6" w:rsidP="00FF2981">
            <w:pPr>
              <w:jc w:val="right"/>
            </w:pPr>
            <w:r>
              <w:t>59'235.-</w:t>
            </w:r>
          </w:p>
        </w:tc>
      </w:tr>
      <w:tr w:rsidR="00704FE6" w:rsidTr="00FF2981">
        <w:tc>
          <w:tcPr>
            <w:tcW w:w="7083" w:type="dxa"/>
            <w:gridSpan w:val="3"/>
          </w:tcPr>
          <w:p w:rsidR="00704FE6" w:rsidRDefault="00704FE6" w:rsidP="00076517">
            <w:pPr>
              <w:spacing w:before="60" w:after="60"/>
              <w:jc w:val="left"/>
            </w:pPr>
            <w:r>
              <w:t>TOTALE</w:t>
            </w:r>
          </w:p>
        </w:tc>
        <w:tc>
          <w:tcPr>
            <w:tcW w:w="2126" w:type="dxa"/>
          </w:tcPr>
          <w:p w:rsidR="00704FE6" w:rsidRPr="00552143" w:rsidRDefault="00704FE6" w:rsidP="00076517">
            <w:pPr>
              <w:spacing w:before="60" w:after="60"/>
              <w:jc w:val="right"/>
              <w:rPr>
                <w:b/>
              </w:rPr>
            </w:pPr>
            <w:r w:rsidRPr="00552143">
              <w:rPr>
                <w:b/>
              </w:rPr>
              <w:t>4'</w:t>
            </w:r>
            <w:r>
              <w:rPr>
                <w:b/>
              </w:rPr>
              <w:t>550’000</w:t>
            </w:r>
            <w:r w:rsidRPr="00552143">
              <w:rPr>
                <w:b/>
              </w:rPr>
              <w:t>.-</w:t>
            </w:r>
          </w:p>
        </w:tc>
      </w:tr>
    </w:tbl>
    <w:p w:rsidR="00076517" w:rsidRPr="00076517" w:rsidRDefault="00076517" w:rsidP="00076517"/>
    <w:p w:rsidR="00076517" w:rsidRPr="00076517" w:rsidRDefault="00076517" w:rsidP="00076517"/>
    <w:p w:rsidR="00704FE6" w:rsidRPr="00076517" w:rsidRDefault="00076517" w:rsidP="00076517">
      <w:pPr>
        <w:tabs>
          <w:tab w:val="left" w:pos="567"/>
        </w:tabs>
        <w:spacing w:after="120"/>
        <w:rPr>
          <w:b/>
        </w:rPr>
      </w:pPr>
      <w:r>
        <w:rPr>
          <w:b/>
        </w:rPr>
        <w:t>4.3</w:t>
      </w:r>
      <w:r>
        <w:rPr>
          <w:b/>
        </w:rPr>
        <w:tab/>
      </w:r>
      <w:r w:rsidR="00704FE6" w:rsidRPr="00076517">
        <w:rPr>
          <w:b/>
        </w:rPr>
        <w:t>Costi manutenzione e gestione corrente blocco 4/5</w:t>
      </w:r>
    </w:p>
    <w:p w:rsidR="00704FE6" w:rsidRDefault="00704FE6" w:rsidP="00704FE6">
      <w:pPr>
        <w:autoSpaceDE w:val="0"/>
        <w:autoSpaceDN w:val="0"/>
        <w:adjustRightInd w:val="0"/>
        <w:spacing w:after="120"/>
        <w:rPr>
          <w:rFonts w:cs="Arial"/>
        </w:rPr>
      </w:pPr>
      <w:r w:rsidRPr="00241A47">
        <w:rPr>
          <w:rFonts w:cs="Arial"/>
        </w:rPr>
        <w:t xml:space="preserve">I costi d’uso dell’immobile </w:t>
      </w:r>
      <w:r>
        <w:rPr>
          <w:rFonts w:cs="Arial"/>
        </w:rPr>
        <w:t xml:space="preserve">sono piuttosto </w:t>
      </w:r>
      <w:r w:rsidRPr="00241A47">
        <w:rPr>
          <w:rFonts w:cs="Arial"/>
        </w:rPr>
        <w:t>eterogene</w:t>
      </w:r>
      <w:r>
        <w:rPr>
          <w:rFonts w:cs="Arial"/>
        </w:rPr>
        <w:t>i e suddivisi in</w:t>
      </w:r>
      <w:r w:rsidRPr="00241A47">
        <w:rPr>
          <w:rFonts w:cs="Arial"/>
        </w:rPr>
        <w:t xml:space="preserve"> costi di gestione, di manutenzione e di sostituzione (o di rinnovo). In genere i costi di gestione e di manutenzione ordinaria vengono unificati poiché hanno in comune la continuità della spesa, mentre nei costi di sostituzione sono previste spese concentrate in particolari anni della vita utile del bene.</w:t>
      </w:r>
      <w:r w:rsidRPr="00CD48A0">
        <w:rPr>
          <w:rFonts w:cs="Arial"/>
        </w:rPr>
        <w:t xml:space="preserve"> Trattandosi di una ristrutturazione, vengono computati i soli costi di gestione e di manutenzione ordinaria.</w:t>
      </w:r>
    </w:p>
    <w:p w:rsidR="00704FE6" w:rsidRDefault="00704FE6" w:rsidP="00704FE6">
      <w:pPr>
        <w:autoSpaceDE w:val="0"/>
        <w:autoSpaceDN w:val="0"/>
        <w:adjustRightInd w:val="0"/>
        <w:rPr>
          <w:rFonts w:cs="Arial"/>
          <w:color w:val="000000" w:themeColor="text1"/>
          <w:szCs w:val="24"/>
        </w:rPr>
      </w:pPr>
      <w:r>
        <w:rPr>
          <w:lang w:eastAsia="it-CH"/>
        </w:rPr>
        <w:t>I</w:t>
      </w:r>
      <w:r w:rsidRPr="00122CA3">
        <w:rPr>
          <w:lang w:eastAsia="it-CH"/>
        </w:rPr>
        <w:t>l costo annuo per il possesso e l’uso di un bene edilizio ad uso terziario dovreb</w:t>
      </w:r>
      <w:r>
        <w:rPr>
          <w:lang w:eastAsia="it-CH"/>
        </w:rPr>
        <w:t xml:space="preserve">be attestarsi nell’ordine del </w:t>
      </w:r>
      <w:r w:rsidRPr="00122CA3">
        <w:rPr>
          <w:lang w:eastAsia="it-CH"/>
        </w:rPr>
        <w:t>3% del valore reale di realizzazione dell’edificio riferito alla sostanza costruita</w:t>
      </w:r>
      <w:r>
        <w:rPr>
          <w:lang w:eastAsia="it-CH"/>
        </w:rPr>
        <w:t xml:space="preserve">. Per la stima si applica il benchmark Svizzero di riferimento per i costi di gestione degli edifici scolastici; moltiplicando tale indicatore alla SP trattata (375 m2) si ottiene un costo annuo pari a circa CHF 30'000.-. A tali oneri, concernenti i costi di manutenzione ordinaria delle </w:t>
      </w:r>
      <w:r>
        <w:rPr>
          <w:lang w:eastAsia="it-CH"/>
        </w:rPr>
        <w:lastRenderedPageBreak/>
        <w:t>superfici interne e di gestione (</w:t>
      </w:r>
      <w:r w:rsidRPr="00241A47">
        <w:rPr>
          <w:rFonts w:cs="Arial"/>
          <w:szCs w:val="24"/>
        </w:rPr>
        <w:t>costi di pulizia, di approvvigionamento</w:t>
      </w:r>
      <w:r w:rsidRPr="00241A47">
        <w:rPr>
          <w:rFonts w:cs="Arial"/>
          <w:color w:val="000000" w:themeColor="text1"/>
          <w:szCs w:val="24"/>
        </w:rPr>
        <w:t xml:space="preserve"> e di smaltimento), vanno aggiunti quelli per il mantenimento dell’involucro, stimabili in circa CHF 20'000. -/anno, per un totale complessivo stimato in CHF 50'</w:t>
      </w:r>
      <w:proofErr w:type="gramStart"/>
      <w:r w:rsidRPr="00241A47">
        <w:rPr>
          <w:rFonts w:cs="Arial"/>
          <w:color w:val="000000" w:themeColor="text1"/>
          <w:szCs w:val="24"/>
        </w:rPr>
        <w:t>000.-</w:t>
      </w:r>
      <w:proofErr w:type="gramEnd"/>
      <w:r w:rsidRPr="00241A47">
        <w:rPr>
          <w:rFonts w:cs="Arial"/>
          <w:color w:val="000000" w:themeColor="text1"/>
          <w:szCs w:val="24"/>
        </w:rPr>
        <w:t>/anno.</w:t>
      </w:r>
    </w:p>
    <w:p w:rsidR="00704FE6" w:rsidRDefault="00704FE6" w:rsidP="00704FE6">
      <w:pPr>
        <w:autoSpaceDE w:val="0"/>
        <w:autoSpaceDN w:val="0"/>
        <w:adjustRightInd w:val="0"/>
        <w:rPr>
          <w:rFonts w:cs="Arial"/>
          <w:color w:val="000000" w:themeColor="text1"/>
          <w:szCs w:val="24"/>
        </w:rPr>
      </w:pPr>
    </w:p>
    <w:p w:rsidR="00076517" w:rsidRDefault="00076517" w:rsidP="00704FE6">
      <w:pPr>
        <w:autoSpaceDE w:val="0"/>
        <w:autoSpaceDN w:val="0"/>
        <w:adjustRightInd w:val="0"/>
        <w:rPr>
          <w:rFonts w:cs="Arial"/>
          <w:color w:val="000000" w:themeColor="text1"/>
          <w:szCs w:val="24"/>
        </w:rPr>
      </w:pPr>
    </w:p>
    <w:p w:rsidR="00704FE6" w:rsidRDefault="00704FE6" w:rsidP="00704FE6">
      <w:pPr>
        <w:autoSpaceDE w:val="0"/>
        <w:autoSpaceDN w:val="0"/>
        <w:adjustRightInd w:val="0"/>
        <w:rPr>
          <w:rFonts w:cs="Arial"/>
        </w:rPr>
      </w:pPr>
    </w:p>
    <w:p w:rsidR="00704FE6" w:rsidRDefault="00704FE6" w:rsidP="007F7D6F">
      <w:pPr>
        <w:pStyle w:val="Titolo1"/>
        <w:keepLines/>
        <w:numPr>
          <w:ilvl w:val="0"/>
          <w:numId w:val="23"/>
        </w:numPr>
        <w:tabs>
          <w:tab w:val="clear" w:pos="567"/>
        </w:tabs>
        <w:ind w:left="567" w:hanging="567"/>
      </w:pPr>
      <w:r>
        <w:t>TEMPISTICA modificata per rapporto al Messaggio</w:t>
      </w:r>
    </w:p>
    <w:p w:rsidR="00704FE6" w:rsidRDefault="00704FE6" w:rsidP="00704FE6">
      <w:pPr>
        <w:spacing w:after="120"/>
        <w:rPr>
          <w:rFonts w:cs="Arial"/>
        </w:rPr>
      </w:pPr>
      <w:r>
        <w:rPr>
          <w:rFonts w:cs="Arial"/>
        </w:rPr>
        <w:t>Il Messaggio prevedeva una tempistica a partire da una ipotetica approvazione del messaggio ad ottobre 2020. La stessa va quindi adattata come segue, escludendo eventuali procedure di ricorso:</w:t>
      </w:r>
    </w:p>
    <w:p w:rsidR="00704FE6" w:rsidRDefault="00704FE6" w:rsidP="00076517">
      <w:pPr>
        <w:pStyle w:val="Paragrafoelenco1"/>
        <w:numPr>
          <w:ilvl w:val="2"/>
          <w:numId w:val="29"/>
        </w:numPr>
        <w:tabs>
          <w:tab w:val="left" w:pos="284"/>
        </w:tabs>
        <w:spacing w:after="120"/>
        <w:ind w:left="3686" w:hanging="3686"/>
        <w:contextualSpacing w:val="0"/>
        <w:jc w:val="both"/>
        <w:rPr>
          <w:rFonts w:cs="Arial"/>
          <w:szCs w:val="22"/>
          <w:lang w:val="it-CH"/>
        </w:rPr>
      </w:pPr>
      <w:r>
        <w:rPr>
          <w:rFonts w:cs="Arial"/>
          <w:szCs w:val="22"/>
          <w:lang w:val="it-CH"/>
        </w:rPr>
        <w:t>giugno 2021</w:t>
      </w:r>
      <w:r>
        <w:rPr>
          <w:rFonts w:cs="Arial"/>
          <w:szCs w:val="22"/>
          <w:lang w:val="it-CH"/>
        </w:rPr>
        <w:tab/>
      </w:r>
      <w:r w:rsidRPr="00A04BA3">
        <w:rPr>
          <w:rFonts w:cs="Arial"/>
          <w:i/>
          <w:szCs w:val="22"/>
          <w:lang w:val="it-CH"/>
        </w:rPr>
        <w:t>approvazione del messaggio</w:t>
      </w:r>
      <w:r>
        <w:rPr>
          <w:rFonts w:cs="Arial"/>
          <w:szCs w:val="22"/>
          <w:lang w:val="it-CH"/>
        </w:rPr>
        <w:t xml:space="preserve"> governativo e concessione del credito di costruzione con decreto legge (DL) del Gran Consiglio</w:t>
      </w:r>
    </w:p>
    <w:p w:rsidR="00076517" w:rsidRDefault="00704FE6" w:rsidP="00076517">
      <w:pPr>
        <w:pStyle w:val="Paragrafoelenco1"/>
        <w:numPr>
          <w:ilvl w:val="2"/>
          <w:numId w:val="29"/>
        </w:numPr>
        <w:tabs>
          <w:tab w:val="left" w:pos="284"/>
        </w:tabs>
        <w:ind w:left="3686" w:hanging="3686"/>
        <w:contextualSpacing w:val="0"/>
        <w:jc w:val="both"/>
        <w:rPr>
          <w:rFonts w:cs="Arial"/>
          <w:szCs w:val="22"/>
          <w:lang w:val="it-CH"/>
        </w:rPr>
      </w:pPr>
      <w:r>
        <w:rPr>
          <w:rFonts w:cs="Arial"/>
          <w:szCs w:val="22"/>
          <w:lang w:val="it-CH"/>
        </w:rPr>
        <w:t xml:space="preserve">3 mesi dopo </w:t>
      </w:r>
      <w:r>
        <w:rPr>
          <w:rFonts w:cs="Arial"/>
          <w:szCs w:val="22"/>
          <w:lang w:val="it-CH"/>
        </w:rPr>
        <w:tab/>
        <w:t>approvazione del DL per la concessione del credito di costruzione</w:t>
      </w:r>
    </w:p>
    <w:p w:rsidR="00704FE6" w:rsidRDefault="00076517" w:rsidP="00076517">
      <w:pPr>
        <w:pStyle w:val="Paragrafoelenco1"/>
        <w:tabs>
          <w:tab w:val="left" w:pos="284"/>
          <w:tab w:val="left" w:pos="3686"/>
        </w:tabs>
        <w:spacing w:after="120"/>
        <w:ind w:left="0"/>
        <w:contextualSpacing w:val="0"/>
        <w:jc w:val="both"/>
        <w:rPr>
          <w:rFonts w:cs="Arial"/>
          <w:szCs w:val="22"/>
          <w:lang w:val="it-CH"/>
        </w:rPr>
      </w:pPr>
      <w:r>
        <w:rPr>
          <w:rFonts w:cs="Arial"/>
          <w:szCs w:val="22"/>
          <w:lang w:val="it-CH"/>
        </w:rPr>
        <w:tab/>
      </w:r>
      <w:r w:rsidR="00704FE6">
        <w:rPr>
          <w:rFonts w:cs="Arial"/>
          <w:szCs w:val="22"/>
          <w:lang w:val="it-CH"/>
        </w:rPr>
        <w:tab/>
      </w:r>
      <w:r w:rsidR="00704FE6">
        <w:rPr>
          <w:rFonts w:cs="Arial"/>
          <w:i/>
          <w:szCs w:val="22"/>
          <w:lang w:val="it-CH"/>
        </w:rPr>
        <w:t>i</w:t>
      </w:r>
      <w:r w:rsidR="00704FE6" w:rsidRPr="00A04BA3">
        <w:rPr>
          <w:rFonts w:cs="Arial"/>
          <w:i/>
          <w:szCs w:val="22"/>
          <w:lang w:val="it-CH"/>
        </w:rPr>
        <w:t>nizio dei lavori</w:t>
      </w:r>
    </w:p>
    <w:p w:rsidR="00704FE6" w:rsidRPr="00076517" w:rsidRDefault="00704FE6" w:rsidP="00B4145A">
      <w:pPr>
        <w:pStyle w:val="Paragrafoelenco1"/>
        <w:numPr>
          <w:ilvl w:val="2"/>
          <w:numId w:val="29"/>
        </w:numPr>
        <w:tabs>
          <w:tab w:val="left" w:pos="284"/>
          <w:tab w:val="left" w:pos="2880"/>
        </w:tabs>
        <w:spacing w:after="120"/>
        <w:ind w:left="3686" w:hanging="3686"/>
        <w:contextualSpacing w:val="0"/>
        <w:jc w:val="both"/>
        <w:rPr>
          <w:rFonts w:cs="Arial"/>
          <w:i/>
          <w:szCs w:val="22"/>
          <w:lang w:val="it-CH"/>
        </w:rPr>
      </w:pPr>
      <w:r w:rsidRPr="00076517">
        <w:rPr>
          <w:rFonts w:cs="Arial"/>
          <w:szCs w:val="22"/>
          <w:lang w:val="it-CH"/>
        </w:rPr>
        <w:t xml:space="preserve">22 mesi dopo l’inizio dei lavori </w:t>
      </w:r>
      <w:r w:rsidRPr="00076517">
        <w:rPr>
          <w:rFonts w:cs="Arial"/>
          <w:i/>
          <w:szCs w:val="22"/>
          <w:lang w:val="it-CH"/>
        </w:rPr>
        <w:tab/>
        <w:t>fine dei lavori</w:t>
      </w:r>
    </w:p>
    <w:p w:rsidR="00704FE6" w:rsidRPr="007F7D6F" w:rsidRDefault="00704FE6" w:rsidP="00AD58F9">
      <w:pPr>
        <w:pStyle w:val="Paragrafoelenco1"/>
        <w:numPr>
          <w:ilvl w:val="2"/>
          <w:numId w:val="29"/>
        </w:numPr>
        <w:tabs>
          <w:tab w:val="left" w:pos="284"/>
          <w:tab w:val="left" w:pos="2880"/>
        </w:tabs>
        <w:ind w:left="3686" w:hanging="3686"/>
        <w:contextualSpacing w:val="0"/>
        <w:jc w:val="both"/>
        <w:rPr>
          <w:rFonts w:cs="Arial"/>
          <w:i/>
        </w:rPr>
      </w:pPr>
      <w:r w:rsidRPr="007F7D6F">
        <w:rPr>
          <w:rFonts w:cs="Arial"/>
          <w:szCs w:val="22"/>
          <w:lang w:val="it-CH"/>
        </w:rPr>
        <w:t xml:space="preserve">3 mesi dopo la fine dei lavori </w:t>
      </w:r>
      <w:r w:rsidRPr="007F7D6F">
        <w:rPr>
          <w:rFonts w:cs="Arial"/>
          <w:i/>
        </w:rPr>
        <w:tab/>
        <w:t>termine collaudi ed inizio attività scolastiche</w:t>
      </w:r>
      <w:r w:rsidR="007F7D6F">
        <w:rPr>
          <w:rFonts w:cs="Arial"/>
          <w:i/>
        </w:rPr>
        <w:t>.</w:t>
      </w:r>
    </w:p>
    <w:p w:rsidR="007F7D6F" w:rsidRDefault="007F7D6F" w:rsidP="007F7D6F">
      <w:pPr>
        <w:tabs>
          <w:tab w:val="left" w:pos="567"/>
        </w:tabs>
        <w:rPr>
          <w:rFonts w:cs="Arial"/>
          <w:szCs w:val="22"/>
          <w:lang w:val="it-CH"/>
        </w:rPr>
      </w:pPr>
    </w:p>
    <w:p w:rsidR="00704FE6" w:rsidRPr="00A3277F" w:rsidRDefault="00704FE6" w:rsidP="00704FE6">
      <w:pPr>
        <w:tabs>
          <w:tab w:val="left" w:pos="567"/>
        </w:tabs>
        <w:spacing w:after="120"/>
        <w:rPr>
          <w:rFonts w:cs="Arial"/>
        </w:rPr>
      </w:pPr>
      <w:r>
        <w:rPr>
          <w:rFonts w:cs="Arial"/>
          <w:szCs w:val="22"/>
          <w:lang w:val="it-CH"/>
        </w:rPr>
        <w:t>L</w:t>
      </w:r>
      <w:r w:rsidRPr="00E555E7">
        <w:rPr>
          <w:rFonts w:cs="Arial"/>
          <w:szCs w:val="22"/>
          <w:lang w:val="it-CH"/>
        </w:rPr>
        <w:t xml:space="preserve">a licenza è stata rilasciata dal Comune di </w:t>
      </w:r>
      <w:proofErr w:type="spellStart"/>
      <w:r>
        <w:rPr>
          <w:rFonts w:cs="Arial"/>
          <w:szCs w:val="22"/>
          <w:lang w:val="it-CH"/>
        </w:rPr>
        <w:t>Gerra</w:t>
      </w:r>
      <w:proofErr w:type="spellEnd"/>
      <w:r>
        <w:rPr>
          <w:rFonts w:cs="Arial"/>
          <w:szCs w:val="22"/>
          <w:lang w:val="it-CH"/>
        </w:rPr>
        <w:t xml:space="preserve"> Piano</w:t>
      </w:r>
      <w:r w:rsidRPr="00E555E7">
        <w:rPr>
          <w:rFonts w:cs="Arial"/>
          <w:szCs w:val="22"/>
          <w:lang w:val="it-CH"/>
        </w:rPr>
        <w:t xml:space="preserve"> in data </w:t>
      </w:r>
      <w:r>
        <w:rPr>
          <w:rFonts w:cs="Arial"/>
          <w:szCs w:val="22"/>
          <w:lang w:val="it-CH"/>
        </w:rPr>
        <w:t>4 dicembre 2019</w:t>
      </w:r>
      <w:r w:rsidR="007F7D6F">
        <w:rPr>
          <w:rFonts w:cs="Arial"/>
          <w:szCs w:val="22"/>
          <w:lang w:val="it-CH"/>
        </w:rPr>
        <w:t>.</w:t>
      </w:r>
    </w:p>
    <w:p w:rsidR="00704FE6" w:rsidRDefault="00704FE6" w:rsidP="00704FE6">
      <w:pPr>
        <w:pStyle w:val="Paragrafoelenco1"/>
        <w:tabs>
          <w:tab w:val="left" w:pos="284"/>
        </w:tabs>
        <w:ind w:left="0"/>
        <w:contextualSpacing w:val="0"/>
        <w:jc w:val="both"/>
        <w:rPr>
          <w:rFonts w:cs="Arial"/>
          <w:szCs w:val="22"/>
          <w:lang w:val="it-CH"/>
        </w:rPr>
      </w:pPr>
      <w:r>
        <w:rPr>
          <w:rFonts w:cs="Arial"/>
          <w:szCs w:val="22"/>
          <w:lang w:val="it-CH"/>
        </w:rPr>
        <w:t xml:space="preserve">La procedura d’appalto delle opere principali, in ragione dei 4/5 dell’investimento complessivo, è stata effettuata nel rispetto della </w:t>
      </w:r>
      <w:proofErr w:type="spellStart"/>
      <w:r>
        <w:rPr>
          <w:rFonts w:cs="Arial"/>
          <w:szCs w:val="22"/>
          <w:lang w:val="it-CH"/>
        </w:rPr>
        <w:t>LCPubb</w:t>
      </w:r>
      <w:proofErr w:type="spellEnd"/>
      <w:r>
        <w:rPr>
          <w:rFonts w:cs="Arial"/>
          <w:szCs w:val="22"/>
          <w:lang w:val="it-CH"/>
        </w:rPr>
        <w:t xml:space="preserve"> fino alla fase del rapporto di ponderazione.</w:t>
      </w:r>
    </w:p>
    <w:p w:rsidR="00704FE6" w:rsidRDefault="00704FE6" w:rsidP="00704FE6">
      <w:pPr>
        <w:rPr>
          <w:rFonts w:cs="Arial"/>
        </w:rPr>
      </w:pPr>
    </w:p>
    <w:p w:rsidR="00704FE6" w:rsidRDefault="00704FE6" w:rsidP="00704FE6">
      <w:pPr>
        <w:rPr>
          <w:rFonts w:cs="Arial"/>
        </w:rPr>
      </w:pPr>
      <w:r w:rsidRPr="00031C4C">
        <w:rPr>
          <w:rFonts w:cs="Arial"/>
        </w:rPr>
        <w:t>Il termine previsto per l’ultimazione dei lavori e la consegna dell’opera all’utente è prevista nel corso dell’anno 202</w:t>
      </w:r>
      <w:r>
        <w:rPr>
          <w:rFonts w:cs="Arial"/>
        </w:rPr>
        <w:t>3 e non più nel 2022</w:t>
      </w:r>
      <w:r w:rsidRPr="00031C4C">
        <w:rPr>
          <w:rFonts w:cs="Arial"/>
        </w:rPr>
        <w:t>.</w:t>
      </w:r>
    </w:p>
    <w:p w:rsidR="00704FE6" w:rsidRDefault="00704FE6" w:rsidP="00704FE6">
      <w:pPr>
        <w:rPr>
          <w:rFonts w:cs="Arial"/>
        </w:rPr>
      </w:pPr>
    </w:p>
    <w:p w:rsidR="00704FE6" w:rsidRPr="00031C4C" w:rsidRDefault="00704FE6" w:rsidP="00704FE6">
      <w:pPr>
        <w:rPr>
          <w:rFonts w:cs="Arial"/>
        </w:rPr>
      </w:pPr>
    </w:p>
    <w:p w:rsidR="00704FE6" w:rsidRDefault="00704FE6" w:rsidP="00704FE6">
      <w:pPr>
        <w:pStyle w:val="Titolo1"/>
        <w:keepLines/>
        <w:numPr>
          <w:ilvl w:val="0"/>
          <w:numId w:val="23"/>
        </w:numPr>
        <w:tabs>
          <w:tab w:val="clear" w:pos="567"/>
        </w:tabs>
        <w:ind w:left="567" w:hanging="567"/>
      </w:pPr>
      <w:r>
        <w:t>CONGRUENZA CON LE LINEE DIRETTIVE E IL PIANO FINANZIARIO</w:t>
      </w:r>
    </w:p>
    <w:p w:rsidR="00704FE6" w:rsidRDefault="00704FE6" w:rsidP="00704FE6">
      <w:r w:rsidRPr="009B4802">
        <w:t xml:space="preserve">Le </w:t>
      </w:r>
      <w:r>
        <w:t>Linee direttive (</w:t>
      </w:r>
      <w:r w:rsidRPr="009B4802">
        <w:t>LD</w:t>
      </w:r>
      <w:r>
        <w:t>)</w:t>
      </w:r>
      <w:r w:rsidRPr="009B4802">
        <w:t xml:space="preserve"> e</w:t>
      </w:r>
      <w:r>
        <w:t xml:space="preserve"> il</w:t>
      </w:r>
      <w:r w:rsidRPr="009B4802">
        <w:t xml:space="preserve"> </w:t>
      </w:r>
      <w:r>
        <w:t>Piano finanziario degli investimenti (</w:t>
      </w:r>
      <w:r w:rsidRPr="009B4802">
        <w:t>PFI</w:t>
      </w:r>
      <w:r>
        <w:t>) contemplano le opere oggetto del presente rapporto.</w:t>
      </w:r>
    </w:p>
    <w:p w:rsidR="00704FE6" w:rsidRDefault="00704FE6" w:rsidP="00704FE6"/>
    <w:p w:rsidR="00704FE6" w:rsidRPr="00E84BEF" w:rsidRDefault="00704FE6" w:rsidP="00704FE6">
      <w:pPr>
        <w:pStyle w:val="Paragrafoelenco"/>
        <w:ind w:left="0"/>
        <w:rPr>
          <w:b/>
        </w:rPr>
      </w:pPr>
      <w:r>
        <w:t>Le spese di investimento globale sono di CHF 4'550’000. -, e sono così ripartite:</w:t>
      </w:r>
    </w:p>
    <w:p w:rsidR="00704FE6" w:rsidRPr="00E84BEF" w:rsidRDefault="007F7D6F" w:rsidP="00704FE6">
      <w:pPr>
        <w:pStyle w:val="Paragrafoelenco"/>
        <w:numPr>
          <w:ilvl w:val="0"/>
          <w:numId w:val="30"/>
        </w:numPr>
        <w:spacing w:before="120" w:after="120"/>
        <w:ind w:left="284" w:hanging="284"/>
        <w:contextualSpacing w:val="0"/>
        <w:rPr>
          <w:b/>
          <w:bCs/>
        </w:rPr>
      </w:pPr>
      <w:r>
        <w:rPr>
          <w:bCs/>
        </w:rPr>
        <w:t>S</w:t>
      </w:r>
      <w:r w:rsidR="00704FE6">
        <w:rPr>
          <w:bCs/>
        </w:rPr>
        <w:t xml:space="preserve">ezione logistica: spese d’investimento </w:t>
      </w:r>
      <w:r w:rsidR="00704FE6" w:rsidRPr="009979CD">
        <w:rPr>
          <w:bCs/>
        </w:rPr>
        <w:t>CHF 4'</w:t>
      </w:r>
      <w:r w:rsidR="00704FE6">
        <w:rPr>
          <w:bCs/>
        </w:rPr>
        <w:t>490’</w:t>
      </w:r>
      <w:proofErr w:type="gramStart"/>
      <w:r w:rsidR="00704FE6">
        <w:rPr>
          <w:bCs/>
        </w:rPr>
        <w:t>765</w:t>
      </w:r>
      <w:r w:rsidR="00704FE6" w:rsidRPr="009979CD">
        <w:rPr>
          <w:bCs/>
        </w:rPr>
        <w:t>.-</w:t>
      </w:r>
      <w:proofErr w:type="gramEnd"/>
      <w:r w:rsidR="00704FE6" w:rsidRPr="009979CD">
        <w:rPr>
          <w:bCs/>
        </w:rPr>
        <w:t xml:space="preserve"> (IVA compresa) ristrutturazione globale (ultimazione Blocchi 1/2/3 – ristrutturazione Blocchi 4/5, già dedotti i crediti per la progettazione</w:t>
      </w:r>
      <w:r w:rsidR="00704FE6">
        <w:rPr>
          <w:bCs/>
        </w:rPr>
        <w:t>);</w:t>
      </w:r>
    </w:p>
    <w:p w:rsidR="00704FE6" w:rsidRPr="00897A4A" w:rsidRDefault="007F7D6F" w:rsidP="00704FE6">
      <w:pPr>
        <w:pStyle w:val="Paragrafoelenco"/>
        <w:numPr>
          <w:ilvl w:val="0"/>
          <w:numId w:val="30"/>
        </w:numPr>
        <w:ind w:left="284" w:hanging="284"/>
        <w:contextualSpacing w:val="0"/>
        <w:rPr>
          <w:b/>
          <w:bCs/>
        </w:rPr>
      </w:pPr>
      <w:r>
        <w:rPr>
          <w:bCs/>
        </w:rPr>
        <w:t>C</w:t>
      </w:r>
      <w:r w:rsidR="00704FE6">
        <w:rPr>
          <w:bCs/>
        </w:rPr>
        <w:t xml:space="preserve">entro sistemi informativi: </w:t>
      </w:r>
      <w:r w:rsidR="00704FE6" w:rsidRPr="008911B0">
        <w:rPr>
          <w:bCs/>
        </w:rPr>
        <w:t xml:space="preserve">spese d’investimento di CHF </w:t>
      </w:r>
      <w:r w:rsidR="00704FE6">
        <w:rPr>
          <w:bCs/>
        </w:rPr>
        <w:t>59'</w:t>
      </w:r>
      <w:proofErr w:type="gramStart"/>
      <w:r w:rsidR="00704FE6">
        <w:rPr>
          <w:bCs/>
        </w:rPr>
        <w:t>235.</w:t>
      </w:r>
      <w:r w:rsidR="00704FE6" w:rsidRPr="008911B0">
        <w:rPr>
          <w:bCs/>
        </w:rPr>
        <w:t>-</w:t>
      </w:r>
      <w:proofErr w:type="gramEnd"/>
      <w:r w:rsidR="00704FE6" w:rsidRPr="008911B0">
        <w:rPr>
          <w:bCs/>
        </w:rPr>
        <w:t xml:space="preserve"> (IVA compresa), installazioni informatiche</w:t>
      </w:r>
      <w:r w:rsidR="00704FE6">
        <w:rPr>
          <w:bCs/>
        </w:rPr>
        <w:t>.</w:t>
      </w:r>
      <w:r w:rsidR="00704FE6" w:rsidRPr="008911B0">
        <w:rPr>
          <w:bCs/>
        </w:rPr>
        <w:t xml:space="preserve"> </w:t>
      </w:r>
    </w:p>
    <w:p w:rsidR="00704FE6" w:rsidRPr="00897A4A" w:rsidRDefault="00704FE6" w:rsidP="00704FE6">
      <w:pPr>
        <w:rPr>
          <w:bCs/>
        </w:rPr>
      </w:pPr>
    </w:p>
    <w:p w:rsidR="00704FE6" w:rsidRDefault="00704FE6" w:rsidP="00704FE6">
      <w:r>
        <w:t>L’intervento edile oggetto del presente messaggio non esplica conseguenze sul personale.</w:t>
      </w:r>
    </w:p>
    <w:p w:rsidR="00704FE6" w:rsidRPr="007F7D6F" w:rsidRDefault="00704FE6" w:rsidP="00704FE6"/>
    <w:p w:rsidR="00704FE6" w:rsidRPr="00CA21F9" w:rsidRDefault="00704FE6" w:rsidP="00704FE6">
      <w:pPr>
        <w:rPr>
          <w:bCs/>
        </w:rPr>
      </w:pPr>
      <w:r>
        <w:rPr>
          <w:bCs/>
        </w:rPr>
        <w:t>È prevista la c</w:t>
      </w:r>
      <w:r w:rsidRPr="00CA21F9">
        <w:rPr>
          <w:bCs/>
        </w:rPr>
        <w:t xml:space="preserve">ollaborazione con il Comune di </w:t>
      </w:r>
      <w:proofErr w:type="spellStart"/>
      <w:r w:rsidRPr="00CA21F9">
        <w:rPr>
          <w:bCs/>
        </w:rPr>
        <w:t>Cugnasco-Gerra</w:t>
      </w:r>
      <w:proofErr w:type="spellEnd"/>
      <w:r>
        <w:rPr>
          <w:bCs/>
        </w:rPr>
        <w:t>, segnatamente</w:t>
      </w:r>
      <w:r w:rsidRPr="00CA21F9">
        <w:rPr>
          <w:bCs/>
        </w:rPr>
        <w:t xml:space="preserve"> nella messa a disposizione di spazi per l’allestimento di due importanti strutture sociali quali l’asilo nido e il servizio extrascolastico, al momento non esistenti sul territorio comunale.</w:t>
      </w:r>
    </w:p>
    <w:p w:rsidR="00704FE6" w:rsidRDefault="00704FE6" w:rsidP="00704FE6"/>
    <w:p w:rsidR="00704FE6" w:rsidRPr="008911B0" w:rsidRDefault="00704FE6" w:rsidP="00704FE6"/>
    <w:p w:rsidR="00704FE6" w:rsidRDefault="00704FE6" w:rsidP="00704FE6">
      <w:pPr>
        <w:pStyle w:val="Titolo1"/>
        <w:keepLines/>
        <w:numPr>
          <w:ilvl w:val="0"/>
          <w:numId w:val="23"/>
        </w:numPr>
        <w:tabs>
          <w:tab w:val="clear" w:pos="567"/>
        </w:tabs>
        <w:ind w:left="567" w:hanging="567"/>
      </w:pPr>
      <w:r>
        <w:lastRenderedPageBreak/>
        <w:t>discussione commissionale e CONCLUSIONI</w:t>
      </w:r>
    </w:p>
    <w:p w:rsidR="00704FE6" w:rsidRDefault="00704FE6" w:rsidP="00704FE6">
      <w:r w:rsidRPr="003E6EFD">
        <w:t xml:space="preserve">In conclusione, la proposta del presente messaggio permette di completare gli interventi attuati nella prima (M </w:t>
      </w:r>
      <w:r>
        <w:t xml:space="preserve">n. </w:t>
      </w:r>
      <w:r w:rsidRPr="003E6EFD">
        <w:t>5550 - 13 luglio 2014) e nella seconda fase (M n</w:t>
      </w:r>
      <w:r>
        <w:t>.</w:t>
      </w:r>
      <w:r w:rsidRPr="003E6EFD">
        <w:t xml:space="preserve"> 5960 del </w:t>
      </w:r>
      <w:r>
        <w:br/>
      </w:r>
      <w:r w:rsidRPr="003E6EFD">
        <w:t xml:space="preserve">4 settembre 2007 e </w:t>
      </w:r>
      <w:r>
        <w:t>n.</w:t>
      </w:r>
      <w:r w:rsidRPr="003E6EFD">
        <w:t xml:space="preserve"> 6482 del 29 marzo 2011) fase. Il centro professionale e sociale diventerebbe un polo importante per la formazione e i servizi sociali del Cantone.</w:t>
      </w:r>
      <w:r>
        <w:t xml:space="preserve"> </w:t>
      </w:r>
    </w:p>
    <w:p w:rsidR="00704FE6" w:rsidRPr="00EC3748" w:rsidRDefault="00704FE6" w:rsidP="00704FE6"/>
    <w:p w:rsidR="00704FE6" w:rsidRDefault="00704FE6" w:rsidP="00704FE6">
      <w:r>
        <w:t>Gli interventi energetici e normativi sono indispensabili per permettere allo stesso di adempiere ai propri compiti sociali, di istruzione e per portare l’edificio ad una qualità energetica sostenibile, abbassando i costi di gestione corrente attuali.</w:t>
      </w:r>
    </w:p>
    <w:p w:rsidR="00704FE6" w:rsidRPr="0033277B" w:rsidRDefault="00704FE6" w:rsidP="00704FE6">
      <w:pPr>
        <w:autoSpaceDE w:val="0"/>
        <w:autoSpaceDN w:val="0"/>
        <w:adjustRightInd w:val="0"/>
        <w:rPr>
          <w:rFonts w:cs="Arial"/>
          <w:sz w:val="23"/>
          <w:szCs w:val="23"/>
        </w:rPr>
      </w:pPr>
      <w:r w:rsidRPr="0033277B">
        <w:rPr>
          <w:bCs/>
          <w:iCs/>
        </w:rPr>
        <w:t xml:space="preserve">Lo stanziamento del credito proposto con l’allegato decreto legislativo richiede l’approvazione da parte della maggioranza assoluta dei membri del Gran Consiglio </w:t>
      </w:r>
      <w:r w:rsidRPr="0033277B">
        <w:rPr>
          <w:bCs/>
          <w:iCs/>
        </w:rPr>
        <w:br/>
        <w:t xml:space="preserve">(cfr. art. 5 cpv. 3 Legge sulla gestione e sul controllo finanziario dello Stato del 20 gennaio 1986). </w:t>
      </w:r>
    </w:p>
    <w:p w:rsidR="00704FE6" w:rsidRDefault="00704FE6" w:rsidP="00704FE6"/>
    <w:p w:rsidR="00704FE6" w:rsidRDefault="00704FE6" w:rsidP="00704FE6">
      <w:r>
        <w:t>La Commissione ritiene di preavvisare favorevolmente la richiesta di credito che consentirà di ultimare i lavori di tutto il complesso iniziati a tappe dal 2004, mantenendo uno stabile di pregio architettonico, adattandolo alle nuove esigenze tecniche e ambientali, nonché allo scopo di adempiere al meglio alle esigenze dell’utenza particolare.</w:t>
      </w:r>
    </w:p>
    <w:p w:rsidR="00704FE6" w:rsidRDefault="00704FE6" w:rsidP="00704FE6"/>
    <w:p w:rsidR="007F7D6F" w:rsidRDefault="007F7D6F" w:rsidP="00704FE6"/>
    <w:p w:rsidR="00704FE6" w:rsidRPr="00832ED3" w:rsidRDefault="00704FE6" w:rsidP="00704FE6">
      <w:pPr>
        <w:spacing w:after="120"/>
        <w:rPr>
          <w:rFonts w:cs="Arial"/>
          <w:szCs w:val="24"/>
        </w:rPr>
      </w:pPr>
      <w:r w:rsidRPr="00832ED3">
        <w:rPr>
          <w:rFonts w:cs="Arial"/>
          <w:szCs w:val="24"/>
        </w:rPr>
        <w:t xml:space="preserve">Per </w:t>
      </w:r>
      <w:r>
        <w:rPr>
          <w:rFonts w:cs="Arial"/>
          <w:szCs w:val="24"/>
        </w:rPr>
        <w:t>la Commissione gestione e finanze</w:t>
      </w:r>
      <w:r w:rsidRPr="00832ED3">
        <w:rPr>
          <w:rFonts w:cs="Arial"/>
          <w:szCs w:val="24"/>
        </w:rPr>
        <w:t>:</w:t>
      </w:r>
    </w:p>
    <w:p w:rsidR="00704FE6" w:rsidRDefault="00704FE6" w:rsidP="00704FE6">
      <w:pPr>
        <w:rPr>
          <w:rFonts w:cs="Arial"/>
          <w:szCs w:val="24"/>
        </w:rPr>
      </w:pPr>
      <w:r>
        <w:rPr>
          <w:rFonts w:cs="Arial"/>
          <w:szCs w:val="24"/>
        </w:rPr>
        <w:t>Matteo Quadranti, relatore</w:t>
      </w:r>
    </w:p>
    <w:p w:rsidR="007F7D6F" w:rsidRDefault="007F7D6F" w:rsidP="007F7D6F">
      <w:r>
        <w:t xml:space="preserve">Agustoni - Bignasca - Biscossa </w:t>
      </w:r>
      <w:r w:rsidR="00C2517C">
        <w:t>-</w:t>
      </w:r>
      <w:r>
        <w:t xml:space="preserve"> Bourgoin - </w:t>
      </w:r>
    </w:p>
    <w:p w:rsidR="00C2517C" w:rsidRDefault="007F7D6F" w:rsidP="007F7D6F">
      <w:r>
        <w:t xml:space="preserve">Caprara </w:t>
      </w:r>
      <w:r w:rsidR="00C2517C">
        <w:t>-</w:t>
      </w:r>
      <w:r>
        <w:t xml:space="preserve"> </w:t>
      </w:r>
      <w:r w:rsidR="00C2517C">
        <w:t xml:space="preserve">Caverzasio - </w:t>
      </w:r>
      <w:r>
        <w:t xml:space="preserve">Dadò - Durisch </w:t>
      </w:r>
      <w:r w:rsidR="00C2517C">
        <w:t>-</w:t>
      </w:r>
      <w:r>
        <w:t xml:space="preserve"> </w:t>
      </w:r>
    </w:p>
    <w:p w:rsidR="007F7D6F" w:rsidRDefault="007F7D6F" w:rsidP="007F7D6F">
      <w:r>
        <w:t xml:space="preserve">Gianella Alessandra - Guerra </w:t>
      </w:r>
      <w:r w:rsidR="00C2517C">
        <w:t>-</w:t>
      </w:r>
      <w:r>
        <w:t xml:space="preserve"> </w:t>
      </w:r>
      <w:r w:rsidR="00C2517C">
        <w:t>Jelmini -</w:t>
      </w:r>
    </w:p>
    <w:p w:rsidR="007F7D6F" w:rsidRDefault="00C2517C" w:rsidP="00704FE6">
      <w:pPr>
        <w:rPr>
          <w:rFonts w:cs="Arial"/>
          <w:szCs w:val="24"/>
        </w:rPr>
      </w:pPr>
      <w:r>
        <w:t xml:space="preserve">Maderni - </w:t>
      </w:r>
      <w:r w:rsidR="007F7D6F">
        <w:t>Pamini</w:t>
      </w:r>
      <w:r>
        <w:t xml:space="preserve"> - Sirica</w:t>
      </w:r>
    </w:p>
    <w:bookmarkEnd w:id="3"/>
    <w:sectPr w:rsidR="007F7D6F" w:rsidSect="007F7D6F">
      <w:footerReference w:type="default" r:id="rId14"/>
      <w:footnotePr>
        <w:numRestart w:val="eachSect"/>
      </w:footnotePr>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E" w:rsidRDefault="00D9765E">
      <w:r>
        <w:separator/>
      </w:r>
    </w:p>
  </w:endnote>
  <w:endnote w:type="continuationSeparator" w:id="0">
    <w:p w:rsidR="00D9765E" w:rsidRDefault="00D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3979A4">
    <w:pPr>
      <w:pStyle w:val="Pidipagina"/>
      <w:jc w:val="center"/>
      <w:rPr>
        <w:sz w:val="20"/>
      </w:rPr>
    </w:pPr>
    <w:r>
      <w:rPr>
        <w:rStyle w:val="Numeropagina"/>
        <w:sz w:val="20"/>
      </w:rPr>
      <w:fldChar w:fldCharType="begin"/>
    </w:r>
    <w:r w:rsidR="00BF3FC3">
      <w:rPr>
        <w:rStyle w:val="Numeropagina"/>
        <w:sz w:val="20"/>
      </w:rPr>
      <w:instrText xml:space="preserve"> PAGE </w:instrText>
    </w:r>
    <w:r>
      <w:rPr>
        <w:rStyle w:val="Numeropagina"/>
        <w:sz w:val="20"/>
      </w:rPr>
      <w:fldChar w:fldCharType="separate"/>
    </w:r>
    <w:r w:rsidR="002D3C60">
      <w:rPr>
        <w:rStyle w:val="Numeropagina"/>
        <w:noProof/>
        <w:sz w:val="20"/>
      </w:rPr>
      <w:t>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E" w:rsidRDefault="00D9765E">
      <w:r>
        <w:separator/>
      </w:r>
    </w:p>
  </w:footnote>
  <w:footnote w:type="continuationSeparator" w:id="0">
    <w:p w:rsidR="00D9765E" w:rsidRDefault="00D9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1" w15:restartNumberingAfterBreak="0">
    <w:nsid w:val="09AE1C32"/>
    <w:multiLevelType w:val="hybridMultilevel"/>
    <w:tmpl w:val="9CACE316"/>
    <w:lvl w:ilvl="0" w:tplc="DA2AF67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CD326FA"/>
    <w:multiLevelType w:val="hybridMultilevel"/>
    <w:tmpl w:val="0C8A6932"/>
    <w:lvl w:ilvl="0" w:tplc="72C4338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cs="Wingdings" w:hint="default"/>
      </w:rPr>
    </w:lvl>
    <w:lvl w:ilvl="3" w:tplc="08100001" w:tentative="1">
      <w:start w:val="1"/>
      <w:numFmt w:val="bullet"/>
      <w:lvlText w:val=""/>
      <w:lvlJc w:val="left"/>
      <w:pPr>
        <w:ind w:left="2880" w:hanging="360"/>
      </w:pPr>
      <w:rPr>
        <w:rFonts w:ascii="Symbol" w:hAnsi="Symbol" w:cs="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cs="Wingdings" w:hint="default"/>
      </w:rPr>
    </w:lvl>
    <w:lvl w:ilvl="6" w:tplc="08100001" w:tentative="1">
      <w:start w:val="1"/>
      <w:numFmt w:val="bullet"/>
      <w:lvlText w:val=""/>
      <w:lvlJc w:val="left"/>
      <w:pPr>
        <w:ind w:left="5040" w:hanging="360"/>
      </w:pPr>
      <w:rPr>
        <w:rFonts w:ascii="Symbol" w:hAnsi="Symbol" w:cs="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9A03D35"/>
    <w:multiLevelType w:val="hybridMultilevel"/>
    <w:tmpl w:val="9F9EF2EA"/>
    <w:lvl w:ilvl="0" w:tplc="C732523E">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cs="Wingdings" w:hint="default"/>
      </w:rPr>
    </w:lvl>
    <w:lvl w:ilvl="3" w:tplc="08100001" w:tentative="1">
      <w:start w:val="1"/>
      <w:numFmt w:val="bullet"/>
      <w:lvlText w:val=""/>
      <w:lvlJc w:val="left"/>
      <w:pPr>
        <w:ind w:left="2880" w:hanging="360"/>
      </w:pPr>
      <w:rPr>
        <w:rFonts w:ascii="Symbol" w:hAnsi="Symbol" w:cs="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cs="Wingdings" w:hint="default"/>
      </w:rPr>
    </w:lvl>
    <w:lvl w:ilvl="6" w:tplc="08100001" w:tentative="1">
      <w:start w:val="1"/>
      <w:numFmt w:val="bullet"/>
      <w:lvlText w:val=""/>
      <w:lvlJc w:val="left"/>
      <w:pPr>
        <w:ind w:left="5040" w:hanging="360"/>
      </w:pPr>
      <w:rPr>
        <w:rFonts w:ascii="Symbol" w:hAnsi="Symbol" w:cs="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BD72B4"/>
    <w:multiLevelType w:val="hybridMultilevel"/>
    <w:tmpl w:val="82C435EA"/>
    <w:lvl w:ilvl="0" w:tplc="72C4338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07688"/>
    <w:multiLevelType w:val="hybridMultilevel"/>
    <w:tmpl w:val="292CDB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26640A4E"/>
    <w:multiLevelType w:val="hybridMultilevel"/>
    <w:tmpl w:val="E150358E"/>
    <w:lvl w:ilvl="0" w:tplc="B1BAA5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70021"/>
    <w:multiLevelType w:val="hybridMultilevel"/>
    <w:tmpl w:val="4FB8A712"/>
    <w:lvl w:ilvl="0" w:tplc="0810000F">
      <w:start w:val="1"/>
      <w:numFmt w:val="decimal"/>
      <w:lvlText w:val="%1."/>
      <w:lvlJc w:val="left"/>
      <w:pPr>
        <w:tabs>
          <w:tab w:val="num" w:pos="720"/>
        </w:tabs>
        <w:ind w:left="720" w:hanging="360"/>
      </w:pPr>
      <w:rPr>
        <w:rFonts w:cs="Times New Roman"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865CB"/>
    <w:multiLevelType w:val="hybridMultilevel"/>
    <w:tmpl w:val="2D7E9FAC"/>
    <w:lvl w:ilvl="0" w:tplc="D666A936">
      <w:start w:val="7849"/>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84162F5"/>
    <w:multiLevelType w:val="hybridMultilevel"/>
    <w:tmpl w:val="4C8C0AA0"/>
    <w:lvl w:ilvl="0" w:tplc="182222B2">
      <w:numFmt w:val="bullet"/>
      <w:lvlText w:val="-"/>
      <w:lvlJc w:val="left"/>
      <w:pPr>
        <w:ind w:left="774" w:hanging="360"/>
      </w:pPr>
      <w:rPr>
        <w:rFonts w:ascii="Gill Sans" w:eastAsia="Times New Roman" w:hAnsi="Gill Sans" w:cs="Arial" w:hint="default"/>
      </w:rPr>
    </w:lvl>
    <w:lvl w:ilvl="1" w:tplc="08100003">
      <w:start w:val="1"/>
      <w:numFmt w:val="bullet"/>
      <w:lvlText w:val="o"/>
      <w:lvlJc w:val="left"/>
      <w:pPr>
        <w:ind w:left="1494" w:hanging="360"/>
      </w:pPr>
      <w:rPr>
        <w:rFonts w:ascii="Courier New" w:hAnsi="Courier New" w:cs="Courier New" w:hint="default"/>
      </w:rPr>
    </w:lvl>
    <w:lvl w:ilvl="2" w:tplc="08100005" w:tentative="1">
      <w:start w:val="1"/>
      <w:numFmt w:val="bullet"/>
      <w:lvlText w:val=""/>
      <w:lvlJc w:val="left"/>
      <w:pPr>
        <w:ind w:left="2214" w:hanging="360"/>
      </w:pPr>
      <w:rPr>
        <w:rFonts w:ascii="Wingdings" w:hAnsi="Wingdings" w:hint="default"/>
      </w:rPr>
    </w:lvl>
    <w:lvl w:ilvl="3" w:tplc="08100001" w:tentative="1">
      <w:start w:val="1"/>
      <w:numFmt w:val="bullet"/>
      <w:lvlText w:val=""/>
      <w:lvlJc w:val="left"/>
      <w:pPr>
        <w:ind w:left="2934" w:hanging="360"/>
      </w:pPr>
      <w:rPr>
        <w:rFonts w:ascii="Symbol" w:hAnsi="Symbol" w:hint="default"/>
      </w:rPr>
    </w:lvl>
    <w:lvl w:ilvl="4" w:tplc="08100003" w:tentative="1">
      <w:start w:val="1"/>
      <w:numFmt w:val="bullet"/>
      <w:lvlText w:val="o"/>
      <w:lvlJc w:val="left"/>
      <w:pPr>
        <w:ind w:left="3654" w:hanging="360"/>
      </w:pPr>
      <w:rPr>
        <w:rFonts w:ascii="Courier New" w:hAnsi="Courier New" w:cs="Courier New" w:hint="default"/>
      </w:rPr>
    </w:lvl>
    <w:lvl w:ilvl="5" w:tplc="08100005" w:tentative="1">
      <w:start w:val="1"/>
      <w:numFmt w:val="bullet"/>
      <w:lvlText w:val=""/>
      <w:lvlJc w:val="left"/>
      <w:pPr>
        <w:ind w:left="4374" w:hanging="360"/>
      </w:pPr>
      <w:rPr>
        <w:rFonts w:ascii="Wingdings" w:hAnsi="Wingdings" w:hint="default"/>
      </w:rPr>
    </w:lvl>
    <w:lvl w:ilvl="6" w:tplc="08100001" w:tentative="1">
      <w:start w:val="1"/>
      <w:numFmt w:val="bullet"/>
      <w:lvlText w:val=""/>
      <w:lvlJc w:val="left"/>
      <w:pPr>
        <w:ind w:left="5094" w:hanging="360"/>
      </w:pPr>
      <w:rPr>
        <w:rFonts w:ascii="Symbol" w:hAnsi="Symbol" w:hint="default"/>
      </w:rPr>
    </w:lvl>
    <w:lvl w:ilvl="7" w:tplc="08100003" w:tentative="1">
      <w:start w:val="1"/>
      <w:numFmt w:val="bullet"/>
      <w:lvlText w:val="o"/>
      <w:lvlJc w:val="left"/>
      <w:pPr>
        <w:ind w:left="5814" w:hanging="360"/>
      </w:pPr>
      <w:rPr>
        <w:rFonts w:ascii="Courier New" w:hAnsi="Courier New" w:cs="Courier New" w:hint="default"/>
      </w:rPr>
    </w:lvl>
    <w:lvl w:ilvl="8" w:tplc="08100005" w:tentative="1">
      <w:start w:val="1"/>
      <w:numFmt w:val="bullet"/>
      <w:lvlText w:val=""/>
      <w:lvlJc w:val="left"/>
      <w:pPr>
        <w:ind w:left="6534" w:hanging="360"/>
      </w:pPr>
      <w:rPr>
        <w:rFonts w:ascii="Wingdings" w:hAnsi="Wingdings" w:hint="default"/>
      </w:rPr>
    </w:lvl>
  </w:abstractNum>
  <w:abstractNum w:abstractNumId="16"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7" w15:restartNumberingAfterBreak="0">
    <w:nsid w:val="40176333"/>
    <w:multiLevelType w:val="multilevel"/>
    <w:tmpl w:val="C66CA21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8CB451B"/>
    <w:multiLevelType w:val="hybridMultilevel"/>
    <w:tmpl w:val="7DF46464"/>
    <w:lvl w:ilvl="0" w:tplc="D286019C">
      <w:start w:val="1"/>
      <w:numFmt w:val="decimal"/>
      <w:lvlText w:val="%1."/>
      <w:lvlJc w:val="left"/>
      <w:pPr>
        <w:ind w:left="644" w:hanging="360"/>
      </w:pPr>
      <w:rPr>
        <w:b/>
        <w:color w:val="auto"/>
      </w:rPr>
    </w:lvl>
    <w:lvl w:ilvl="1" w:tplc="182222B2">
      <w:numFmt w:val="bullet"/>
      <w:lvlText w:val="-"/>
      <w:lvlJc w:val="left"/>
      <w:pPr>
        <w:ind w:left="1440" w:hanging="360"/>
      </w:pPr>
      <w:rPr>
        <w:rFonts w:ascii="Gill Sans" w:eastAsia="Times New Roman" w:hAnsi="Gill Sans"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5748C"/>
    <w:multiLevelType w:val="hybridMultilevel"/>
    <w:tmpl w:val="EF28683A"/>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3" w15:restartNumberingAfterBreak="0">
    <w:nsid w:val="57F93602"/>
    <w:multiLevelType w:val="hybridMultilevel"/>
    <w:tmpl w:val="3B266F00"/>
    <w:lvl w:ilvl="0" w:tplc="72C4338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cs="Wingdings" w:hint="default"/>
      </w:rPr>
    </w:lvl>
    <w:lvl w:ilvl="3" w:tplc="08100001" w:tentative="1">
      <w:start w:val="1"/>
      <w:numFmt w:val="bullet"/>
      <w:lvlText w:val=""/>
      <w:lvlJc w:val="left"/>
      <w:pPr>
        <w:ind w:left="2880" w:hanging="360"/>
      </w:pPr>
      <w:rPr>
        <w:rFonts w:ascii="Symbol" w:hAnsi="Symbol" w:cs="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cs="Wingdings" w:hint="default"/>
      </w:rPr>
    </w:lvl>
    <w:lvl w:ilvl="6" w:tplc="08100001" w:tentative="1">
      <w:start w:val="1"/>
      <w:numFmt w:val="bullet"/>
      <w:lvlText w:val=""/>
      <w:lvlJc w:val="left"/>
      <w:pPr>
        <w:ind w:left="5040" w:hanging="360"/>
      </w:pPr>
      <w:rPr>
        <w:rFonts w:ascii="Symbol" w:hAnsi="Symbol" w:cs="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70B73"/>
    <w:multiLevelType w:val="multilevel"/>
    <w:tmpl w:val="CE0C3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15:restartNumberingAfterBreak="0">
    <w:nsid w:val="6DE67108"/>
    <w:multiLevelType w:val="hybridMultilevel"/>
    <w:tmpl w:val="0DD4030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2" w15:restartNumberingAfterBreak="0">
    <w:nsid w:val="7BF00402"/>
    <w:multiLevelType w:val="hybridMultilevel"/>
    <w:tmpl w:val="EABE2FA0"/>
    <w:lvl w:ilvl="0" w:tplc="72C43382">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2"/>
  </w:num>
  <w:num w:numId="6">
    <w:abstractNumId w:val="6"/>
  </w:num>
  <w:num w:numId="7">
    <w:abstractNumId w:val="24"/>
  </w:num>
  <w:num w:numId="8">
    <w:abstractNumId w:val="29"/>
  </w:num>
  <w:num w:numId="9">
    <w:abstractNumId w:val="2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num>
  <w:num w:numId="13">
    <w:abstractNumId w:val="16"/>
  </w:num>
  <w:num w:numId="14">
    <w:abstractNumId w:val="9"/>
  </w:num>
  <w:num w:numId="15">
    <w:abstractNumId w:val="31"/>
  </w:num>
  <w:num w:numId="16">
    <w:abstractNumId w:val="26"/>
  </w:num>
  <w:num w:numId="17">
    <w:abstractNumId w:val="3"/>
  </w:num>
  <w:num w:numId="18">
    <w:abstractNumId w:val="0"/>
  </w:num>
  <w:num w:numId="19">
    <w:abstractNumId w:val="1"/>
  </w:num>
  <w:num w:numId="20">
    <w:abstractNumId w:val="10"/>
  </w:num>
  <w:num w:numId="21">
    <w:abstractNumId w:val="8"/>
  </w:num>
  <w:num w:numId="22">
    <w:abstractNumId w:val="27"/>
  </w:num>
  <w:num w:numId="23">
    <w:abstractNumId w:val="21"/>
  </w:num>
  <w:num w:numId="24">
    <w:abstractNumId w:val="5"/>
  </w:num>
  <w:num w:numId="25">
    <w:abstractNumId w:val="2"/>
  </w:num>
  <w:num w:numId="26">
    <w:abstractNumId w:val="23"/>
  </w:num>
  <w:num w:numId="27">
    <w:abstractNumId w:val="19"/>
  </w:num>
  <w:num w:numId="28">
    <w:abstractNumId w:val="15"/>
  </w:num>
  <w:num w:numId="29">
    <w:abstractNumId w:val="11"/>
  </w:num>
  <w:num w:numId="30">
    <w:abstractNumId w:val="4"/>
  </w:num>
  <w:num w:numId="31">
    <w:abstractNumId w:val="32"/>
  </w:num>
  <w:num w:numId="32">
    <w:abstractNumId w:val="13"/>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1713E"/>
    <w:rsid w:val="00035BD2"/>
    <w:rsid w:val="00056425"/>
    <w:rsid w:val="00076517"/>
    <w:rsid w:val="0009445D"/>
    <w:rsid w:val="000A2454"/>
    <w:rsid w:val="000D0633"/>
    <w:rsid w:val="000D377A"/>
    <w:rsid w:val="000D6EDD"/>
    <w:rsid w:val="000F592D"/>
    <w:rsid w:val="00107C86"/>
    <w:rsid w:val="0017133E"/>
    <w:rsid w:val="00180F3B"/>
    <w:rsid w:val="00264AA9"/>
    <w:rsid w:val="00296F84"/>
    <w:rsid w:val="002A1D30"/>
    <w:rsid w:val="002B3873"/>
    <w:rsid w:val="002B698B"/>
    <w:rsid w:val="002C0D3F"/>
    <w:rsid w:val="002D3C60"/>
    <w:rsid w:val="002F3E1F"/>
    <w:rsid w:val="002F4A1C"/>
    <w:rsid w:val="00324C50"/>
    <w:rsid w:val="0032692E"/>
    <w:rsid w:val="003362B4"/>
    <w:rsid w:val="00341CED"/>
    <w:rsid w:val="003453D1"/>
    <w:rsid w:val="003667D5"/>
    <w:rsid w:val="00381A93"/>
    <w:rsid w:val="0039601B"/>
    <w:rsid w:val="003979A4"/>
    <w:rsid w:val="003C16EA"/>
    <w:rsid w:val="003D50F6"/>
    <w:rsid w:val="00435BA3"/>
    <w:rsid w:val="00452A7E"/>
    <w:rsid w:val="00483B1C"/>
    <w:rsid w:val="00493E71"/>
    <w:rsid w:val="004948C5"/>
    <w:rsid w:val="004B6B6F"/>
    <w:rsid w:val="004E56F7"/>
    <w:rsid w:val="00504E17"/>
    <w:rsid w:val="00522EC0"/>
    <w:rsid w:val="0053660F"/>
    <w:rsid w:val="0059602E"/>
    <w:rsid w:val="005B03BF"/>
    <w:rsid w:val="005E338D"/>
    <w:rsid w:val="00622B0B"/>
    <w:rsid w:val="006470C0"/>
    <w:rsid w:val="006E1E7D"/>
    <w:rsid w:val="00704FE6"/>
    <w:rsid w:val="007312C9"/>
    <w:rsid w:val="0073572C"/>
    <w:rsid w:val="00747C39"/>
    <w:rsid w:val="007A1830"/>
    <w:rsid w:val="007A28FC"/>
    <w:rsid w:val="007F7D6F"/>
    <w:rsid w:val="008041F7"/>
    <w:rsid w:val="0082115E"/>
    <w:rsid w:val="00876767"/>
    <w:rsid w:val="008B2EE9"/>
    <w:rsid w:val="008C4376"/>
    <w:rsid w:val="00914556"/>
    <w:rsid w:val="00942AAE"/>
    <w:rsid w:val="009832AD"/>
    <w:rsid w:val="00983B5B"/>
    <w:rsid w:val="00995265"/>
    <w:rsid w:val="009A6197"/>
    <w:rsid w:val="009B297E"/>
    <w:rsid w:val="009B4B90"/>
    <w:rsid w:val="009B655A"/>
    <w:rsid w:val="00A05B99"/>
    <w:rsid w:val="00A133CF"/>
    <w:rsid w:val="00A4247B"/>
    <w:rsid w:val="00A45778"/>
    <w:rsid w:val="00A8611B"/>
    <w:rsid w:val="00A9424E"/>
    <w:rsid w:val="00AA68D5"/>
    <w:rsid w:val="00AB0C19"/>
    <w:rsid w:val="00AB1B96"/>
    <w:rsid w:val="00AE6F3D"/>
    <w:rsid w:val="00AF5992"/>
    <w:rsid w:val="00B01474"/>
    <w:rsid w:val="00B364FB"/>
    <w:rsid w:val="00B378FB"/>
    <w:rsid w:val="00B50835"/>
    <w:rsid w:val="00B56C78"/>
    <w:rsid w:val="00B93BA2"/>
    <w:rsid w:val="00B94646"/>
    <w:rsid w:val="00BA5430"/>
    <w:rsid w:val="00BF3FC3"/>
    <w:rsid w:val="00C2517C"/>
    <w:rsid w:val="00C76ED6"/>
    <w:rsid w:val="00C84019"/>
    <w:rsid w:val="00C872EA"/>
    <w:rsid w:val="00C92A1A"/>
    <w:rsid w:val="00C946E4"/>
    <w:rsid w:val="00CA01F5"/>
    <w:rsid w:val="00CE008E"/>
    <w:rsid w:val="00D06436"/>
    <w:rsid w:val="00D35E8D"/>
    <w:rsid w:val="00D4363F"/>
    <w:rsid w:val="00D54A9E"/>
    <w:rsid w:val="00D76075"/>
    <w:rsid w:val="00D9765E"/>
    <w:rsid w:val="00DA0708"/>
    <w:rsid w:val="00DF434B"/>
    <w:rsid w:val="00E1178B"/>
    <w:rsid w:val="00E15EE0"/>
    <w:rsid w:val="00E2192F"/>
    <w:rsid w:val="00E762E7"/>
    <w:rsid w:val="00EA22D9"/>
    <w:rsid w:val="00EA601A"/>
    <w:rsid w:val="00EA73B9"/>
    <w:rsid w:val="00EB0218"/>
    <w:rsid w:val="00F042BE"/>
    <w:rsid w:val="00F14DA7"/>
    <w:rsid w:val="00F22EEA"/>
    <w:rsid w:val="00F8277A"/>
    <w:rsid w:val="00F85296"/>
    <w:rsid w:val="00FA59E4"/>
    <w:rsid w:val="00FC0218"/>
    <w:rsid w:val="00FD1B18"/>
    <w:rsid w:val="00FD5A47"/>
    <w:rsid w:val="00FF2D3A"/>
    <w:rsid w:val="00FF32DE"/>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1CD"/>
  <w15:docId w15:val="{5972240E-CE9E-584A-9D4D-F8C0C9A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9A4"/>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979A4"/>
    <w:pPr>
      <w:tabs>
        <w:tab w:val="center" w:pos="4819"/>
        <w:tab w:val="right" w:pos="9638"/>
      </w:tabs>
    </w:pPr>
  </w:style>
  <w:style w:type="paragraph" w:styleId="Pidipagina">
    <w:name w:val="footer"/>
    <w:basedOn w:val="Normale"/>
    <w:link w:val="PidipaginaCarattere"/>
    <w:uiPriority w:val="99"/>
    <w:rsid w:val="003979A4"/>
    <w:pPr>
      <w:tabs>
        <w:tab w:val="center" w:pos="4819"/>
        <w:tab w:val="right" w:pos="9638"/>
      </w:tabs>
    </w:pPr>
  </w:style>
  <w:style w:type="character" w:styleId="Numeropagina">
    <w:name w:val="page number"/>
    <w:basedOn w:val="Carpredefinitoparagrafo"/>
    <w:rsid w:val="003979A4"/>
  </w:style>
  <w:style w:type="paragraph" w:styleId="Corpotesto">
    <w:name w:val="Body Text"/>
    <w:basedOn w:val="Normale"/>
    <w:link w:val="CorpotestoCarattere"/>
    <w:rsid w:val="003979A4"/>
    <w:pPr>
      <w:tabs>
        <w:tab w:val="left" w:pos="284"/>
        <w:tab w:val="left" w:pos="426"/>
        <w:tab w:val="left" w:pos="4962"/>
      </w:tabs>
    </w:pPr>
  </w:style>
  <w:style w:type="paragraph" w:styleId="Corpodeltesto2">
    <w:name w:val="Body Text 2"/>
    <w:basedOn w:val="Normale"/>
    <w:link w:val="Corpodeltesto2Carattere"/>
    <w:rsid w:val="003979A4"/>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3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13E"/>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704FE6"/>
    <w:pPr>
      <w:ind w:left="720"/>
      <w:contextualSpacing/>
      <w:jc w:val="left"/>
    </w:pPr>
  </w:style>
  <w:style w:type="paragraph" w:customStyle="1" w:styleId="Paragrafoelenco2">
    <w:name w:val="Paragrafo elenco2"/>
    <w:basedOn w:val="Normale"/>
    <w:rsid w:val="00704FE6"/>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7050-5D14-48E4-BBA4-92702071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11885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2021-06-02T13:05:00Z</cp:lastPrinted>
  <dcterms:created xsi:type="dcterms:W3CDTF">2021-06-09T07:53:00Z</dcterms:created>
  <dcterms:modified xsi:type="dcterms:W3CDTF">2021-06-09T07:53:00Z</dcterms:modified>
</cp:coreProperties>
</file>