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BA31" w14:textId="77777777" w:rsidR="00F24828" w:rsidRDefault="00F24828" w:rsidP="00FC351D">
      <w:pPr>
        <w:outlineLvl w:val="0"/>
        <w:rPr>
          <w:rFonts w:ascii="Verdana" w:hAnsi="Verdana"/>
          <w:b/>
          <w:i/>
          <w:lang w:val="it-CH"/>
        </w:rPr>
      </w:pPr>
      <w:bookmarkStart w:id="0" w:name="_GoBack"/>
      <w:bookmarkEnd w:id="0"/>
    </w:p>
    <w:p w14:paraId="04ACFA5D" w14:textId="1660058A" w:rsidR="00625AE7" w:rsidRDefault="00F24828" w:rsidP="009035A8">
      <w:pPr>
        <w:jc w:val="center"/>
        <w:outlineLvl w:val="0"/>
        <w:rPr>
          <w:rFonts w:ascii="Verdana" w:hAnsi="Verdana"/>
          <w:b/>
          <w:i/>
          <w:sz w:val="22"/>
          <w:szCs w:val="22"/>
          <w:lang w:val="it-CH"/>
        </w:rPr>
      </w:pPr>
      <w:r w:rsidRPr="00F24828">
        <w:rPr>
          <w:rFonts w:ascii="Verdana" w:hAnsi="Verdana"/>
          <w:b/>
          <w:i/>
          <w:sz w:val="22"/>
          <w:szCs w:val="22"/>
          <w:lang w:val="it-CH"/>
        </w:rPr>
        <w:t xml:space="preserve">Tra </w:t>
      </w:r>
      <w:r w:rsidR="00625AE7" w:rsidRPr="00F24828">
        <w:rPr>
          <w:rFonts w:ascii="Verdana" w:hAnsi="Verdana"/>
          <w:b/>
          <w:i/>
          <w:sz w:val="22"/>
          <w:szCs w:val="22"/>
          <w:lang w:val="it-CH"/>
        </w:rPr>
        <w:t>canoni d’acqua</w:t>
      </w:r>
      <w:r>
        <w:rPr>
          <w:rFonts w:ascii="Verdana" w:hAnsi="Verdana"/>
          <w:b/>
          <w:i/>
          <w:sz w:val="22"/>
          <w:szCs w:val="22"/>
          <w:lang w:val="it-CH"/>
        </w:rPr>
        <w:t>,</w:t>
      </w:r>
      <w:r w:rsidRPr="00F24828">
        <w:rPr>
          <w:rFonts w:ascii="Verdana" w:hAnsi="Verdana"/>
          <w:b/>
          <w:i/>
          <w:sz w:val="22"/>
          <w:szCs w:val="22"/>
          <w:lang w:val="it-CH"/>
        </w:rPr>
        <w:t xml:space="preserve"> perequazione finanziaria</w:t>
      </w:r>
      <w:r>
        <w:rPr>
          <w:rFonts w:ascii="Verdana" w:hAnsi="Verdana"/>
          <w:b/>
          <w:i/>
          <w:sz w:val="22"/>
          <w:szCs w:val="22"/>
          <w:lang w:val="it-CH"/>
        </w:rPr>
        <w:t xml:space="preserve"> e politica regionale</w:t>
      </w:r>
    </w:p>
    <w:p w14:paraId="7CC13168" w14:textId="77777777" w:rsidR="00D26B4B" w:rsidRPr="00F24828" w:rsidRDefault="00D26B4B" w:rsidP="009035A8">
      <w:pPr>
        <w:jc w:val="center"/>
        <w:outlineLvl w:val="0"/>
        <w:rPr>
          <w:rFonts w:ascii="Verdana" w:hAnsi="Verdana"/>
          <w:b/>
          <w:i/>
          <w:sz w:val="22"/>
          <w:szCs w:val="22"/>
          <w:lang w:val="it-CH"/>
        </w:rPr>
      </w:pPr>
    </w:p>
    <w:p w14:paraId="35266C17" w14:textId="77777777" w:rsidR="00D26B4B" w:rsidRPr="00F24828" w:rsidRDefault="00D26B4B" w:rsidP="009035A8">
      <w:pPr>
        <w:jc w:val="center"/>
        <w:outlineLvl w:val="0"/>
        <w:rPr>
          <w:rFonts w:ascii="Verdana" w:hAnsi="Verdana"/>
          <w:b/>
          <w:i/>
          <w:lang w:val="it-CH"/>
        </w:rPr>
      </w:pPr>
      <w:r w:rsidRPr="00F24828">
        <w:rPr>
          <w:rFonts w:ascii="Verdana" w:hAnsi="Verdana"/>
          <w:b/>
          <w:i/>
          <w:lang w:val="it-CH"/>
        </w:rPr>
        <w:t>La montagna defraudata</w:t>
      </w:r>
    </w:p>
    <w:p w14:paraId="69A71321" w14:textId="1A6454E2" w:rsidR="00266640" w:rsidRDefault="00266640" w:rsidP="009035A8">
      <w:pPr>
        <w:jc w:val="center"/>
        <w:outlineLvl w:val="0"/>
        <w:rPr>
          <w:rFonts w:ascii="Verdana" w:hAnsi="Verdana"/>
          <w:b/>
          <w:i/>
          <w:sz w:val="22"/>
          <w:szCs w:val="22"/>
          <w:lang w:val="it-CH"/>
        </w:rPr>
      </w:pPr>
    </w:p>
    <w:p w14:paraId="16192FF4" w14:textId="40829CA8" w:rsidR="00266640" w:rsidRPr="00F24828" w:rsidRDefault="00266640" w:rsidP="009035A8">
      <w:pPr>
        <w:jc w:val="center"/>
        <w:outlineLvl w:val="0"/>
        <w:rPr>
          <w:rFonts w:ascii="Verdana" w:hAnsi="Verdana"/>
          <w:b/>
          <w:i/>
          <w:sz w:val="20"/>
          <w:szCs w:val="20"/>
          <w:lang w:val="it-CH"/>
        </w:rPr>
      </w:pPr>
      <w:r w:rsidRPr="00F24828">
        <w:rPr>
          <w:rFonts w:ascii="Verdana" w:hAnsi="Verdana"/>
          <w:b/>
          <w:i/>
          <w:sz w:val="20"/>
          <w:szCs w:val="20"/>
          <w:lang w:val="it-CH"/>
        </w:rPr>
        <w:t>di Tarcisio Cima</w:t>
      </w:r>
    </w:p>
    <w:p w14:paraId="0CD9D448" w14:textId="77777777" w:rsidR="00FC351D" w:rsidRPr="00975E64" w:rsidRDefault="00FC351D" w:rsidP="00FC351D">
      <w:pPr>
        <w:rPr>
          <w:rFonts w:ascii="Verdana" w:hAnsi="Verdana"/>
          <w:b/>
          <w:sz w:val="22"/>
          <w:szCs w:val="22"/>
          <w:lang w:val="it-CH"/>
        </w:rPr>
      </w:pPr>
    </w:p>
    <w:p w14:paraId="1BB18DEC" w14:textId="77777777" w:rsidR="00217C69" w:rsidRDefault="00217C69" w:rsidP="00FC351D">
      <w:pPr>
        <w:ind w:firstLine="708"/>
        <w:jc w:val="both"/>
        <w:rPr>
          <w:rFonts w:ascii="Verdana" w:hAnsi="Verdana"/>
          <w:sz w:val="22"/>
          <w:szCs w:val="22"/>
          <w:lang w:val="it-CH"/>
        </w:rPr>
      </w:pPr>
    </w:p>
    <w:p w14:paraId="059E6051" w14:textId="2FF28B5B" w:rsidR="00217C69" w:rsidRDefault="00217C69" w:rsidP="00FC351D">
      <w:pPr>
        <w:ind w:firstLine="708"/>
        <w:jc w:val="both"/>
        <w:rPr>
          <w:rFonts w:ascii="Verdana" w:hAnsi="Verdana"/>
          <w:sz w:val="22"/>
          <w:szCs w:val="22"/>
          <w:lang w:val="it-CH"/>
        </w:rPr>
      </w:pPr>
      <w:r>
        <w:rPr>
          <w:rFonts w:ascii="Verdana" w:hAnsi="Verdana"/>
          <w:sz w:val="22"/>
          <w:szCs w:val="22"/>
          <w:lang w:val="it-CH"/>
        </w:rPr>
        <w:t>Il Consiglio di Stato torna a br</w:t>
      </w:r>
      <w:r w:rsidR="001E014A">
        <w:rPr>
          <w:rFonts w:ascii="Verdana" w:hAnsi="Verdana"/>
          <w:sz w:val="22"/>
          <w:szCs w:val="22"/>
          <w:lang w:val="it-CH"/>
        </w:rPr>
        <w:t>andire il bastone per forzare</w:t>
      </w:r>
      <w:r w:rsidR="00F503BC">
        <w:rPr>
          <w:rFonts w:ascii="Verdana" w:hAnsi="Verdana"/>
          <w:sz w:val="22"/>
          <w:szCs w:val="22"/>
          <w:lang w:val="it-CH"/>
        </w:rPr>
        <w:t xml:space="preserve"> ad aggregarsi</w:t>
      </w:r>
      <w:r w:rsidR="00DA35E4">
        <w:rPr>
          <w:rFonts w:ascii="Verdana" w:hAnsi="Verdana"/>
          <w:sz w:val="22"/>
          <w:szCs w:val="22"/>
          <w:lang w:val="it-CH"/>
        </w:rPr>
        <w:t xml:space="preserve"> </w:t>
      </w:r>
      <w:r w:rsidR="00F503BC">
        <w:rPr>
          <w:rFonts w:ascii="Verdana" w:hAnsi="Verdana"/>
          <w:sz w:val="22"/>
          <w:szCs w:val="22"/>
          <w:lang w:val="it-CH"/>
        </w:rPr>
        <w:t xml:space="preserve">quei pochi </w:t>
      </w:r>
      <w:r w:rsidR="00DA35E4">
        <w:rPr>
          <w:rFonts w:ascii="Verdana" w:hAnsi="Verdana"/>
          <w:sz w:val="22"/>
          <w:szCs w:val="22"/>
          <w:lang w:val="it-CH"/>
        </w:rPr>
        <w:t>c</w:t>
      </w:r>
      <w:r>
        <w:rPr>
          <w:rFonts w:ascii="Verdana" w:hAnsi="Verdana"/>
          <w:sz w:val="22"/>
          <w:szCs w:val="22"/>
          <w:lang w:val="it-CH"/>
        </w:rPr>
        <w:t>omuni</w:t>
      </w:r>
      <w:r w:rsidR="00F503BC">
        <w:rPr>
          <w:rFonts w:ascii="Verdana" w:hAnsi="Verdana"/>
          <w:sz w:val="22"/>
          <w:szCs w:val="22"/>
          <w:lang w:val="it-CH"/>
        </w:rPr>
        <w:t xml:space="preserve"> di montagna che non l’hanno ancora fatto</w:t>
      </w:r>
      <w:r w:rsidR="001E014A">
        <w:rPr>
          <w:rFonts w:ascii="Verdana" w:hAnsi="Verdana"/>
          <w:sz w:val="22"/>
          <w:szCs w:val="22"/>
          <w:lang w:val="it-CH"/>
        </w:rPr>
        <w:t xml:space="preserve">. </w:t>
      </w:r>
      <w:r>
        <w:rPr>
          <w:rFonts w:ascii="Verdana" w:hAnsi="Verdana"/>
          <w:sz w:val="22"/>
          <w:szCs w:val="22"/>
          <w:lang w:val="it-CH"/>
        </w:rPr>
        <w:t xml:space="preserve">Nel quadro </w:t>
      </w:r>
      <w:r w:rsidR="00253DAE">
        <w:rPr>
          <w:rFonts w:ascii="Verdana" w:hAnsi="Verdana"/>
          <w:sz w:val="22"/>
          <w:szCs w:val="22"/>
          <w:lang w:val="it-CH"/>
        </w:rPr>
        <w:t>della manovra finanziaria da 185</w:t>
      </w:r>
      <w:r>
        <w:rPr>
          <w:rFonts w:ascii="Verdana" w:hAnsi="Verdana"/>
          <w:sz w:val="22"/>
          <w:szCs w:val="22"/>
          <w:lang w:val="it-CH"/>
        </w:rPr>
        <w:t xml:space="preserve"> milioni propone infatti di decurtare i c</w:t>
      </w:r>
      <w:r w:rsidR="00863669">
        <w:rPr>
          <w:rFonts w:ascii="Verdana" w:hAnsi="Verdana"/>
          <w:sz w:val="22"/>
          <w:szCs w:val="22"/>
          <w:lang w:val="it-CH"/>
        </w:rPr>
        <w:t>ontributi perequativi</w:t>
      </w:r>
      <w:r>
        <w:rPr>
          <w:rFonts w:ascii="Verdana" w:hAnsi="Verdana"/>
          <w:sz w:val="22"/>
          <w:szCs w:val="22"/>
          <w:lang w:val="it-CH"/>
        </w:rPr>
        <w:t xml:space="preserve"> “di localizz</w:t>
      </w:r>
      <w:r w:rsidR="0074744B">
        <w:rPr>
          <w:rFonts w:ascii="Verdana" w:hAnsi="Verdana"/>
          <w:sz w:val="22"/>
          <w:szCs w:val="22"/>
          <w:lang w:val="it-CH"/>
        </w:rPr>
        <w:t>azione geografica” (contributi riconosciuti per compensare gli oneri derivanti dalla configura</w:t>
      </w:r>
      <w:r w:rsidR="00DA35E4">
        <w:rPr>
          <w:rFonts w:ascii="Verdana" w:hAnsi="Verdana"/>
          <w:sz w:val="22"/>
          <w:szCs w:val="22"/>
          <w:lang w:val="it-CH"/>
        </w:rPr>
        <w:t>zione del territorio) ai c</w:t>
      </w:r>
      <w:r w:rsidR="001E014A">
        <w:rPr>
          <w:rFonts w:ascii="Verdana" w:hAnsi="Verdana"/>
          <w:sz w:val="22"/>
          <w:szCs w:val="22"/>
          <w:lang w:val="it-CH"/>
        </w:rPr>
        <w:t xml:space="preserve">omuni che non si sono ancora aggregati </w:t>
      </w:r>
      <w:r w:rsidR="00280A54">
        <w:rPr>
          <w:rFonts w:ascii="Verdana" w:hAnsi="Verdana"/>
          <w:sz w:val="22"/>
          <w:szCs w:val="22"/>
          <w:lang w:val="it-CH"/>
        </w:rPr>
        <w:t>e</w:t>
      </w:r>
      <w:r w:rsidR="001E014A">
        <w:rPr>
          <w:rFonts w:ascii="Verdana" w:hAnsi="Verdana"/>
          <w:sz w:val="22"/>
          <w:szCs w:val="22"/>
          <w:lang w:val="it-CH"/>
        </w:rPr>
        <w:t xml:space="preserve"> non hanno avviato un processo aggregativo.</w:t>
      </w:r>
      <w:r w:rsidR="00B10B85">
        <w:rPr>
          <w:rFonts w:ascii="Verdana" w:hAnsi="Verdana"/>
          <w:sz w:val="22"/>
          <w:szCs w:val="22"/>
          <w:lang w:val="it-CH"/>
        </w:rPr>
        <w:t xml:space="preserve"> Più che un ricatto mi sembra una ritorsione</w:t>
      </w:r>
      <w:r w:rsidR="0074744B">
        <w:rPr>
          <w:rFonts w:ascii="Verdana" w:hAnsi="Verdana"/>
          <w:sz w:val="22"/>
          <w:szCs w:val="22"/>
          <w:lang w:val="it-CH"/>
        </w:rPr>
        <w:t>.</w:t>
      </w:r>
      <w:r w:rsidR="001745EB">
        <w:rPr>
          <w:rFonts w:ascii="Verdana" w:hAnsi="Verdana"/>
          <w:sz w:val="22"/>
          <w:szCs w:val="22"/>
          <w:lang w:val="it-CH"/>
        </w:rPr>
        <w:t xml:space="preserve"> Nessuna pressione viene invece esercitata sui </w:t>
      </w:r>
      <w:r w:rsidR="00DA35E4">
        <w:rPr>
          <w:rFonts w:ascii="Verdana" w:hAnsi="Verdana"/>
          <w:sz w:val="22"/>
          <w:szCs w:val="22"/>
          <w:lang w:val="it-CH"/>
        </w:rPr>
        <w:t>c</w:t>
      </w:r>
      <w:r w:rsidR="00913277">
        <w:rPr>
          <w:rFonts w:ascii="Verdana" w:hAnsi="Verdana"/>
          <w:sz w:val="22"/>
          <w:szCs w:val="22"/>
          <w:lang w:val="it-CH"/>
        </w:rPr>
        <w:t>omuni urban</w:t>
      </w:r>
      <w:r w:rsidR="00CC7004">
        <w:rPr>
          <w:rFonts w:ascii="Verdana" w:hAnsi="Verdana"/>
          <w:sz w:val="22"/>
          <w:szCs w:val="22"/>
          <w:lang w:val="it-CH"/>
        </w:rPr>
        <w:t>i</w:t>
      </w:r>
      <w:r w:rsidR="001745EB">
        <w:rPr>
          <w:rFonts w:ascii="Verdana" w:hAnsi="Verdana"/>
          <w:sz w:val="22"/>
          <w:szCs w:val="22"/>
          <w:lang w:val="it-CH"/>
        </w:rPr>
        <w:t>, che possono quindi</w:t>
      </w:r>
      <w:r w:rsidR="007D6FBB">
        <w:rPr>
          <w:rFonts w:ascii="Verdana" w:hAnsi="Verdana"/>
          <w:sz w:val="22"/>
          <w:szCs w:val="22"/>
          <w:lang w:val="it-CH"/>
        </w:rPr>
        <w:t xml:space="preserve"> dormire sonni tranquilli e</w:t>
      </w:r>
      <w:r w:rsidR="00913277">
        <w:rPr>
          <w:rFonts w:ascii="Verdana" w:hAnsi="Verdana"/>
          <w:sz w:val="22"/>
          <w:szCs w:val="22"/>
          <w:lang w:val="it-CH"/>
        </w:rPr>
        <w:t xml:space="preserve"> continuare a fare ciò che vogliono, cioè rinviare </w:t>
      </w:r>
      <w:r w:rsidR="00913277" w:rsidRPr="00913277">
        <w:rPr>
          <w:rFonts w:ascii="Verdana" w:hAnsi="Verdana"/>
          <w:i/>
          <w:sz w:val="22"/>
          <w:szCs w:val="22"/>
          <w:lang w:val="it-CH"/>
        </w:rPr>
        <w:t>sine die</w:t>
      </w:r>
      <w:r w:rsidR="00913277">
        <w:rPr>
          <w:rFonts w:ascii="Verdana" w:hAnsi="Verdana"/>
          <w:sz w:val="22"/>
          <w:szCs w:val="22"/>
          <w:lang w:val="it-CH"/>
        </w:rPr>
        <w:t xml:space="preserve"> le fusioni indicate perentoriamente</w:t>
      </w:r>
      <w:r w:rsidR="00F7331B">
        <w:rPr>
          <w:rFonts w:ascii="Verdana" w:hAnsi="Verdana"/>
          <w:sz w:val="22"/>
          <w:szCs w:val="22"/>
          <w:lang w:val="it-CH"/>
        </w:rPr>
        <w:t xml:space="preserve"> (si fa per dire)</w:t>
      </w:r>
      <w:r w:rsidR="00913277">
        <w:rPr>
          <w:rFonts w:ascii="Verdana" w:hAnsi="Verdana"/>
          <w:sz w:val="22"/>
          <w:szCs w:val="22"/>
          <w:lang w:val="it-CH"/>
        </w:rPr>
        <w:t xml:space="preserve"> nel “Piano cantonale delle aggregazioni”. Siamo alle solite: forte con i deboli, debole con i forti.</w:t>
      </w:r>
    </w:p>
    <w:p w14:paraId="27E1C524" w14:textId="77777777" w:rsidR="00217C69" w:rsidRDefault="00217C69" w:rsidP="00FC351D">
      <w:pPr>
        <w:ind w:firstLine="708"/>
        <w:jc w:val="both"/>
        <w:rPr>
          <w:rFonts w:ascii="Verdana" w:hAnsi="Verdana"/>
          <w:sz w:val="22"/>
          <w:szCs w:val="22"/>
          <w:lang w:val="it-CH"/>
        </w:rPr>
      </w:pPr>
    </w:p>
    <w:p w14:paraId="1B54B505" w14:textId="423BDFD9" w:rsidR="00217C69" w:rsidRDefault="004D7C09" w:rsidP="00FC351D">
      <w:pPr>
        <w:ind w:firstLine="708"/>
        <w:jc w:val="both"/>
        <w:rPr>
          <w:rFonts w:ascii="Verdana" w:hAnsi="Verdana"/>
          <w:sz w:val="22"/>
          <w:szCs w:val="22"/>
          <w:lang w:val="it-CH"/>
        </w:rPr>
      </w:pPr>
      <w:r>
        <w:rPr>
          <w:rFonts w:ascii="Verdana" w:hAnsi="Verdana"/>
          <w:sz w:val="22"/>
          <w:szCs w:val="22"/>
          <w:lang w:val="it-CH"/>
        </w:rPr>
        <w:t xml:space="preserve">La </w:t>
      </w:r>
      <w:r w:rsidR="00625AE7">
        <w:rPr>
          <w:rFonts w:ascii="Verdana" w:hAnsi="Verdana"/>
          <w:sz w:val="22"/>
          <w:szCs w:val="22"/>
          <w:lang w:val="it-CH"/>
        </w:rPr>
        <w:t>Valle di Blenio ha già raggiunto</w:t>
      </w:r>
      <w:r w:rsidR="009035A8">
        <w:rPr>
          <w:rFonts w:ascii="Verdana" w:hAnsi="Verdana"/>
          <w:sz w:val="22"/>
          <w:szCs w:val="22"/>
          <w:lang w:val="it-CH"/>
        </w:rPr>
        <w:t xml:space="preserve"> da tempo</w:t>
      </w:r>
      <w:r w:rsidR="00625AE7">
        <w:rPr>
          <w:rFonts w:ascii="Verdana" w:hAnsi="Verdana"/>
          <w:sz w:val="22"/>
          <w:szCs w:val="22"/>
          <w:lang w:val="it-CH"/>
        </w:rPr>
        <w:t xml:space="preserve"> l’obiettivo fissato nel menzionato piano cantonale e quindi non </w:t>
      </w:r>
      <w:r w:rsidR="009035A8">
        <w:rPr>
          <w:rFonts w:ascii="Verdana" w:hAnsi="Verdana"/>
          <w:sz w:val="22"/>
          <w:szCs w:val="22"/>
          <w:lang w:val="it-CH"/>
        </w:rPr>
        <w:t>è toccata da questa</w:t>
      </w:r>
      <w:r w:rsidR="00625AE7">
        <w:rPr>
          <w:rFonts w:ascii="Verdana" w:hAnsi="Verdana"/>
          <w:sz w:val="22"/>
          <w:szCs w:val="22"/>
          <w:lang w:val="it-CH"/>
        </w:rPr>
        <w:t xml:space="preserve"> poco elegante </w:t>
      </w:r>
      <w:r>
        <w:rPr>
          <w:rFonts w:ascii="Verdana" w:hAnsi="Verdana"/>
          <w:sz w:val="22"/>
          <w:szCs w:val="22"/>
          <w:lang w:val="it-CH"/>
        </w:rPr>
        <w:t>misura di risparmio/punizione</w:t>
      </w:r>
      <w:r w:rsidR="00012311">
        <w:rPr>
          <w:rFonts w:ascii="Verdana" w:hAnsi="Verdana"/>
          <w:sz w:val="22"/>
          <w:szCs w:val="22"/>
          <w:lang w:val="it-CH"/>
        </w:rPr>
        <w:t>. Se ne parliamo è perché offre</w:t>
      </w:r>
      <w:r>
        <w:rPr>
          <w:rFonts w:ascii="Verdana" w:hAnsi="Verdana"/>
          <w:sz w:val="22"/>
          <w:szCs w:val="22"/>
          <w:lang w:val="it-CH"/>
        </w:rPr>
        <w:t xml:space="preserve"> l’occ</w:t>
      </w:r>
      <w:r w:rsidR="000052FF">
        <w:rPr>
          <w:rFonts w:ascii="Verdana" w:hAnsi="Verdana"/>
          <w:sz w:val="22"/>
          <w:szCs w:val="22"/>
          <w:lang w:val="it-CH"/>
        </w:rPr>
        <w:t xml:space="preserve">asione </w:t>
      </w:r>
      <w:r w:rsidR="00F7331B">
        <w:rPr>
          <w:rFonts w:ascii="Verdana" w:hAnsi="Verdana"/>
          <w:sz w:val="22"/>
          <w:szCs w:val="22"/>
          <w:lang w:val="it-CH"/>
        </w:rPr>
        <w:t xml:space="preserve">di </w:t>
      </w:r>
      <w:r w:rsidR="006E6AEB">
        <w:rPr>
          <w:rFonts w:ascii="Verdana" w:hAnsi="Verdana"/>
          <w:sz w:val="22"/>
          <w:szCs w:val="22"/>
          <w:lang w:val="it-CH"/>
        </w:rPr>
        <w:t xml:space="preserve">ritornare </w:t>
      </w:r>
      <w:r w:rsidR="00012311">
        <w:rPr>
          <w:rFonts w:ascii="Verdana" w:hAnsi="Verdana"/>
          <w:sz w:val="22"/>
          <w:szCs w:val="22"/>
          <w:lang w:val="it-CH"/>
        </w:rPr>
        <w:t xml:space="preserve">sull’irrisolta questione dei canoni d’acqua e in particolare </w:t>
      </w:r>
      <w:r w:rsidR="006E6AEB">
        <w:rPr>
          <w:rFonts w:ascii="Verdana" w:hAnsi="Verdana"/>
          <w:sz w:val="22"/>
          <w:szCs w:val="22"/>
          <w:lang w:val="it-CH"/>
        </w:rPr>
        <w:t>sul</w:t>
      </w:r>
      <w:r>
        <w:rPr>
          <w:rFonts w:ascii="Verdana" w:hAnsi="Verdana"/>
          <w:sz w:val="22"/>
          <w:szCs w:val="22"/>
          <w:lang w:val="it-CH"/>
        </w:rPr>
        <w:t>l’imb</w:t>
      </w:r>
      <w:r w:rsidR="009035A8">
        <w:rPr>
          <w:rFonts w:ascii="Verdana" w:hAnsi="Verdana"/>
          <w:sz w:val="22"/>
          <w:szCs w:val="22"/>
          <w:lang w:val="it-CH"/>
        </w:rPr>
        <w:t>roglio attuato</w:t>
      </w:r>
      <w:r w:rsidR="006E6AEB">
        <w:rPr>
          <w:rFonts w:ascii="Verdana" w:hAnsi="Verdana"/>
          <w:sz w:val="22"/>
          <w:szCs w:val="22"/>
          <w:lang w:val="it-CH"/>
        </w:rPr>
        <w:t xml:space="preserve"> ai danni dei c</w:t>
      </w:r>
      <w:r>
        <w:rPr>
          <w:rFonts w:ascii="Verdana" w:hAnsi="Verdana"/>
          <w:sz w:val="22"/>
          <w:szCs w:val="22"/>
          <w:lang w:val="it-CH"/>
        </w:rPr>
        <w:t>omuni di montagna</w:t>
      </w:r>
      <w:r w:rsidR="00012311">
        <w:rPr>
          <w:rFonts w:ascii="Verdana" w:hAnsi="Verdana"/>
          <w:sz w:val="22"/>
          <w:szCs w:val="22"/>
          <w:lang w:val="it-CH"/>
        </w:rPr>
        <w:t xml:space="preserve"> – quindi anche di Blenio, Acquarossa e Serravalle -</w:t>
      </w:r>
      <w:r>
        <w:rPr>
          <w:rFonts w:ascii="Verdana" w:hAnsi="Verdana"/>
          <w:sz w:val="22"/>
          <w:szCs w:val="22"/>
          <w:lang w:val="it-CH"/>
        </w:rPr>
        <w:t xml:space="preserve"> in occasione delle delibe</w:t>
      </w:r>
      <w:r w:rsidR="00E56A94">
        <w:rPr>
          <w:rFonts w:ascii="Verdana" w:hAnsi="Verdana"/>
          <w:sz w:val="22"/>
          <w:szCs w:val="22"/>
          <w:lang w:val="it-CH"/>
        </w:rPr>
        <w:t>razioni sull’inizi</w:t>
      </w:r>
      <w:r w:rsidR="000052FF">
        <w:rPr>
          <w:rFonts w:ascii="Verdana" w:hAnsi="Verdana"/>
          <w:sz w:val="22"/>
          <w:szCs w:val="22"/>
          <w:lang w:val="it-CH"/>
        </w:rPr>
        <w:t>ativa di Frasco, depositata nel</w:t>
      </w:r>
      <w:r w:rsidR="00F503BC">
        <w:rPr>
          <w:rFonts w:ascii="Verdana" w:hAnsi="Verdana"/>
          <w:sz w:val="22"/>
          <w:szCs w:val="22"/>
          <w:lang w:val="it-CH"/>
        </w:rPr>
        <w:t xml:space="preserve"> </w:t>
      </w:r>
      <w:r w:rsidR="00E56A94">
        <w:rPr>
          <w:rFonts w:ascii="Verdana" w:hAnsi="Verdana"/>
          <w:sz w:val="22"/>
          <w:szCs w:val="22"/>
          <w:lang w:val="it-CH"/>
        </w:rPr>
        <w:t>2004</w:t>
      </w:r>
      <w:r w:rsidR="006E6AEB">
        <w:rPr>
          <w:rFonts w:ascii="Verdana" w:hAnsi="Verdana"/>
          <w:sz w:val="22"/>
          <w:szCs w:val="22"/>
          <w:lang w:val="it-CH"/>
        </w:rPr>
        <w:t>. I c</w:t>
      </w:r>
      <w:r w:rsidR="005C34D5">
        <w:rPr>
          <w:rFonts w:ascii="Verdana" w:hAnsi="Verdana"/>
          <w:sz w:val="22"/>
          <w:szCs w:val="22"/>
          <w:lang w:val="it-CH"/>
        </w:rPr>
        <w:t xml:space="preserve">omuni </w:t>
      </w:r>
      <w:proofErr w:type="spellStart"/>
      <w:r w:rsidR="005C34D5">
        <w:rPr>
          <w:rFonts w:ascii="Verdana" w:hAnsi="Verdana"/>
          <w:sz w:val="22"/>
          <w:szCs w:val="22"/>
          <w:lang w:val="it-CH"/>
        </w:rPr>
        <w:t>iniziativisti</w:t>
      </w:r>
      <w:proofErr w:type="spellEnd"/>
      <w:r w:rsidR="005C34D5">
        <w:rPr>
          <w:rFonts w:ascii="Verdana" w:hAnsi="Verdana"/>
          <w:sz w:val="22"/>
          <w:szCs w:val="22"/>
          <w:lang w:val="it-CH"/>
        </w:rPr>
        <w:t xml:space="preserve"> (capofila Frasco) chiedevano che il 70% dei canoni </w:t>
      </w:r>
      <w:r w:rsidR="00863669">
        <w:rPr>
          <w:rFonts w:ascii="Verdana" w:hAnsi="Verdana"/>
          <w:sz w:val="22"/>
          <w:szCs w:val="22"/>
          <w:lang w:val="it-CH"/>
        </w:rPr>
        <w:t>d’acqua fosse distribuito</w:t>
      </w:r>
      <w:r w:rsidR="006E6AEB">
        <w:rPr>
          <w:rFonts w:ascii="Verdana" w:hAnsi="Verdana"/>
          <w:sz w:val="22"/>
          <w:szCs w:val="22"/>
          <w:lang w:val="it-CH"/>
        </w:rPr>
        <w:t xml:space="preserve"> ai comuni e ai p</w:t>
      </w:r>
      <w:r w:rsidR="005C34D5">
        <w:rPr>
          <w:rFonts w:ascii="Verdana" w:hAnsi="Verdana"/>
          <w:sz w:val="22"/>
          <w:szCs w:val="22"/>
          <w:lang w:val="it-CH"/>
        </w:rPr>
        <w:t xml:space="preserve">atriziati di montagna. </w:t>
      </w:r>
      <w:r w:rsidR="007D6FBB">
        <w:rPr>
          <w:rFonts w:ascii="Verdana" w:hAnsi="Verdana"/>
          <w:sz w:val="22"/>
          <w:szCs w:val="22"/>
          <w:lang w:val="it-CH"/>
        </w:rPr>
        <w:t>Il controprogetto</w:t>
      </w:r>
      <w:r w:rsidR="00E56A94">
        <w:rPr>
          <w:rFonts w:ascii="Verdana" w:hAnsi="Verdana"/>
          <w:sz w:val="22"/>
          <w:szCs w:val="22"/>
          <w:lang w:val="it-CH"/>
        </w:rPr>
        <w:t>,</w:t>
      </w:r>
      <w:r w:rsidR="00012311">
        <w:rPr>
          <w:rFonts w:ascii="Verdana" w:hAnsi="Verdana"/>
          <w:sz w:val="22"/>
          <w:szCs w:val="22"/>
          <w:lang w:val="it-CH"/>
        </w:rPr>
        <w:t xml:space="preserve"> proposto</w:t>
      </w:r>
      <w:r w:rsidR="00A442C0">
        <w:rPr>
          <w:rFonts w:ascii="Verdana" w:hAnsi="Verdana"/>
          <w:sz w:val="22"/>
          <w:szCs w:val="22"/>
          <w:lang w:val="it-CH"/>
        </w:rPr>
        <w:t xml:space="preserve"> dal Consiglio di Stato e </w:t>
      </w:r>
      <w:r w:rsidR="00982E15">
        <w:rPr>
          <w:rFonts w:ascii="Verdana" w:hAnsi="Verdana"/>
          <w:sz w:val="22"/>
          <w:szCs w:val="22"/>
          <w:lang w:val="it-CH"/>
        </w:rPr>
        <w:t xml:space="preserve">poi </w:t>
      </w:r>
      <w:r w:rsidR="00D52B91">
        <w:rPr>
          <w:rFonts w:ascii="Verdana" w:hAnsi="Verdana"/>
          <w:sz w:val="22"/>
          <w:szCs w:val="22"/>
          <w:lang w:val="it-CH"/>
        </w:rPr>
        <w:t>accolto</w:t>
      </w:r>
      <w:r w:rsidR="00A442C0">
        <w:rPr>
          <w:rFonts w:ascii="Verdana" w:hAnsi="Verdana"/>
          <w:sz w:val="22"/>
          <w:szCs w:val="22"/>
          <w:lang w:val="it-CH"/>
        </w:rPr>
        <w:t xml:space="preserve"> dal Gran Consiglio</w:t>
      </w:r>
      <w:r w:rsidR="00E56A94">
        <w:rPr>
          <w:rFonts w:ascii="Verdana" w:hAnsi="Verdana"/>
          <w:sz w:val="22"/>
          <w:szCs w:val="22"/>
          <w:lang w:val="it-CH"/>
        </w:rPr>
        <w:t xml:space="preserve"> nel 2010,</w:t>
      </w:r>
      <w:r w:rsidR="00A442C0">
        <w:rPr>
          <w:rFonts w:ascii="Verdana" w:hAnsi="Verdana"/>
          <w:sz w:val="22"/>
          <w:szCs w:val="22"/>
          <w:lang w:val="it-CH"/>
        </w:rPr>
        <w:t xml:space="preserve"> ha portato ad attribuire il 30% dei canoni d’acqua al finanziamento dei contributi di localizzazione geografica (quelli che ora il Consig</w:t>
      </w:r>
      <w:r w:rsidR="00E56A94">
        <w:rPr>
          <w:rFonts w:ascii="Verdana" w:hAnsi="Verdana"/>
          <w:sz w:val="22"/>
          <w:szCs w:val="22"/>
          <w:lang w:val="it-CH"/>
        </w:rPr>
        <w:t>lio di Stato vuole tagliare ai c</w:t>
      </w:r>
      <w:r w:rsidR="007D6FBB">
        <w:rPr>
          <w:rFonts w:ascii="Verdana" w:hAnsi="Verdana"/>
          <w:sz w:val="22"/>
          <w:szCs w:val="22"/>
          <w:lang w:val="it-CH"/>
        </w:rPr>
        <w:t xml:space="preserve">omuni </w:t>
      </w:r>
      <w:r w:rsidR="00A442C0">
        <w:rPr>
          <w:rFonts w:ascii="Verdana" w:hAnsi="Verdana"/>
          <w:sz w:val="22"/>
          <w:szCs w:val="22"/>
          <w:lang w:val="it-CH"/>
        </w:rPr>
        <w:t>renitenti alle fusioni).</w:t>
      </w:r>
      <w:r w:rsidR="0010291E">
        <w:rPr>
          <w:rFonts w:ascii="Verdana" w:hAnsi="Verdana"/>
          <w:sz w:val="22"/>
          <w:szCs w:val="22"/>
          <w:lang w:val="it-CH"/>
        </w:rPr>
        <w:t xml:space="preserve"> </w:t>
      </w:r>
      <w:r w:rsidR="00316B62">
        <w:rPr>
          <w:rFonts w:ascii="Verdana" w:hAnsi="Verdana"/>
          <w:sz w:val="22"/>
          <w:szCs w:val="22"/>
          <w:lang w:val="it-CH"/>
        </w:rPr>
        <w:t>Per il pri</w:t>
      </w:r>
      <w:r w:rsidR="00982E15">
        <w:rPr>
          <w:rFonts w:ascii="Verdana" w:hAnsi="Verdana"/>
          <w:sz w:val="22"/>
          <w:szCs w:val="22"/>
          <w:lang w:val="it-CH"/>
        </w:rPr>
        <w:t>mo anno (2010) furono assegnati</w:t>
      </w:r>
      <w:r w:rsidR="00F503BC">
        <w:rPr>
          <w:rFonts w:ascii="Verdana" w:hAnsi="Verdana"/>
          <w:sz w:val="22"/>
          <w:szCs w:val="22"/>
          <w:lang w:val="it-CH"/>
        </w:rPr>
        <w:t xml:space="preserve"> circa</w:t>
      </w:r>
      <w:r w:rsidR="00316B62">
        <w:rPr>
          <w:rFonts w:ascii="Verdana" w:hAnsi="Verdana"/>
          <w:sz w:val="22"/>
          <w:szCs w:val="22"/>
          <w:lang w:val="it-CH"/>
        </w:rPr>
        <w:t xml:space="preserve"> 12 milioni di franchi (pari al 30% di 40 milioni). </w:t>
      </w:r>
      <w:r w:rsidR="0010291E">
        <w:rPr>
          <w:rFonts w:ascii="Verdana" w:hAnsi="Verdana"/>
          <w:sz w:val="22"/>
          <w:szCs w:val="22"/>
          <w:lang w:val="it-CH"/>
        </w:rPr>
        <w:t>Bisogna però c</w:t>
      </w:r>
      <w:r w:rsidR="00316B62">
        <w:rPr>
          <w:rFonts w:ascii="Verdana" w:hAnsi="Verdana"/>
          <w:sz w:val="22"/>
          <w:szCs w:val="22"/>
          <w:lang w:val="it-CH"/>
        </w:rPr>
        <w:t>onsiderare che i</w:t>
      </w:r>
      <w:r w:rsidR="0010291E">
        <w:rPr>
          <w:rFonts w:ascii="Verdana" w:hAnsi="Verdana"/>
          <w:sz w:val="22"/>
          <w:szCs w:val="22"/>
          <w:lang w:val="it-CH"/>
        </w:rPr>
        <w:t xml:space="preserve"> contributi</w:t>
      </w:r>
      <w:r w:rsidR="00316B62">
        <w:rPr>
          <w:rFonts w:ascii="Verdana" w:hAnsi="Verdana"/>
          <w:sz w:val="22"/>
          <w:szCs w:val="22"/>
          <w:lang w:val="it-CH"/>
        </w:rPr>
        <w:t xml:space="preserve"> di localizzazione geografica</w:t>
      </w:r>
      <w:r w:rsidR="00CC3E3D">
        <w:rPr>
          <w:rFonts w:ascii="Verdana" w:hAnsi="Verdana"/>
          <w:sz w:val="22"/>
          <w:szCs w:val="22"/>
          <w:lang w:val="it-CH"/>
        </w:rPr>
        <w:t xml:space="preserve"> venivano riconosciuti ai c</w:t>
      </w:r>
      <w:r w:rsidR="0010291E">
        <w:rPr>
          <w:rFonts w:ascii="Verdana" w:hAnsi="Verdana"/>
          <w:sz w:val="22"/>
          <w:szCs w:val="22"/>
          <w:lang w:val="it-CH"/>
        </w:rPr>
        <w:t>omuni di montagna fin dal 200</w:t>
      </w:r>
      <w:r w:rsidR="00982E15">
        <w:rPr>
          <w:rFonts w:ascii="Verdana" w:hAnsi="Verdana"/>
          <w:sz w:val="22"/>
          <w:szCs w:val="22"/>
          <w:lang w:val="it-CH"/>
        </w:rPr>
        <w:t>2 e nel 2009 ammontavano a circa</w:t>
      </w:r>
      <w:r w:rsidR="0010291E">
        <w:rPr>
          <w:rFonts w:ascii="Verdana" w:hAnsi="Verdana"/>
          <w:sz w:val="22"/>
          <w:szCs w:val="22"/>
          <w:lang w:val="it-CH"/>
        </w:rPr>
        <w:t xml:space="preserve"> 6 milioni di franchi. </w:t>
      </w:r>
      <w:r w:rsidR="00316B62">
        <w:rPr>
          <w:rFonts w:ascii="Verdana" w:hAnsi="Verdana"/>
          <w:sz w:val="22"/>
          <w:szCs w:val="22"/>
          <w:lang w:val="it-CH"/>
        </w:rPr>
        <w:t>Secondo lo</w:t>
      </w:r>
      <w:r w:rsidR="00253DAE">
        <w:rPr>
          <w:rFonts w:ascii="Verdana" w:hAnsi="Verdana"/>
          <w:sz w:val="22"/>
          <w:szCs w:val="22"/>
          <w:lang w:val="it-CH"/>
        </w:rPr>
        <w:t>gica i 12 milioni attribuiti</w:t>
      </w:r>
      <w:r w:rsidR="00982E15">
        <w:rPr>
          <w:rFonts w:ascii="Verdana" w:hAnsi="Verdana"/>
          <w:sz w:val="22"/>
          <w:szCs w:val="22"/>
          <w:lang w:val="it-CH"/>
        </w:rPr>
        <w:t xml:space="preserve"> con l’i</w:t>
      </w:r>
      <w:r w:rsidR="00316B62">
        <w:rPr>
          <w:rFonts w:ascii="Verdana" w:hAnsi="Verdana"/>
          <w:sz w:val="22"/>
          <w:szCs w:val="22"/>
          <w:lang w:val="it-CH"/>
        </w:rPr>
        <w:t>niziativa di Frasco avrebbero dovuto aggiungersi e non sostituire i 6 milioni precedenti. Altrimenti detto, l’apporto netto dell’</w:t>
      </w:r>
      <w:r w:rsidR="00982E15">
        <w:rPr>
          <w:rFonts w:ascii="Verdana" w:hAnsi="Verdana"/>
          <w:sz w:val="22"/>
          <w:szCs w:val="22"/>
          <w:lang w:val="it-CH"/>
        </w:rPr>
        <w:t>i</w:t>
      </w:r>
      <w:r w:rsidR="00637A1A">
        <w:rPr>
          <w:rFonts w:ascii="Verdana" w:hAnsi="Verdana"/>
          <w:sz w:val="22"/>
          <w:szCs w:val="22"/>
          <w:lang w:val="it-CH"/>
        </w:rPr>
        <w:t>niziativa di Frasco corrispo</w:t>
      </w:r>
      <w:r w:rsidR="00982E15">
        <w:rPr>
          <w:rFonts w:ascii="Verdana" w:hAnsi="Verdana"/>
          <w:sz w:val="22"/>
          <w:szCs w:val="22"/>
          <w:lang w:val="it-CH"/>
        </w:rPr>
        <w:t>ndeva</w:t>
      </w:r>
      <w:r w:rsidR="00316B62">
        <w:rPr>
          <w:rFonts w:ascii="Verdana" w:hAnsi="Verdana"/>
          <w:sz w:val="22"/>
          <w:szCs w:val="22"/>
          <w:lang w:val="it-CH"/>
        </w:rPr>
        <w:t xml:space="preserve"> ad un misero 15% dei canoni d’acqua.</w:t>
      </w:r>
      <w:r w:rsidR="004C4F39">
        <w:rPr>
          <w:rFonts w:ascii="Verdana" w:hAnsi="Verdana"/>
          <w:sz w:val="22"/>
          <w:szCs w:val="22"/>
          <w:lang w:val="it-CH"/>
        </w:rPr>
        <w:t xml:space="preserve"> Nel 2012 questi sono aumentati a circa</w:t>
      </w:r>
      <w:r w:rsidR="00637A1A">
        <w:rPr>
          <w:rFonts w:ascii="Verdana" w:hAnsi="Verdana"/>
          <w:sz w:val="22"/>
          <w:szCs w:val="22"/>
          <w:lang w:val="it-CH"/>
        </w:rPr>
        <w:t xml:space="preserve"> 50 milioni e i contributi sono logicamente passati a 15 milioni. Nel 2015 i canoni sono balzati a 60 milioni, mentre i contributi</w:t>
      </w:r>
      <w:r w:rsidR="004C4F39">
        <w:rPr>
          <w:rFonts w:ascii="Verdana" w:hAnsi="Verdana"/>
          <w:sz w:val="22"/>
          <w:szCs w:val="22"/>
          <w:lang w:val="it-CH"/>
        </w:rPr>
        <w:t xml:space="preserve"> sono rimasti fermi a 15</w:t>
      </w:r>
      <w:r w:rsidR="00637A1A">
        <w:rPr>
          <w:rFonts w:ascii="Verdana" w:hAnsi="Verdana"/>
          <w:sz w:val="22"/>
          <w:szCs w:val="22"/>
          <w:lang w:val="it-CH"/>
        </w:rPr>
        <w:t>. Come m</w:t>
      </w:r>
      <w:r w:rsidR="00F7331B">
        <w:rPr>
          <w:rFonts w:ascii="Verdana" w:hAnsi="Verdana"/>
          <w:sz w:val="22"/>
          <w:szCs w:val="22"/>
          <w:lang w:val="it-CH"/>
        </w:rPr>
        <w:t>ai? Ma non stiamo a cavillare</w:t>
      </w:r>
      <w:r w:rsidR="00637A1A">
        <w:rPr>
          <w:rFonts w:ascii="Verdana" w:hAnsi="Verdana"/>
          <w:sz w:val="22"/>
          <w:szCs w:val="22"/>
          <w:lang w:val="it-CH"/>
        </w:rPr>
        <w:t xml:space="preserve"> </w:t>
      </w:r>
      <w:r w:rsidR="00982E15">
        <w:rPr>
          <w:rFonts w:ascii="Verdana" w:hAnsi="Verdana"/>
          <w:sz w:val="22"/>
          <w:szCs w:val="22"/>
          <w:lang w:val="it-CH"/>
        </w:rPr>
        <w:t>per un paio di milioni che s</w:t>
      </w:r>
      <w:r w:rsidR="004C4F39">
        <w:rPr>
          <w:rFonts w:ascii="Verdana" w:hAnsi="Verdana"/>
          <w:sz w:val="22"/>
          <w:szCs w:val="22"/>
          <w:lang w:val="it-CH"/>
        </w:rPr>
        <w:t>embrano mancare all’appello. Poi</w:t>
      </w:r>
      <w:r w:rsidR="00982E15">
        <w:rPr>
          <w:rFonts w:ascii="Verdana" w:hAnsi="Verdana"/>
          <w:sz w:val="22"/>
          <w:szCs w:val="22"/>
          <w:lang w:val="it-CH"/>
        </w:rPr>
        <w:t xml:space="preserve">ché il “furto con destrezza” a scapito dei comuni di montagna porta su cifre ben più consistenti. </w:t>
      </w:r>
    </w:p>
    <w:p w14:paraId="1BB14A79" w14:textId="77777777" w:rsidR="00982E15" w:rsidRDefault="00982E15" w:rsidP="00FC351D">
      <w:pPr>
        <w:ind w:firstLine="708"/>
        <w:jc w:val="both"/>
        <w:rPr>
          <w:rFonts w:ascii="Verdana" w:hAnsi="Verdana"/>
          <w:sz w:val="22"/>
          <w:szCs w:val="22"/>
          <w:lang w:val="it-CH"/>
        </w:rPr>
      </w:pPr>
    </w:p>
    <w:p w14:paraId="7B82CCA2" w14:textId="60ADB1C0" w:rsidR="00FB2883" w:rsidRDefault="00042D0D" w:rsidP="00FC351D">
      <w:pPr>
        <w:ind w:firstLine="708"/>
        <w:jc w:val="both"/>
        <w:rPr>
          <w:rFonts w:ascii="Verdana" w:hAnsi="Verdana"/>
          <w:sz w:val="22"/>
          <w:szCs w:val="22"/>
          <w:lang w:val="it-CH"/>
        </w:rPr>
      </w:pPr>
      <w:r>
        <w:rPr>
          <w:rFonts w:ascii="Verdana" w:hAnsi="Verdana"/>
          <w:sz w:val="22"/>
          <w:szCs w:val="22"/>
          <w:lang w:val="it-CH"/>
        </w:rPr>
        <w:t xml:space="preserve">Proprio </w:t>
      </w:r>
      <w:r w:rsidR="00253DAE">
        <w:rPr>
          <w:rFonts w:ascii="Verdana" w:hAnsi="Verdana"/>
          <w:sz w:val="22"/>
          <w:szCs w:val="22"/>
          <w:lang w:val="it-CH"/>
        </w:rPr>
        <w:t>n</w:t>
      </w:r>
      <w:r w:rsidR="00982E15">
        <w:rPr>
          <w:rFonts w:ascii="Verdana" w:hAnsi="Verdana"/>
          <w:sz w:val="22"/>
          <w:szCs w:val="22"/>
          <w:lang w:val="it-CH"/>
        </w:rPr>
        <w:t>egli anni in cui si discuteva dell’iniziativa di Frasco</w:t>
      </w:r>
      <w:r w:rsidR="00F503BC">
        <w:rPr>
          <w:rFonts w:ascii="Verdana" w:hAnsi="Verdana"/>
          <w:sz w:val="22"/>
          <w:szCs w:val="22"/>
          <w:lang w:val="it-CH"/>
        </w:rPr>
        <w:t>,</w:t>
      </w:r>
      <w:r w:rsidR="00982E15">
        <w:rPr>
          <w:rFonts w:ascii="Verdana" w:hAnsi="Verdana"/>
          <w:sz w:val="22"/>
          <w:szCs w:val="22"/>
          <w:lang w:val="it-CH"/>
        </w:rPr>
        <w:t xml:space="preserve"> entr</w:t>
      </w:r>
      <w:r w:rsidR="00863669">
        <w:rPr>
          <w:rFonts w:ascii="Verdana" w:hAnsi="Verdana"/>
          <w:sz w:val="22"/>
          <w:szCs w:val="22"/>
          <w:lang w:val="it-CH"/>
        </w:rPr>
        <w:t>ava in vigore</w:t>
      </w:r>
      <w:r w:rsidR="00982E15">
        <w:rPr>
          <w:rFonts w:ascii="Verdana" w:hAnsi="Verdana"/>
          <w:sz w:val="22"/>
          <w:szCs w:val="22"/>
          <w:lang w:val="it-CH"/>
        </w:rPr>
        <w:t xml:space="preserve"> la Nuova perequazione finanziaria</w:t>
      </w:r>
      <w:r w:rsidR="00E56A94">
        <w:rPr>
          <w:rFonts w:ascii="Verdana" w:hAnsi="Verdana"/>
          <w:sz w:val="22"/>
          <w:szCs w:val="22"/>
          <w:lang w:val="it-CH"/>
        </w:rPr>
        <w:t xml:space="preserve"> e ripartizione dei compiti tra </w:t>
      </w:r>
      <w:r w:rsidR="001745EB">
        <w:rPr>
          <w:rFonts w:ascii="Verdana" w:hAnsi="Verdana"/>
          <w:sz w:val="22"/>
          <w:szCs w:val="22"/>
          <w:lang w:val="it-CH"/>
        </w:rPr>
        <w:t xml:space="preserve">Confederazione e Cantoni (NPC). </w:t>
      </w:r>
      <w:r w:rsidR="00E56A94">
        <w:rPr>
          <w:rFonts w:ascii="Verdana" w:hAnsi="Verdana"/>
          <w:sz w:val="22"/>
          <w:szCs w:val="22"/>
          <w:lang w:val="it-CH"/>
        </w:rPr>
        <w:t xml:space="preserve">Nell’ambito di quella grande riforma istituzionale </w:t>
      </w:r>
      <w:r>
        <w:rPr>
          <w:rFonts w:ascii="Verdana" w:hAnsi="Verdana"/>
          <w:sz w:val="22"/>
          <w:szCs w:val="22"/>
          <w:lang w:val="it-CH"/>
        </w:rPr>
        <w:t>il</w:t>
      </w:r>
      <w:r w:rsidR="004C4F39">
        <w:rPr>
          <w:rFonts w:ascii="Verdana" w:hAnsi="Verdana"/>
          <w:sz w:val="22"/>
          <w:szCs w:val="22"/>
          <w:lang w:val="it-CH"/>
        </w:rPr>
        <w:t xml:space="preserve"> Canton Ticino (come gli altri c</w:t>
      </w:r>
      <w:r>
        <w:rPr>
          <w:rFonts w:ascii="Verdana" w:hAnsi="Verdana"/>
          <w:sz w:val="22"/>
          <w:szCs w:val="22"/>
          <w:lang w:val="it-CH"/>
        </w:rPr>
        <w:t xml:space="preserve">antoni di montagna) si è visto assegnare un contributo “per la compensazione degli oneri </w:t>
      </w:r>
      <w:proofErr w:type="spellStart"/>
      <w:r>
        <w:rPr>
          <w:rFonts w:ascii="Verdana" w:hAnsi="Verdana"/>
          <w:sz w:val="22"/>
          <w:szCs w:val="22"/>
          <w:lang w:val="it-CH"/>
        </w:rPr>
        <w:t>geotopografici</w:t>
      </w:r>
      <w:proofErr w:type="spellEnd"/>
      <w:r>
        <w:rPr>
          <w:rFonts w:ascii="Verdana" w:hAnsi="Verdana"/>
          <w:sz w:val="22"/>
          <w:szCs w:val="22"/>
          <w:lang w:val="it-CH"/>
        </w:rPr>
        <w:t>”</w:t>
      </w:r>
      <w:r w:rsidR="00863669">
        <w:rPr>
          <w:rFonts w:ascii="Verdana" w:hAnsi="Verdana"/>
          <w:sz w:val="22"/>
          <w:szCs w:val="22"/>
          <w:lang w:val="it-CH"/>
        </w:rPr>
        <w:t xml:space="preserve"> (toh, chi si rivede!)</w:t>
      </w:r>
      <w:r w:rsidR="006918D4">
        <w:rPr>
          <w:rFonts w:ascii="Verdana" w:hAnsi="Verdana"/>
          <w:sz w:val="22"/>
          <w:szCs w:val="22"/>
          <w:lang w:val="it-CH"/>
        </w:rPr>
        <w:t>, che</w:t>
      </w:r>
      <w:r>
        <w:rPr>
          <w:rFonts w:ascii="Verdana" w:hAnsi="Verdana"/>
          <w:sz w:val="22"/>
          <w:szCs w:val="22"/>
          <w:lang w:val="it-CH"/>
        </w:rPr>
        <w:t xml:space="preserve"> inizialmente</w:t>
      </w:r>
      <w:r w:rsidR="00E56A94">
        <w:rPr>
          <w:rFonts w:ascii="Verdana" w:hAnsi="Verdana"/>
          <w:sz w:val="22"/>
          <w:szCs w:val="22"/>
          <w:lang w:val="it-CH"/>
        </w:rPr>
        <w:t xml:space="preserve"> (2008)</w:t>
      </w:r>
      <w:r>
        <w:rPr>
          <w:rFonts w:ascii="Verdana" w:hAnsi="Verdana"/>
          <w:sz w:val="22"/>
          <w:szCs w:val="22"/>
          <w:lang w:val="it-CH"/>
        </w:rPr>
        <w:t xml:space="preserve"> si aggirava attorno</w:t>
      </w:r>
      <w:r w:rsidR="00863669">
        <w:rPr>
          <w:rFonts w:ascii="Verdana" w:hAnsi="Verdana"/>
          <w:sz w:val="22"/>
          <w:szCs w:val="22"/>
          <w:lang w:val="it-CH"/>
        </w:rPr>
        <w:t xml:space="preserve"> ai 13.5 milioni di franchi e</w:t>
      </w:r>
      <w:r w:rsidR="006918D4">
        <w:rPr>
          <w:rFonts w:ascii="Verdana" w:hAnsi="Verdana"/>
          <w:sz w:val="22"/>
          <w:szCs w:val="22"/>
          <w:lang w:val="it-CH"/>
        </w:rPr>
        <w:t xml:space="preserve"> poi </w:t>
      </w:r>
      <w:r w:rsidR="00863669">
        <w:rPr>
          <w:rFonts w:ascii="Verdana" w:hAnsi="Verdana"/>
          <w:sz w:val="22"/>
          <w:szCs w:val="22"/>
          <w:lang w:val="it-CH"/>
        </w:rPr>
        <w:t>si è portato</w:t>
      </w:r>
      <w:r w:rsidR="006918D4">
        <w:rPr>
          <w:rFonts w:ascii="Verdana" w:hAnsi="Verdana"/>
          <w:sz w:val="22"/>
          <w:szCs w:val="22"/>
          <w:lang w:val="it-CH"/>
        </w:rPr>
        <w:t xml:space="preserve"> stabilmente sopra i 14 milioni a partire dal 2012. Questi contributi erano stati </w:t>
      </w:r>
      <w:r w:rsidR="00E56A94">
        <w:rPr>
          <w:rFonts w:ascii="Verdana" w:hAnsi="Verdana"/>
          <w:i/>
          <w:sz w:val="22"/>
          <w:szCs w:val="22"/>
          <w:lang w:val="it-CH"/>
        </w:rPr>
        <w:t>espressamente</w:t>
      </w:r>
      <w:r w:rsidR="006918D4">
        <w:rPr>
          <w:rFonts w:ascii="Verdana" w:hAnsi="Verdana"/>
          <w:sz w:val="22"/>
          <w:szCs w:val="22"/>
          <w:lang w:val="it-CH"/>
        </w:rPr>
        <w:t xml:space="preserve"> voluti dal legislatore per compensare il fatto che la Nuova politica regionale (NPR) - entrata in vigore parallelamente – aveva rinunciato ad uno dei capisaldi della precedente politica regionale (LIM), cioè il </w:t>
      </w:r>
      <w:r w:rsidR="006918D4">
        <w:rPr>
          <w:rFonts w:ascii="Verdana" w:hAnsi="Verdana"/>
          <w:sz w:val="22"/>
          <w:szCs w:val="22"/>
          <w:lang w:val="it-CH"/>
        </w:rPr>
        <w:lastRenderedPageBreak/>
        <w:t xml:space="preserve">sostegno finanziario alle infrastrutture </w:t>
      </w:r>
      <w:r w:rsidR="00253DAE">
        <w:rPr>
          <w:rFonts w:ascii="Verdana" w:hAnsi="Verdana"/>
          <w:sz w:val="22"/>
          <w:szCs w:val="22"/>
          <w:lang w:val="it-CH"/>
        </w:rPr>
        <w:t xml:space="preserve">di </w:t>
      </w:r>
      <w:r w:rsidR="00E56A94">
        <w:rPr>
          <w:rFonts w:ascii="Verdana" w:hAnsi="Verdana"/>
          <w:sz w:val="22"/>
          <w:szCs w:val="22"/>
          <w:lang w:val="it-CH"/>
        </w:rPr>
        <w:t>base nei c</w:t>
      </w:r>
      <w:r w:rsidR="00253DAE">
        <w:rPr>
          <w:rFonts w:ascii="Verdana" w:hAnsi="Verdana"/>
          <w:sz w:val="22"/>
          <w:szCs w:val="22"/>
          <w:lang w:val="it-CH"/>
        </w:rPr>
        <w:t>omuni</w:t>
      </w:r>
      <w:r w:rsidR="006918D4">
        <w:rPr>
          <w:rFonts w:ascii="Verdana" w:hAnsi="Verdana"/>
          <w:sz w:val="22"/>
          <w:szCs w:val="22"/>
          <w:lang w:val="it-CH"/>
        </w:rPr>
        <w:t xml:space="preserve"> di montagna. Secondo logica </w:t>
      </w:r>
      <w:r w:rsidR="00F65A17">
        <w:rPr>
          <w:rFonts w:ascii="Verdana" w:hAnsi="Verdana"/>
          <w:sz w:val="22"/>
          <w:szCs w:val="22"/>
          <w:lang w:val="it-CH"/>
        </w:rPr>
        <w:t>questi contributi avrebbero dovuto essere</w:t>
      </w:r>
      <w:r w:rsidR="00E56A94">
        <w:rPr>
          <w:rFonts w:ascii="Verdana" w:hAnsi="Verdana"/>
          <w:sz w:val="22"/>
          <w:szCs w:val="22"/>
          <w:lang w:val="it-CH"/>
        </w:rPr>
        <w:t xml:space="preserve"> </w:t>
      </w:r>
      <w:r w:rsidR="000052FF">
        <w:rPr>
          <w:rFonts w:ascii="Verdana" w:hAnsi="Verdana"/>
          <w:sz w:val="22"/>
          <w:szCs w:val="22"/>
          <w:lang w:val="it-CH"/>
        </w:rPr>
        <w:t xml:space="preserve">integralmente </w:t>
      </w:r>
      <w:r w:rsidR="00E56A94">
        <w:rPr>
          <w:rFonts w:ascii="Verdana" w:hAnsi="Verdana"/>
          <w:sz w:val="22"/>
          <w:szCs w:val="22"/>
          <w:lang w:val="it-CH"/>
        </w:rPr>
        <w:t>assegnati ai c</w:t>
      </w:r>
      <w:r w:rsidR="00F65A17">
        <w:rPr>
          <w:rFonts w:ascii="Verdana" w:hAnsi="Verdana"/>
          <w:sz w:val="22"/>
          <w:szCs w:val="22"/>
          <w:lang w:val="it-CH"/>
        </w:rPr>
        <w:t>omuni d</w:t>
      </w:r>
      <w:r w:rsidR="00D52B91">
        <w:rPr>
          <w:rFonts w:ascii="Verdana" w:hAnsi="Verdana"/>
          <w:sz w:val="22"/>
          <w:szCs w:val="22"/>
          <w:lang w:val="it-CH"/>
        </w:rPr>
        <w:t>i montagna ai quali erano venuti a mancare gli</w:t>
      </w:r>
      <w:r w:rsidR="00F65A17">
        <w:rPr>
          <w:rFonts w:ascii="Verdana" w:hAnsi="Verdana"/>
          <w:sz w:val="22"/>
          <w:szCs w:val="22"/>
          <w:lang w:val="it-CH"/>
        </w:rPr>
        <w:t xml:space="preserve"> aiuti LIM. Invece sono finiti nel “calderone” stata</w:t>
      </w:r>
      <w:r w:rsidR="00F503BC">
        <w:rPr>
          <w:rFonts w:ascii="Verdana" w:hAnsi="Verdana"/>
          <w:sz w:val="22"/>
          <w:szCs w:val="22"/>
          <w:lang w:val="it-CH"/>
        </w:rPr>
        <w:t>le senza che nessuno avesse</w:t>
      </w:r>
      <w:r w:rsidR="00F65A17">
        <w:rPr>
          <w:rFonts w:ascii="Verdana" w:hAnsi="Verdana"/>
          <w:sz w:val="22"/>
          <w:szCs w:val="22"/>
          <w:lang w:val="it-CH"/>
        </w:rPr>
        <w:t xml:space="preserve"> alcunché da ridire.</w:t>
      </w:r>
      <w:r w:rsidR="00D26B4B">
        <w:rPr>
          <w:rFonts w:ascii="Verdana" w:hAnsi="Verdana"/>
          <w:sz w:val="22"/>
          <w:szCs w:val="22"/>
          <w:lang w:val="it-CH"/>
        </w:rPr>
        <w:t xml:space="preserve"> Come nessuno sembra avere</w:t>
      </w:r>
      <w:r w:rsidR="00012311">
        <w:rPr>
          <w:rFonts w:ascii="Verdana" w:hAnsi="Verdana"/>
          <w:sz w:val="22"/>
          <w:szCs w:val="22"/>
          <w:lang w:val="it-CH"/>
        </w:rPr>
        <w:t xml:space="preserve"> qualcosa da ridire sul fatto che nell’ambito della NPR</w:t>
      </w:r>
      <w:r w:rsidR="00D26B4B">
        <w:rPr>
          <w:rFonts w:ascii="Verdana" w:hAnsi="Verdana"/>
          <w:sz w:val="22"/>
          <w:szCs w:val="22"/>
          <w:lang w:val="it-CH"/>
        </w:rPr>
        <w:t xml:space="preserve"> (quindi ormai da una decina d’anni)</w:t>
      </w:r>
      <w:r w:rsidR="00012311">
        <w:rPr>
          <w:rFonts w:ascii="Verdana" w:hAnsi="Verdana"/>
          <w:sz w:val="22"/>
          <w:szCs w:val="22"/>
          <w:lang w:val="it-CH"/>
        </w:rPr>
        <w:t xml:space="preserve"> la Confederazione non sostiene più alcun investimento, né per le infrastrutture</w:t>
      </w:r>
      <w:r w:rsidR="00266640">
        <w:rPr>
          <w:rFonts w:ascii="Verdana" w:hAnsi="Verdana"/>
          <w:sz w:val="22"/>
          <w:szCs w:val="22"/>
          <w:lang w:val="it-CH"/>
        </w:rPr>
        <w:t xml:space="preserve"> di base, né per le infrastrutture cosiddette “di sviluppo”.</w:t>
      </w:r>
      <w:r w:rsidR="00F24828">
        <w:rPr>
          <w:rFonts w:ascii="Verdana" w:hAnsi="Verdana"/>
          <w:sz w:val="22"/>
          <w:szCs w:val="22"/>
          <w:lang w:val="it-CH"/>
        </w:rPr>
        <w:t xml:space="preserve"> Solo pe</w:t>
      </w:r>
      <w:r w:rsidR="00D26B4B">
        <w:rPr>
          <w:rFonts w:ascii="Verdana" w:hAnsi="Verdana"/>
          <w:sz w:val="22"/>
          <w:szCs w:val="22"/>
          <w:lang w:val="it-CH"/>
        </w:rPr>
        <w:t xml:space="preserve">r fare un esempio, </w:t>
      </w:r>
      <w:r w:rsidR="00CC7004">
        <w:rPr>
          <w:rFonts w:ascii="Verdana" w:hAnsi="Verdana"/>
          <w:sz w:val="22"/>
          <w:szCs w:val="22"/>
          <w:lang w:val="it-CH"/>
        </w:rPr>
        <w:t xml:space="preserve">il </w:t>
      </w:r>
      <w:r w:rsidR="00266640">
        <w:rPr>
          <w:rFonts w:ascii="Verdana" w:hAnsi="Verdana"/>
          <w:sz w:val="22"/>
          <w:szCs w:val="22"/>
          <w:lang w:val="it-CH"/>
        </w:rPr>
        <w:t xml:space="preserve">progetto di </w:t>
      </w:r>
      <w:proofErr w:type="spellStart"/>
      <w:r w:rsidR="00266640">
        <w:rPr>
          <w:rFonts w:ascii="Verdana" w:hAnsi="Verdana"/>
          <w:sz w:val="22"/>
          <w:szCs w:val="22"/>
          <w:lang w:val="it-CH"/>
        </w:rPr>
        <w:t>Campra</w:t>
      </w:r>
      <w:proofErr w:type="spellEnd"/>
      <w:r w:rsidR="00D26B4B">
        <w:rPr>
          <w:rFonts w:ascii="Verdana" w:hAnsi="Verdana"/>
          <w:sz w:val="22"/>
          <w:szCs w:val="22"/>
          <w:lang w:val="it-CH"/>
        </w:rPr>
        <w:t xml:space="preserve"> – </w:t>
      </w:r>
      <w:r w:rsidR="002B7A53">
        <w:rPr>
          <w:rFonts w:ascii="Verdana" w:hAnsi="Verdana"/>
          <w:sz w:val="22"/>
          <w:szCs w:val="22"/>
          <w:lang w:val="it-CH"/>
        </w:rPr>
        <w:t>d’importanza strategica per la V</w:t>
      </w:r>
      <w:r w:rsidR="00D26B4B">
        <w:rPr>
          <w:rFonts w:ascii="Verdana" w:hAnsi="Verdana"/>
          <w:sz w:val="22"/>
          <w:szCs w:val="22"/>
          <w:lang w:val="it-CH"/>
        </w:rPr>
        <w:t>alle - non riceve un</w:t>
      </w:r>
      <w:r w:rsidR="00266640">
        <w:rPr>
          <w:rFonts w:ascii="Verdana" w:hAnsi="Verdana"/>
          <w:sz w:val="22"/>
          <w:szCs w:val="22"/>
          <w:lang w:val="it-CH"/>
        </w:rPr>
        <w:t xml:space="preserve"> franco</w:t>
      </w:r>
      <w:r w:rsidR="00D26B4B">
        <w:rPr>
          <w:rFonts w:ascii="Verdana" w:hAnsi="Verdana"/>
          <w:sz w:val="22"/>
          <w:szCs w:val="22"/>
          <w:lang w:val="it-CH"/>
        </w:rPr>
        <w:t xml:space="preserve"> che sia un franco</w:t>
      </w:r>
      <w:r w:rsidR="00266640">
        <w:rPr>
          <w:rFonts w:ascii="Verdana" w:hAnsi="Verdana"/>
          <w:sz w:val="22"/>
          <w:szCs w:val="22"/>
          <w:lang w:val="it-CH"/>
        </w:rPr>
        <w:t xml:space="preserve"> dalla Confederazione.</w:t>
      </w:r>
    </w:p>
    <w:p w14:paraId="3F8B9529" w14:textId="4915FFD2" w:rsidR="00982E15" w:rsidRDefault="00982E15" w:rsidP="00266640">
      <w:pPr>
        <w:jc w:val="both"/>
        <w:rPr>
          <w:rFonts w:ascii="Verdana" w:hAnsi="Verdana"/>
          <w:sz w:val="22"/>
          <w:szCs w:val="22"/>
          <w:lang w:val="it-CH"/>
        </w:rPr>
      </w:pPr>
    </w:p>
    <w:p w14:paraId="51F492F4" w14:textId="527CA4D2" w:rsidR="00D26B4B" w:rsidRDefault="00266640" w:rsidP="00607453">
      <w:pPr>
        <w:ind w:firstLine="708"/>
        <w:jc w:val="both"/>
        <w:rPr>
          <w:rFonts w:ascii="Verdana" w:hAnsi="Verdana"/>
          <w:sz w:val="22"/>
          <w:szCs w:val="22"/>
          <w:lang w:val="it-CH"/>
        </w:rPr>
      </w:pPr>
      <w:r>
        <w:rPr>
          <w:rFonts w:ascii="Verdana" w:hAnsi="Verdana"/>
          <w:sz w:val="22"/>
          <w:szCs w:val="22"/>
          <w:lang w:val="it-CH"/>
        </w:rPr>
        <w:t xml:space="preserve">Ma torniamo alle responsabilità dell’Autorità cantonale che - </w:t>
      </w:r>
      <w:r w:rsidR="00E56A94">
        <w:rPr>
          <w:rFonts w:ascii="Verdana" w:hAnsi="Verdana"/>
          <w:sz w:val="22"/>
          <w:szCs w:val="22"/>
          <w:lang w:val="it-CH"/>
        </w:rPr>
        <w:t>a</w:t>
      </w:r>
      <w:r w:rsidR="00F24828">
        <w:rPr>
          <w:rFonts w:ascii="Verdana" w:hAnsi="Verdana"/>
          <w:sz w:val="22"/>
          <w:szCs w:val="22"/>
          <w:lang w:val="it-CH"/>
        </w:rPr>
        <w:t>ttraverso il</w:t>
      </w:r>
      <w:r w:rsidR="007D6FBB">
        <w:rPr>
          <w:rFonts w:ascii="Verdana" w:hAnsi="Verdana"/>
          <w:sz w:val="22"/>
          <w:szCs w:val="22"/>
          <w:lang w:val="it-CH"/>
        </w:rPr>
        <w:t xml:space="preserve"> grossolano</w:t>
      </w:r>
      <w:r w:rsidR="00253DAE">
        <w:rPr>
          <w:rFonts w:ascii="Verdana" w:hAnsi="Verdana"/>
          <w:sz w:val="22"/>
          <w:szCs w:val="22"/>
          <w:lang w:val="it-CH"/>
        </w:rPr>
        <w:t xml:space="preserve"> </w:t>
      </w:r>
      <w:r w:rsidR="00F65A17">
        <w:rPr>
          <w:rFonts w:ascii="Verdana" w:hAnsi="Verdana"/>
          <w:sz w:val="22"/>
          <w:szCs w:val="22"/>
          <w:lang w:val="it-CH"/>
        </w:rPr>
        <w:t>“gioco delle tre carte”</w:t>
      </w:r>
      <w:r w:rsidR="00D26B4B">
        <w:rPr>
          <w:rFonts w:ascii="Verdana" w:hAnsi="Verdana"/>
          <w:sz w:val="22"/>
          <w:szCs w:val="22"/>
          <w:lang w:val="it-CH"/>
        </w:rPr>
        <w:t xml:space="preserve"> che abbiamo raccontato</w:t>
      </w:r>
      <w:r w:rsidR="00F24828">
        <w:rPr>
          <w:rFonts w:ascii="Verdana" w:hAnsi="Verdana"/>
          <w:sz w:val="22"/>
          <w:szCs w:val="22"/>
          <w:lang w:val="it-CH"/>
        </w:rPr>
        <w:t xml:space="preserve"> </w:t>
      </w:r>
      <w:r>
        <w:rPr>
          <w:rFonts w:ascii="Verdana" w:hAnsi="Verdana"/>
          <w:sz w:val="22"/>
          <w:szCs w:val="22"/>
          <w:lang w:val="it-CH"/>
        </w:rPr>
        <w:t>-</w:t>
      </w:r>
      <w:r w:rsidR="00F65A17">
        <w:rPr>
          <w:rFonts w:ascii="Verdana" w:hAnsi="Verdana"/>
          <w:sz w:val="22"/>
          <w:szCs w:val="22"/>
          <w:lang w:val="it-CH"/>
        </w:rPr>
        <w:t xml:space="preserve"> </w:t>
      </w:r>
      <w:r w:rsidR="00CC7004">
        <w:rPr>
          <w:rFonts w:ascii="Verdana" w:hAnsi="Verdana"/>
          <w:sz w:val="22"/>
          <w:szCs w:val="22"/>
          <w:lang w:val="it-CH"/>
        </w:rPr>
        <w:t>ha scippato</w:t>
      </w:r>
      <w:r w:rsidR="00E56A94">
        <w:rPr>
          <w:rFonts w:ascii="Verdana" w:hAnsi="Verdana"/>
          <w:sz w:val="22"/>
          <w:szCs w:val="22"/>
          <w:lang w:val="it-CH"/>
        </w:rPr>
        <w:t xml:space="preserve"> ai c</w:t>
      </w:r>
      <w:r w:rsidR="00253DAE">
        <w:rPr>
          <w:rFonts w:ascii="Verdana" w:hAnsi="Verdana"/>
          <w:sz w:val="22"/>
          <w:szCs w:val="22"/>
          <w:lang w:val="it-CH"/>
        </w:rPr>
        <w:t>omuni di mon</w:t>
      </w:r>
      <w:r w:rsidR="00FB2883">
        <w:rPr>
          <w:rFonts w:ascii="Verdana" w:hAnsi="Verdana"/>
          <w:sz w:val="22"/>
          <w:szCs w:val="22"/>
          <w:lang w:val="it-CH"/>
        </w:rPr>
        <w:t>t</w:t>
      </w:r>
      <w:r w:rsidR="00863669">
        <w:rPr>
          <w:rFonts w:ascii="Verdana" w:hAnsi="Verdana"/>
          <w:sz w:val="22"/>
          <w:szCs w:val="22"/>
          <w:lang w:val="it-CH"/>
        </w:rPr>
        <w:t>agna 20 milioni di franchi ogni anno</w:t>
      </w:r>
      <w:r w:rsidR="007D6FBB">
        <w:rPr>
          <w:rFonts w:ascii="Verdana" w:hAnsi="Verdana"/>
          <w:sz w:val="22"/>
          <w:szCs w:val="22"/>
          <w:lang w:val="it-CH"/>
        </w:rPr>
        <w:t xml:space="preserve"> (6+14)</w:t>
      </w:r>
      <w:r w:rsidR="00253DAE">
        <w:rPr>
          <w:rFonts w:ascii="Verdana" w:hAnsi="Verdana"/>
          <w:sz w:val="22"/>
          <w:szCs w:val="22"/>
          <w:lang w:val="it-CH"/>
        </w:rPr>
        <w:t xml:space="preserve">. </w:t>
      </w:r>
      <w:r w:rsidR="00FF5064">
        <w:rPr>
          <w:rFonts w:ascii="Verdana" w:hAnsi="Verdana"/>
          <w:sz w:val="22"/>
          <w:szCs w:val="22"/>
          <w:lang w:val="it-CH"/>
        </w:rPr>
        <w:t>Sull’arco di cinque anni (2011-2015) f</w:t>
      </w:r>
      <w:r w:rsidR="00AF022D">
        <w:rPr>
          <w:rFonts w:ascii="Verdana" w:hAnsi="Verdana"/>
          <w:sz w:val="22"/>
          <w:szCs w:val="22"/>
          <w:lang w:val="it-CH"/>
        </w:rPr>
        <w:t>anno 100 milioni! Coi qual</w:t>
      </w:r>
      <w:r w:rsidR="00863669">
        <w:rPr>
          <w:rFonts w:ascii="Verdana" w:hAnsi="Verdana"/>
          <w:sz w:val="22"/>
          <w:szCs w:val="22"/>
          <w:lang w:val="it-CH"/>
        </w:rPr>
        <w:t xml:space="preserve">i si sarebbe potuto </w:t>
      </w:r>
      <w:r w:rsidR="00AF022D">
        <w:rPr>
          <w:rFonts w:ascii="Verdana" w:hAnsi="Verdana"/>
          <w:sz w:val="22"/>
          <w:szCs w:val="22"/>
          <w:lang w:val="it-CH"/>
        </w:rPr>
        <w:t>attuare</w:t>
      </w:r>
      <w:r w:rsidR="00D26B4B">
        <w:rPr>
          <w:rFonts w:ascii="Verdana" w:hAnsi="Verdana"/>
          <w:sz w:val="22"/>
          <w:szCs w:val="22"/>
          <w:lang w:val="it-CH"/>
        </w:rPr>
        <w:t xml:space="preserve"> quel “Piano Marshall” per la montagna che viene rispolverato ad ogni tornata elettorale per poi essere puntualmente rimesso nel cassetto.</w:t>
      </w:r>
      <w:r w:rsidR="00C11536">
        <w:rPr>
          <w:rFonts w:ascii="Verdana" w:hAnsi="Verdana"/>
          <w:sz w:val="22"/>
          <w:szCs w:val="22"/>
          <w:lang w:val="it-CH"/>
        </w:rPr>
        <w:t xml:space="preserve"> </w:t>
      </w:r>
      <w:r w:rsidR="000052FF">
        <w:rPr>
          <w:rFonts w:ascii="Verdana" w:hAnsi="Verdana"/>
          <w:sz w:val="22"/>
          <w:szCs w:val="22"/>
          <w:lang w:val="it-CH"/>
        </w:rPr>
        <w:t xml:space="preserve">Cento milioni che </w:t>
      </w:r>
      <w:r w:rsidR="007D6FBB">
        <w:rPr>
          <w:rFonts w:ascii="Verdana" w:hAnsi="Verdana"/>
          <w:sz w:val="22"/>
          <w:szCs w:val="22"/>
          <w:lang w:val="it-CH"/>
        </w:rPr>
        <w:t>ora le</w:t>
      </w:r>
      <w:r w:rsidR="005228F7">
        <w:rPr>
          <w:rFonts w:ascii="Verdana" w:hAnsi="Verdana"/>
          <w:sz w:val="22"/>
          <w:szCs w:val="22"/>
          <w:lang w:val="it-CH"/>
        </w:rPr>
        <w:t xml:space="preserve"> Valli dovrebbero rivendicare con forza per i prossimi anni. </w:t>
      </w:r>
    </w:p>
    <w:p w14:paraId="66353EA6" w14:textId="77777777" w:rsidR="00D26B4B" w:rsidRDefault="00D26B4B" w:rsidP="00607453">
      <w:pPr>
        <w:ind w:firstLine="708"/>
        <w:jc w:val="both"/>
        <w:rPr>
          <w:rFonts w:ascii="Verdana" w:hAnsi="Verdana"/>
          <w:sz w:val="22"/>
          <w:szCs w:val="22"/>
          <w:lang w:val="it-CH"/>
        </w:rPr>
      </w:pPr>
    </w:p>
    <w:p w14:paraId="07EB71F7" w14:textId="49F76034" w:rsidR="00607453" w:rsidRDefault="00607453" w:rsidP="00607453">
      <w:pPr>
        <w:ind w:firstLine="708"/>
        <w:jc w:val="both"/>
        <w:rPr>
          <w:rFonts w:ascii="Verdana" w:hAnsi="Verdana"/>
          <w:sz w:val="22"/>
          <w:szCs w:val="22"/>
          <w:lang w:val="it-CH"/>
        </w:rPr>
      </w:pPr>
      <w:r>
        <w:rPr>
          <w:rFonts w:ascii="Verdana" w:hAnsi="Verdana"/>
          <w:sz w:val="22"/>
          <w:szCs w:val="22"/>
          <w:lang w:val="it-CH"/>
        </w:rPr>
        <w:t xml:space="preserve">Temo tuttavia che non se ne farà niente. </w:t>
      </w:r>
      <w:r w:rsidR="00FE7B34">
        <w:rPr>
          <w:rFonts w:ascii="Verdana" w:hAnsi="Verdana"/>
          <w:sz w:val="22"/>
          <w:szCs w:val="22"/>
          <w:lang w:val="it-CH"/>
        </w:rPr>
        <w:t xml:space="preserve">Anche perché </w:t>
      </w:r>
      <w:r w:rsidR="002B7A53">
        <w:rPr>
          <w:rFonts w:ascii="Verdana" w:hAnsi="Verdana"/>
          <w:sz w:val="22"/>
          <w:szCs w:val="22"/>
          <w:lang w:val="it-CH"/>
        </w:rPr>
        <w:t>nuove nubi minacciose incombono all’orizzonte. Le aziende produttrici di energia idroelettrica sono confrontate ad una grave crisi causata principalmente dalla liberalizzazione e dall’apertura del mercato dell’energia elettrica. Vi ricordate? C</w:t>
      </w:r>
      <w:r w:rsidR="00562D54">
        <w:rPr>
          <w:rFonts w:ascii="Verdana" w:hAnsi="Verdana"/>
          <w:sz w:val="22"/>
          <w:szCs w:val="22"/>
          <w:lang w:val="it-CH"/>
        </w:rPr>
        <w:t>i dicevano che era indispensabile “cambiare par</w:t>
      </w:r>
      <w:r w:rsidR="00CC7004">
        <w:rPr>
          <w:rFonts w:ascii="Verdana" w:hAnsi="Verdana"/>
          <w:sz w:val="22"/>
          <w:szCs w:val="22"/>
          <w:lang w:val="it-CH"/>
        </w:rPr>
        <w:t>adigma” (quando vogliono fregarc</w:t>
      </w:r>
      <w:r w:rsidR="00562D54">
        <w:rPr>
          <w:rFonts w:ascii="Verdana" w:hAnsi="Verdana"/>
          <w:sz w:val="22"/>
          <w:szCs w:val="22"/>
          <w:lang w:val="it-CH"/>
        </w:rPr>
        <w:t>i tirano in ballo il cambiamento di paradigma) e che l’apertura avrebbe portato benefici a tutti. Invece il prezzo</w:t>
      </w:r>
      <w:r w:rsidR="004F11F5">
        <w:rPr>
          <w:rFonts w:ascii="Verdana" w:hAnsi="Verdana"/>
          <w:sz w:val="22"/>
          <w:szCs w:val="22"/>
          <w:lang w:val="it-CH"/>
        </w:rPr>
        <w:t xml:space="preserve"> dell’energia elettrica</w:t>
      </w:r>
      <w:r w:rsidR="00562D54">
        <w:rPr>
          <w:rFonts w:ascii="Verdana" w:hAnsi="Verdana"/>
          <w:sz w:val="22"/>
          <w:szCs w:val="22"/>
          <w:lang w:val="it-CH"/>
        </w:rPr>
        <w:t xml:space="preserve"> al consumat</w:t>
      </w:r>
      <w:r w:rsidR="001745EB">
        <w:rPr>
          <w:rFonts w:ascii="Verdana" w:hAnsi="Verdana"/>
          <w:sz w:val="22"/>
          <w:szCs w:val="22"/>
          <w:lang w:val="it-CH"/>
        </w:rPr>
        <w:t>ore finale non è diminuito</w:t>
      </w:r>
      <w:r w:rsidR="00562D54">
        <w:rPr>
          <w:rFonts w:ascii="Verdana" w:hAnsi="Verdana"/>
          <w:sz w:val="22"/>
          <w:szCs w:val="22"/>
          <w:lang w:val="it-CH"/>
        </w:rPr>
        <w:t xml:space="preserve"> e le aziende idroelettriche sono in ginocchio. Quelle del ricco altipiano</w:t>
      </w:r>
      <w:r w:rsidR="004F11F5">
        <w:rPr>
          <w:rFonts w:ascii="Verdana" w:hAnsi="Verdana"/>
          <w:sz w:val="22"/>
          <w:szCs w:val="22"/>
          <w:lang w:val="it-CH"/>
        </w:rPr>
        <w:t xml:space="preserve"> svizzero</w:t>
      </w:r>
      <w:r w:rsidR="00562D54">
        <w:rPr>
          <w:rFonts w:ascii="Verdana" w:hAnsi="Verdana"/>
          <w:sz w:val="22"/>
          <w:szCs w:val="22"/>
          <w:lang w:val="it-CH"/>
        </w:rPr>
        <w:t>, che per decenni si sono arricchite grazie alle nostre acque, chiedono ora a gran voce (e mediante lobbisti agguerriti</w:t>
      </w:r>
      <w:r w:rsidR="00E069BB">
        <w:rPr>
          <w:rFonts w:ascii="Verdana" w:hAnsi="Verdana"/>
          <w:sz w:val="22"/>
          <w:szCs w:val="22"/>
          <w:lang w:val="it-CH"/>
        </w:rPr>
        <w:t>) la riduzione dei</w:t>
      </w:r>
      <w:r w:rsidR="00562D54">
        <w:rPr>
          <w:rFonts w:ascii="Verdana" w:hAnsi="Verdana"/>
          <w:sz w:val="22"/>
          <w:szCs w:val="22"/>
          <w:lang w:val="it-CH"/>
        </w:rPr>
        <w:t xml:space="preserve"> canoni d’acqua. Non </w:t>
      </w:r>
      <w:r w:rsidR="00E069BB">
        <w:rPr>
          <w:rFonts w:ascii="Verdana" w:hAnsi="Verdana"/>
          <w:sz w:val="22"/>
          <w:szCs w:val="22"/>
          <w:lang w:val="it-CH"/>
        </w:rPr>
        <w:t xml:space="preserve">è detto che non ci riescano. Va a finire che </w:t>
      </w:r>
      <w:r w:rsidR="00562D54">
        <w:rPr>
          <w:rFonts w:ascii="Verdana" w:hAnsi="Verdana"/>
          <w:sz w:val="22"/>
          <w:szCs w:val="22"/>
          <w:lang w:val="it-CH"/>
        </w:rPr>
        <w:t xml:space="preserve">per alimentare i </w:t>
      </w:r>
      <w:r w:rsidR="001745EB">
        <w:rPr>
          <w:rFonts w:ascii="Verdana" w:hAnsi="Verdana"/>
          <w:sz w:val="22"/>
          <w:szCs w:val="22"/>
          <w:lang w:val="it-CH"/>
        </w:rPr>
        <w:t xml:space="preserve">nostri </w:t>
      </w:r>
      <w:r w:rsidR="00E069BB">
        <w:rPr>
          <w:rFonts w:ascii="Verdana" w:hAnsi="Verdana"/>
          <w:sz w:val="22"/>
          <w:szCs w:val="22"/>
          <w:lang w:val="it-CH"/>
        </w:rPr>
        <w:t>“</w:t>
      </w:r>
      <w:r w:rsidR="00562D54">
        <w:rPr>
          <w:rFonts w:ascii="Verdana" w:hAnsi="Verdana"/>
          <w:sz w:val="22"/>
          <w:szCs w:val="22"/>
          <w:lang w:val="it-CH"/>
        </w:rPr>
        <w:t>contributi di localizzazione geografica</w:t>
      </w:r>
      <w:r w:rsidR="00E069BB">
        <w:rPr>
          <w:rFonts w:ascii="Verdana" w:hAnsi="Verdana"/>
          <w:sz w:val="22"/>
          <w:szCs w:val="22"/>
          <w:lang w:val="it-CH"/>
        </w:rPr>
        <w:t>”</w:t>
      </w:r>
      <w:r w:rsidR="00562D54">
        <w:rPr>
          <w:rFonts w:ascii="Verdana" w:hAnsi="Verdana"/>
          <w:sz w:val="22"/>
          <w:szCs w:val="22"/>
          <w:lang w:val="it-CH"/>
        </w:rPr>
        <w:t xml:space="preserve"> rimarrà il 30% di una cif</w:t>
      </w:r>
      <w:r w:rsidR="00E069BB">
        <w:rPr>
          <w:rFonts w:ascii="Verdana" w:hAnsi="Verdana"/>
          <w:sz w:val="22"/>
          <w:szCs w:val="22"/>
          <w:lang w:val="it-CH"/>
        </w:rPr>
        <w:t>ra ridotta, dimezzata, azzerata.</w:t>
      </w:r>
    </w:p>
    <w:p w14:paraId="11406032" w14:textId="4C14A660" w:rsidR="00607453" w:rsidRDefault="00607453" w:rsidP="00607453">
      <w:pPr>
        <w:ind w:firstLine="708"/>
        <w:jc w:val="both"/>
        <w:rPr>
          <w:rFonts w:ascii="Verdana" w:hAnsi="Verdana"/>
          <w:sz w:val="22"/>
          <w:szCs w:val="22"/>
          <w:lang w:val="it-CH"/>
        </w:rPr>
      </w:pPr>
    </w:p>
    <w:p w14:paraId="424B544F" w14:textId="77777777" w:rsidR="00C11536" w:rsidRDefault="00C11536" w:rsidP="00FC351D">
      <w:pPr>
        <w:rPr>
          <w:rFonts w:ascii="Verdana" w:hAnsi="Verdana"/>
          <w:b/>
          <w:sz w:val="20"/>
          <w:szCs w:val="20"/>
          <w:lang w:val="it-CH"/>
        </w:rPr>
      </w:pPr>
    </w:p>
    <w:p w14:paraId="5EEE3224" w14:textId="77777777" w:rsidR="00C11536" w:rsidRDefault="00C11536" w:rsidP="00FC351D">
      <w:pPr>
        <w:rPr>
          <w:rFonts w:ascii="Verdana" w:hAnsi="Verdana"/>
          <w:b/>
          <w:sz w:val="20"/>
          <w:szCs w:val="20"/>
          <w:lang w:val="it-CH"/>
        </w:rPr>
      </w:pPr>
    </w:p>
    <w:p w14:paraId="27FD12F3" w14:textId="77777777" w:rsidR="00DD0F1A" w:rsidRDefault="00661188" w:rsidP="00FC351D">
      <w:pPr>
        <w:rPr>
          <w:rFonts w:ascii="Verdana" w:hAnsi="Verdana"/>
          <w:b/>
          <w:sz w:val="20"/>
          <w:szCs w:val="20"/>
          <w:lang w:val="it-CH"/>
        </w:rPr>
      </w:pPr>
      <w:r>
        <w:rPr>
          <w:rFonts w:ascii="Verdana" w:hAnsi="Verdana"/>
          <w:b/>
          <w:sz w:val="20"/>
          <w:szCs w:val="20"/>
          <w:lang w:val="it-CH"/>
        </w:rPr>
        <w:t>Bellinzona, 26</w:t>
      </w:r>
      <w:r w:rsidR="00C11536">
        <w:rPr>
          <w:rFonts w:ascii="Verdana" w:hAnsi="Verdana"/>
          <w:b/>
          <w:sz w:val="20"/>
          <w:szCs w:val="20"/>
          <w:lang w:val="it-CH"/>
        </w:rPr>
        <w:t xml:space="preserve"> giugno </w:t>
      </w:r>
      <w:r w:rsidR="00B10B85">
        <w:rPr>
          <w:rFonts w:ascii="Verdana" w:hAnsi="Verdana"/>
          <w:b/>
          <w:sz w:val="20"/>
          <w:szCs w:val="20"/>
          <w:lang w:val="it-CH"/>
        </w:rPr>
        <w:t xml:space="preserve">2016 </w:t>
      </w:r>
      <w:r w:rsidR="00B10B85" w:rsidRPr="00B10B85">
        <w:rPr>
          <w:rFonts w:ascii="Verdana" w:hAnsi="Verdana"/>
          <w:sz w:val="20"/>
          <w:szCs w:val="20"/>
          <w:lang w:val="it-CH"/>
        </w:rPr>
        <w:t>(</w:t>
      </w:r>
      <w:r w:rsidR="00CC7004">
        <w:rPr>
          <w:rFonts w:ascii="Verdana" w:hAnsi="Verdana"/>
          <w:sz w:val="20"/>
          <w:szCs w:val="20"/>
          <w:lang w:val="it-CH"/>
        </w:rPr>
        <w:t>5’641</w:t>
      </w:r>
      <w:r w:rsidR="00AF022D" w:rsidRPr="00C11536">
        <w:rPr>
          <w:rFonts w:ascii="Verdana" w:hAnsi="Verdana"/>
          <w:sz w:val="20"/>
          <w:szCs w:val="20"/>
          <w:lang w:val="it-CH"/>
        </w:rPr>
        <w:t xml:space="preserve"> caratteri, spazi inclusi)</w:t>
      </w:r>
      <w:r w:rsidR="00FC351D">
        <w:rPr>
          <w:rFonts w:ascii="Verdana" w:hAnsi="Verdana"/>
          <w:b/>
          <w:sz w:val="20"/>
          <w:szCs w:val="20"/>
          <w:lang w:val="it-CH"/>
        </w:rPr>
        <w:t xml:space="preserve">  </w:t>
      </w:r>
    </w:p>
    <w:p w14:paraId="5BA1E546" w14:textId="77777777" w:rsidR="00DD0F1A" w:rsidRDefault="00DD0F1A" w:rsidP="00FC351D">
      <w:pPr>
        <w:rPr>
          <w:rFonts w:ascii="Verdana" w:hAnsi="Verdana"/>
          <w:b/>
          <w:sz w:val="20"/>
          <w:szCs w:val="20"/>
          <w:lang w:val="it-CH"/>
        </w:rPr>
      </w:pPr>
    </w:p>
    <w:p w14:paraId="4EDBAF47" w14:textId="77777777" w:rsidR="00DD0F1A" w:rsidRDefault="00DD0F1A" w:rsidP="00FC351D">
      <w:pPr>
        <w:rPr>
          <w:rFonts w:ascii="Verdana" w:hAnsi="Verdana"/>
          <w:b/>
          <w:sz w:val="20"/>
          <w:szCs w:val="20"/>
          <w:lang w:val="it-CH"/>
        </w:rPr>
      </w:pPr>
    </w:p>
    <w:p w14:paraId="0E32B51F" w14:textId="77777777" w:rsidR="00DD0F1A" w:rsidRDefault="00DD0F1A" w:rsidP="00FC351D">
      <w:pPr>
        <w:rPr>
          <w:rFonts w:ascii="Verdana" w:hAnsi="Verdana"/>
          <w:b/>
          <w:sz w:val="20"/>
          <w:szCs w:val="20"/>
          <w:lang w:val="it-CH"/>
        </w:rPr>
      </w:pPr>
    </w:p>
    <w:p w14:paraId="137EE6A9" w14:textId="02D75AA7" w:rsidR="00FC351D" w:rsidRPr="00DD0F1A" w:rsidRDefault="00DD0F1A" w:rsidP="00FC351D">
      <w:pPr>
        <w:rPr>
          <w:rFonts w:ascii="Verdana" w:hAnsi="Verdana"/>
          <w:b/>
          <w:sz w:val="18"/>
          <w:szCs w:val="18"/>
          <w:lang w:val="it-CH"/>
        </w:rPr>
      </w:pPr>
      <w:r w:rsidRPr="00DD0F1A">
        <w:rPr>
          <w:rFonts w:ascii="Verdana" w:hAnsi="Verdana"/>
          <w:b/>
          <w:sz w:val="18"/>
          <w:szCs w:val="18"/>
          <w:lang w:val="it-CH"/>
        </w:rPr>
        <w:t>[pubblicato su Voce di Blenio di luglio 2016]</w:t>
      </w:r>
      <w:r w:rsidR="00FC351D" w:rsidRPr="00DD0F1A">
        <w:rPr>
          <w:rFonts w:ascii="Verdana" w:hAnsi="Verdana"/>
          <w:b/>
          <w:sz w:val="18"/>
          <w:szCs w:val="18"/>
          <w:lang w:val="it-CH"/>
        </w:rPr>
        <w:t xml:space="preserve">                                                     </w:t>
      </w:r>
    </w:p>
    <w:p w14:paraId="0663922D" w14:textId="77777777" w:rsidR="00FC351D" w:rsidRDefault="00FC351D" w:rsidP="00FC351D">
      <w:pPr>
        <w:rPr>
          <w:rFonts w:ascii="Verdana" w:hAnsi="Verdana"/>
          <w:b/>
          <w:sz w:val="20"/>
          <w:szCs w:val="20"/>
          <w:lang w:val="it-CH"/>
        </w:rPr>
      </w:pPr>
    </w:p>
    <w:p w14:paraId="22E97A4E" w14:textId="5A67A5C2" w:rsidR="004C768C" w:rsidRPr="00BF16E8" w:rsidRDefault="004C768C" w:rsidP="00BF16E8">
      <w:pPr>
        <w:tabs>
          <w:tab w:val="right" w:pos="9070"/>
        </w:tabs>
        <w:rPr>
          <w:rFonts w:ascii="Verdana" w:hAnsi="Verdana"/>
          <w:sz w:val="16"/>
          <w:szCs w:val="16"/>
          <w:lang w:val="it-CH"/>
        </w:rPr>
      </w:pPr>
    </w:p>
    <w:sectPr w:rsidR="004C768C" w:rsidRPr="00BF16E8" w:rsidSect="00266640">
      <w:headerReference w:type="default" r:id="rId8"/>
      <w:footerReference w:type="default" r:id="rId9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DEDB7" w14:textId="77777777" w:rsidR="00D40622" w:rsidRDefault="00D40622">
      <w:r>
        <w:separator/>
      </w:r>
    </w:p>
  </w:endnote>
  <w:endnote w:type="continuationSeparator" w:id="0">
    <w:p w14:paraId="5BFBF887" w14:textId="77777777" w:rsidR="00D40622" w:rsidRDefault="00D4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E64F4" w14:textId="63076F41" w:rsidR="007D6FBB" w:rsidRPr="000459E0" w:rsidRDefault="007D6FBB" w:rsidP="00FC351D">
    <w:pPr>
      <w:pStyle w:val="Pidipagina"/>
      <w:jc w:val="right"/>
      <w:rPr>
        <w:rFonts w:ascii="Verdana" w:hAnsi="Verdana"/>
        <w:sz w:val="20"/>
        <w:szCs w:val="20"/>
      </w:rPr>
    </w:pPr>
    <w:r>
      <w:rPr>
        <w:rStyle w:val="Numeropagina"/>
      </w:rPr>
      <w:tab/>
    </w:r>
    <w:r w:rsidRPr="000459E0">
      <w:rPr>
        <w:rStyle w:val="Numeropagina"/>
        <w:rFonts w:ascii="Verdana" w:hAnsi="Verdana"/>
        <w:sz w:val="20"/>
        <w:szCs w:val="20"/>
      </w:rPr>
      <w:t xml:space="preserve">                                </w:t>
    </w:r>
    <w:r w:rsidRPr="000459E0">
      <w:rPr>
        <w:rStyle w:val="Numeropagina"/>
        <w:rFonts w:ascii="Verdana" w:hAnsi="Verdana"/>
        <w:sz w:val="20"/>
        <w:szCs w:val="20"/>
      </w:rPr>
      <w:fldChar w:fldCharType="begin"/>
    </w:r>
    <w:r w:rsidRPr="000459E0">
      <w:rPr>
        <w:rStyle w:val="Numeropagina"/>
        <w:rFonts w:ascii="Verdana" w:hAnsi="Verdana"/>
        <w:sz w:val="20"/>
        <w:szCs w:val="20"/>
      </w:rPr>
      <w:instrText xml:space="preserve"> PAGE </w:instrText>
    </w:r>
    <w:r w:rsidRPr="000459E0">
      <w:rPr>
        <w:rStyle w:val="Numeropagina"/>
        <w:rFonts w:ascii="Verdana" w:hAnsi="Verdana"/>
        <w:sz w:val="20"/>
        <w:szCs w:val="20"/>
      </w:rPr>
      <w:fldChar w:fldCharType="separate"/>
    </w:r>
    <w:r w:rsidR="006C3A67">
      <w:rPr>
        <w:rStyle w:val="Numeropagina"/>
        <w:rFonts w:ascii="Verdana" w:hAnsi="Verdana"/>
        <w:noProof/>
        <w:sz w:val="20"/>
        <w:szCs w:val="20"/>
      </w:rPr>
      <w:t>1</w:t>
    </w:r>
    <w:r w:rsidRPr="000459E0">
      <w:rPr>
        <w:rStyle w:val="Numeropagina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C4F8D" w14:textId="77777777" w:rsidR="00D40622" w:rsidRDefault="00D40622">
      <w:r>
        <w:separator/>
      </w:r>
    </w:p>
  </w:footnote>
  <w:footnote w:type="continuationSeparator" w:id="0">
    <w:p w14:paraId="73BC92E6" w14:textId="77777777" w:rsidR="00D40622" w:rsidRDefault="00D4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E7122" w14:textId="77777777" w:rsidR="007D6FBB" w:rsidRPr="00670140" w:rsidRDefault="007D6FBB" w:rsidP="00FC351D">
    <w:pPr>
      <w:pStyle w:val="Intestazione"/>
      <w:jc w:val="center"/>
      <w:rPr>
        <w:rFonts w:ascii="Verdana" w:hAnsi="Verdana"/>
        <w:i/>
        <w:sz w:val="20"/>
        <w:szCs w:val="20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F56"/>
    <w:multiLevelType w:val="hybridMultilevel"/>
    <w:tmpl w:val="958480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it-IT" w:vendorID="64" w:dllVersion="131078" w:nlCheck="1" w:checkStyle="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AD"/>
    <w:rsid w:val="000046C6"/>
    <w:rsid w:val="000052FF"/>
    <w:rsid w:val="00012311"/>
    <w:rsid w:val="00042D0D"/>
    <w:rsid w:val="00044FD6"/>
    <w:rsid w:val="000D3219"/>
    <w:rsid w:val="000D76C3"/>
    <w:rsid w:val="0010291E"/>
    <w:rsid w:val="00141F47"/>
    <w:rsid w:val="00150D05"/>
    <w:rsid w:val="001745EB"/>
    <w:rsid w:val="001D402C"/>
    <w:rsid w:val="001E014A"/>
    <w:rsid w:val="001E28F8"/>
    <w:rsid w:val="00217C69"/>
    <w:rsid w:val="00253DAE"/>
    <w:rsid w:val="00266640"/>
    <w:rsid w:val="00275558"/>
    <w:rsid w:val="00280A54"/>
    <w:rsid w:val="002B7A53"/>
    <w:rsid w:val="002C0BBC"/>
    <w:rsid w:val="002F41DE"/>
    <w:rsid w:val="00316B62"/>
    <w:rsid w:val="003352BD"/>
    <w:rsid w:val="0034668D"/>
    <w:rsid w:val="003A3AA3"/>
    <w:rsid w:val="004779D7"/>
    <w:rsid w:val="004C4F39"/>
    <w:rsid w:val="004C768C"/>
    <w:rsid w:val="004D7C09"/>
    <w:rsid w:val="004F11F5"/>
    <w:rsid w:val="00504888"/>
    <w:rsid w:val="005228F7"/>
    <w:rsid w:val="00554641"/>
    <w:rsid w:val="00562D54"/>
    <w:rsid w:val="0059314F"/>
    <w:rsid w:val="005C34D5"/>
    <w:rsid w:val="005F4B21"/>
    <w:rsid w:val="00607453"/>
    <w:rsid w:val="00615DAD"/>
    <w:rsid w:val="00616545"/>
    <w:rsid w:val="00625AE7"/>
    <w:rsid w:val="00637A1A"/>
    <w:rsid w:val="00661188"/>
    <w:rsid w:val="006918D4"/>
    <w:rsid w:val="006B7329"/>
    <w:rsid w:val="006C3A67"/>
    <w:rsid w:val="006E6AEB"/>
    <w:rsid w:val="0074744B"/>
    <w:rsid w:val="007D6FBB"/>
    <w:rsid w:val="007E01F5"/>
    <w:rsid w:val="007E4C4C"/>
    <w:rsid w:val="0081003B"/>
    <w:rsid w:val="008145ED"/>
    <w:rsid w:val="00863669"/>
    <w:rsid w:val="009035A8"/>
    <w:rsid w:val="00913277"/>
    <w:rsid w:val="00976417"/>
    <w:rsid w:val="00982E15"/>
    <w:rsid w:val="00990BDE"/>
    <w:rsid w:val="009A6A93"/>
    <w:rsid w:val="00A442C0"/>
    <w:rsid w:val="00A6097B"/>
    <w:rsid w:val="00AF022D"/>
    <w:rsid w:val="00B10B85"/>
    <w:rsid w:val="00BF16E8"/>
    <w:rsid w:val="00C11536"/>
    <w:rsid w:val="00C42030"/>
    <w:rsid w:val="00C501E5"/>
    <w:rsid w:val="00CB731C"/>
    <w:rsid w:val="00CC3E3D"/>
    <w:rsid w:val="00CC7004"/>
    <w:rsid w:val="00D12A32"/>
    <w:rsid w:val="00D26B4B"/>
    <w:rsid w:val="00D40622"/>
    <w:rsid w:val="00D52B91"/>
    <w:rsid w:val="00DA35E4"/>
    <w:rsid w:val="00DD0F1A"/>
    <w:rsid w:val="00DD2F9B"/>
    <w:rsid w:val="00E069BB"/>
    <w:rsid w:val="00E56A94"/>
    <w:rsid w:val="00F24828"/>
    <w:rsid w:val="00F31469"/>
    <w:rsid w:val="00F503BC"/>
    <w:rsid w:val="00F522A3"/>
    <w:rsid w:val="00F65A17"/>
    <w:rsid w:val="00F7331B"/>
    <w:rsid w:val="00FB03AC"/>
    <w:rsid w:val="00FB2883"/>
    <w:rsid w:val="00FC351D"/>
    <w:rsid w:val="00FE7A33"/>
    <w:rsid w:val="00FE7B34"/>
    <w:rsid w:val="00FF50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526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67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7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67D8"/>
  </w:style>
  <w:style w:type="paragraph" w:styleId="Testofumetto">
    <w:name w:val="Balloon Text"/>
    <w:basedOn w:val="Normale"/>
    <w:semiHidden/>
    <w:rsid w:val="004F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67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7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67D8"/>
  </w:style>
  <w:style w:type="paragraph" w:styleId="Testofumetto">
    <w:name w:val="Balloon Text"/>
    <w:basedOn w:val="Normale"/>
    <w:semiHidden/>
    <w:rsid w:val="004F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5045</Characters>
  <Application>Microsoft Office Word</Application>
  <DocSecurity>4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091-058</vt:lpstr>
      <vt:lpstr>091-058</vt:lpstr>
    </vt:vector>
  </TitlesOfParts>
  <Company>AC/TI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091-058</dc:title>
  <dc:creator>Cima Tarcisio</dc:creator>
  <cp:lastModifiedBy>Agostinetti Jole / kxgc002</cp:lastModifiedBy>
  <cp:revision>2</cp:revision>
  <cp:lastPrinted>2011-01-30T14:48:00Z</cp:lastPrinted>
  <dcterms:created xsi:type="dcterms:W3CDTF">2016-09-07T10:29:00Z</dcterms:created>
  <dcterms:modified xsi:type="dcterms:W3CDTF">2016-09-07T10:29:00Z</dcterms:modified>
</cp:coreProperties>
</file>