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226C15" w:rsidRDefault="00D1730F" w:rsidP="00D1730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226C15">
        <w:rPr>
          <w:rFonts w:ascii="Arial" w:hAnsi="Arial" w:cs="Arial"/>
          <w:b/>
          <w:sz w:val="23"/>
          <w:szCs w:val="23"/>
        </w:rPr>
        <w:t>MOZIONE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226C15">
        <w:rPr>
          <w:rFonts w:ascii="Arial" w:hAnsi="Arial" w:cs="Arial"/>
          <w:b/>
          <w:sz w:val="23"/>
          <w:szCs w:val="23"/>
          <w:u w:val="single"/>
        </w:rPr>
        <w:t>Rive del fiume Morobbia: una riqualifica si impone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>del 13 marzo 2017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spacing w:after="60"/>
        <w:jc w:val="both"/>
        <w:rPr>
          <w:rFonts w:ascii="Arial" w:hAnsi="Arial" w:cs="Arial"/>
          <w:b/>
          <w:sz w:val="23"/>
          <w:szCs w:val="23"/>
        </w:rPr>
      </w:pPr>
      <w:r w:rsidRPr="00226C15">
        <w:rPr>
          <w:rFonts w:ascii="Arial" w:hAnsi="Arial" w:cs="Arial"/>
          <w:b/>
          <w:sz w:val="23"/>
          <w:szCs w:val="23"/>
        </w:rPr>
        <w:t xml:space="preserve">A. 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 xml:space="preserve">Lungo le rive del fiume Morobbia, in territorio di </w:t>
      </w:r>
      <w:proofErr w:type="spellStart"/>
      <w:r w:rsidRPr="00226C15">
        <w:rPr>
          <w:rFonts w:ascii="Arial" w:hAnsi="Arial" w:cs="Arial"/>
          <w:sz w:val="23"/>
          <w:szCs w:val="23"/>
        </w:rPr>
        <w:t>Giubiasco</w:t>
      </w:r>
      <w:proofErr w:type="spellEnd"/>
      <w:r w:rsidRPr="00226C15">
        <w:rPr>
          <w:rFonts w:ascii="Arial" w:hAnsi="Arial" w:cs="Arial"/>
          <w:sz w:val="23"/>
          <w:szCs w:val="23"/>
        </w:rPr>
        <w:t xml:space="preserve">, lungo la strada che da via alla Centrale porta alla centrale elettrica delle Aziende municipalizzate </w:t>
      </w:r>
      <w:proofErr w:type="spellStart"/>
      <w:r w:rsidRPr="00226C15">
        <w:rPr>
          <w:rFonts w:ascii="Arial" w:hAnsi="Arial" w:cs="Arial"/>
          <w:sz w:val="23"/>
          <w:szCs w:val="23"/>
        </w:rPr>
        <w:t>bellinzonesi</w:t>
      </w:r>
      <w:proofErr w:type="spellEnd"/>
      <w:r w:rsidRPr="00226C15">
        <w:rPr>
          <w:rFonts w:ascii="Arial" w:hAnsi="Arial" w:cs="Arial"/>
          <w:sz w:val="23"/>
          <w:szCs w:val="23"/>
        </w:rPr>
        <w:t xml:space="preserve">, vengono depositati rifiuti di ogni genere (le mie segnalazioni sono continue ma il riscontro è molto lento!) nonostante sia all’inizio sia alla fine di questa strada vi siano contenitori e cestini per rifiuti e distributori di sacchetti cacca cani. 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>La strada è privata AMB ed esiste il cartello di divieto di circolazione.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>Ciò nonostante diversi veicoli da e per la val</w:t>
      </w:r>
      <w:r>
        <w:rPr>
          <w:rFonts w:ascii="Arial" w:hAnsi="Arial" w:cs="Arial"/>
          <w:sz w:val="23"/>
          <w:szCs w:val="23"/>
        </w:rPr>
        <w:t>le</w:t>
      </w:r>
      <w:r w:rsidRPr="00226C15">
        <w:rPr>
          <w:rFonts w:ascii="Arial" w:hAnsi="Arial" w:cs="Arial"/>
          <w:sz w:val="23"/>
          <w:szCs w:val="23"/>
        </w:rPr>
        <w:t xml:space="preserve"> Morobbia passano regolarmente e a velocità inadeguata (anche quelli AMB a volte), schiacciando pure animali che potrebbero essere evitati adeguando la velocità all’ambiente (non è una strada qualunque ma una strada in mezzo al bosco e, secondo me, non avrebbe neppure dovuto essere asfaltata); nottetempo - ma non solo - viene usata per appartarsi dalle coppie che poi gettano nell’ambiente preservativi, fazzoletti, ecc.; i cani vengono lasciati liberi con pericolo per la selvaggina (l’Ufficio caccia e pesca è inte</w:t>
      </w:r>
      <w:r>
        <w:rPr>
          <w:rFonts w:ascii="Arial" w:hAnsi="Arial" w:cs="Arial"/>
          <w:sz w:val="23"/>
          <w:szCs w:val="23"/>
        </w:rPr>
        <w:t>r</w:t>
      </w:r>
      <w:r w:rsidRPr="00226C15">
        <w:rPr>
          <w:rFonts w:ascii="Arial" w:hAnsi="Arial" w:cs="Arial"/>
          <w:sz w:val="23"/>
          <w:szCs w:val="23"/>
        </w:rPr>
        <w:t>venuto nel passato per animali feriti che hanno dovuto essere abbattuti) e molti umani non raccolgono la cacca o la raccolgono e poi gettano il sacchetto in mezzo agli alberi o sulla riva del fiume; i fumatori gettano mozziconi ovunque; qualcuno getta i propri rifiuti da giardino e l’erba tagliata, nonostante vengano ancora raccolti a domicilio; nella stagione calda, certi punti di riva vengono usati quale spiaggia in particolare dai giovani che poi lasciano rifiuti ovunque; diverse persone che frequentano questa zona non rispettano gli animali, uccidendo e massacrando ad esempio serpenti innocui e utilissimi.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>Potrebbe essere una passeggiata rilassante, in mezzo alla natura, osservando piante e animali, ma purtroppo non è così.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tabs>
          <w:tab w:val="left" w:pos="426"/>
        </w:tabs>
        <w:spacing w:after="120"/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 xml:space="preserve">1. </w:t>
      </w:r>
      <w:r w:rsidRPr="00226C15">
        <w:rPr>
          <w:rFonts w:ascii="Arial" w:hAnsi="Arial" w:cs="Arial"/>
          <w:sz w:val="23"/>
          <w:szCs w:val="23"/>
        </w:rPr>
        <w:tab/>
        <w:t>Diversi alberi vengono tagliati di tanto in tanto: tutti con cognizione di causa?</w:t>
      </w:r>
    </w:p>
    <w:p w:rsidR="00D1730F" w:rsidRPr="00226C15" w:rsidRDefault="00D1730F" w:rsidP="00D1730F">
      <w:pPr>
        <w:tabs>
          <w:tab w:val="left" w:pos="426"/>
        </w:tabs>
        <w:ind w:left="426" w:hanging="426"/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 xml:space="preserve">2. </w:t>
      </w:r>
      <w:r w:rsidRPr="00226C15">
        <w:rPr>
          <w:rFonts w:ascii="Arial" w:hAnsi="Arial" w:cs="Arial"/>
          <w:sz w:val="23"/>
          <w:szCs w:val="23"/>
        </w:rPr>
        <w:tab/>
        <w:t>Un pezzo di cementificazione è stata eseguita (pugno in un occhio!) da alcuni anni, in riva al fiume, dopo la centrale AMB: quale lo scopo?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spacing w:after="60"/>
        <w:jc w:val="both"/>
        <w:rPr>
          <w:rFonts w:ascii="Arial" w:hAnsi="Arial" w:cs="Arial"/>
          <w:b/>
          <w:sz w:val="23"/>
          <w:szCs w:val="23"/>
        </w:rPr>
      </w:pPr>
      <w:r w:rsidRPr="00226C15">
        <w:rPr>
          <w:rFonts w:ascii="Arial" w:hAnsi="Arial" w:cs="Arial"/>
          <w:b/>
          <w:sz w:val="23"/>
          <w:szCs w:val="23"/>
        </w:rPr>
        <w:t xml:space="preserve">B. 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 xml:space="preserve">Lungo le rive del fiume Morobbia, partendo dal sentiero da via Ronchetti a </w:t>
      </w:r>
      <w:proofErr w:type="spellStart"/>
      <w:r w:rsidRPr="00226C15">
        <w:rPr>
          <w:rFonts w:ascii="Arial" w:hAnsi="Arial" w:cs="Arial"/>
          <w:sz w:val="23"/>
          <w:szCs w:val="23"/>
        </w:rPr>
        <w:t>Giubiasco</w:t>
      </w:r>
      <w:proofErr w:type="spellEnd"/>
      <w:r w:rsidRPr="00226C15">
        <w:rPr>
          <w:rFonts w:ascii="Arial" w:hAnsi="Arial" w:cs="Arial"/>
          <w:sz w:val="23"/>
          <w:szCs w:val="23"/>
        </w:rPr>
        <w:t xml:space="preserve"> e procedendo fino a via alle Gerre, oltre a rifiuti e cacca cani, ci sono: depositi di ferramenta (lamiere, puntelli, ramine, gabbie (trappole?), ecc.); depositi di erba e rifiuti da giardino; specie di orti; depositi di lastroni in sasso, e altro.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>1. Tutto legale?</w:t>
      </w: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jc w:val="both"/>
        <w:rPr>
          <w:rFonts w:ascii="Arial" w:hAnsi="Arial" w:cs="Arial"/>
          <w:sz w:val="23"/>
          <w:szCs w:val="23"/>
        </w:rPr>
      </w:pPr>
      <w:r w:rsidRPr="00226C15">
        <w:rPr>
          <w:rFonts w:ascii="Arial" w:hAnsi="Arial" w:cs="Arial"/>
          <w:sz w:val="23"/>
          <w:szCs w:val="23"/>
        </w:rPr>
        <w:t>Una riqualifica di queste zone si impone: pulizia del bosco e delle rive; barriera per impedire il passaggio dei veicoli; controlli con telecamere; cartelli informativi sulla fauna e la flora che vi si può trovare e che bisogna rispettare; sgombero di tutto quanto è illegale; multe salate a chi non ha rispettato e non rispetta le regole (il santo vale la candela: con le multe distribuite si paga il personale), ecc.</w:t>
      </w:r>
    </w:p>
    <w:p w:rsidR="00D1730F" w:rsidRPr="00226C15" w:rsidRDefault="00D1730F" w:rsidP="00D1730F">
      <w:pPr>
        <w:rPr>
          <w:rFonts w:ascii="Arial" w:hAnsi="Arial" w:cs="Arial"/>
          <w:sz w:val="23"/>
          <w:szCs w:val="23"/>
        </w:rPr>
      </w:pPr>
    </w:p>
    <w:p w:rsidR="00D1730F" w:rsidRPr="00226C15" w:rsidRDefault="00D1730F" w:rsidP="00D1730F">
      <w:pPr>
        <w:rPr>
          <w:rFonts w:ascii="Arial" w:hAnsi="Arial" w:cs="Arial"/>
          <w:sz w:val="23"/>
          <w:szCs w:val="23"/>
        </w:rPr>
      </w:pPr>
    </w:p>
    <w:p w:rsidR="005F6A3B" w:rsidRPr="00D1730F" w:rsidRDefault="00D1730F" w:rsidP="00D1730F">
      <w:pPr>
        <w:tabs>
          <w:tab w:val="left" w:pos="5580"/>
        </w:tabs>
      </w:pPr>
      <w:r w:rsidRPr="00226C15">
        <w:rPr>
          <w:rFonts w:ascii="Arial" w:hAnsi="Arial" w:cs="Arial"/>
          <w:sz w:val="23"/>
          <w:szCs w:val="23"/>
        </w:rPr>
        <w:t>Patrizia Ramsauer</w:t>
      </w:r>
      <w:bookmarkStart w:id="0" w:name="_GoBack"/>
      <w:bookmarkEnd w:id="0"/>
    </w:p>
    <w:sectPr w:rsidR="005F6A3B" w:rsidRPr="00D1730F" w:rsidSect="0033241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D2" w:rsidRDefault="005232D2" w:rsidP="004E138F">
      <w:r>
        <w:separator/>
      </w:r>
    </w:p>
  </w:endnote>
  <w:endnote w:type="continuationSeparator" w:id="0">
    <w:p w:rsidR="005232D2" w:rsidRDefault="005232D2" w:rsidP="004E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CD" w:rsidRDefault="00C230B4" w:rsidP="00B92944">
    <w:pPr>
      <w:pStyle w:val="Pidipagina"/>
      <w:framePr w:wrap="around" w:vAnchor="text" w:hAnchor="margin" w:xAlign="right" w:y="1"/>
      <w:rPr>
        <w:rStyle w:val="Numeropagina"/>
        <w:rFonts w:eastAsia="MS Gothic"/>
      </w:rPr>
    </w:pPr>
    <w:r>
      <w:rPr>
        <w:rStyle w:val="Numeropagina"/>
        <w:rFonts w:eastAsia="MS Gothic"/>
      </w:rPr>
      <w:fldChar w:fldCharType="begin"/>
    </w:r>
    <w:r>
      <w:rPr>
        <w:rStyle w:val="Numeropagina"/>
        <w:rFonts w:eastAsia="MS Gothic"/>
      </w:rPr>
      <w:instrText xml:space="preserve">PAGE  </w:instrText>
    </w:r>
    <w:r>
      <w:rPr>
        <w:rStyle w:val="Numeropagina"/>
        <w:rFonts w:eastAsia="MS Gothic"/>
      </w:rPr>
      <w:fldChar w:fldCharType="end"/>
    </w:r>
  </w:p>
  <w:p w:rsidR="00EC68CD" w:rsidRDefault="005232D2" w:rsidP="00B929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CD" w:rsidRDefault="005232D2">
    <w:pPr>
      <w:pStyle w:val="Pidipagina"/>
      <w:jc w:val="center"/>
    </w:pPr>
  </w:p>
  <w:p w:rsidR="00EC68CD" w:rsidRPr="00973533" w:rsidRDefault="005232D2" w:rsidP="00B92944">
    <w:pPr>
      <w:pStyle w:val="Pidipagina"/>
      <w:ind w:right="-82"/>
      <w:jc w:val="center"/>
      <w:rPr>
        <w:rFonts w:cs="Arial"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D2" w:rsidRDefault="005232D2" w:rsidP="004E138F">
      <w:r>
        <w:separator/>
      </w:r>
    </w:p>
  </w:footnote>
  <w:footnote w:type="continuationSeparator" w:id="0">
    <w:p w:rsidR="005232D2" w:rsidRDefault="005232D2" w:rsidP="004E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CD" w:rsidRPr="0040448A" w:rsidRDefault="005232D2" w:rsidP="00B92944">
    <w:pPr>
      <w:pStyle w:val="Intestazione"/>
      <w:tabs>
        <w:tab w:val="right" w:pos="9680"/>
      </w:tabs>
      <w:ind w:firstLine="1134"/>
      <w:jc w:val="right"/>
      <w:rPr>
        <w:rFonts w:ascii="Frutiger LT 45 Light" w:hAnsi="Frutiger LT 45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161"/>
    <w:multiLevelType w:val="multilevel"/>
    <w:tmpl w:val="4F66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3C84"/>
    <w:multiLevelType w:val="hybridMultilevel"/>
    <w:tmpl w:val="580881AA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7A07"/>
    <w:multiLevelType w:val="hybridMultilevel"/>
    <w:tmpl w:val="F1D04992"/>
    <w:lvl w:ilvl="0" w:tplc="B26EC9C6">
      <w:start w:val="1"/>
      <w:numFmt w:val="bullet"/>
      <w:pStyle w:val="TexteEnumration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lang w:val="it-I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34B75"/>
    <w:multiLevelType w:val="hybridMultilevel"/>
    <w:tmpl w:val="CBE231D8"/>
    <w:lvl w:ilvl="0" w:tplc="4B14D0E0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7141F"/>
    <w:multiLevelType w:val="hybridMultilevel"/>
    <w:tmpl w:val="29F2A81C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2CFA"/>
    <w:multiLevelType w:val="hybridMultilevel"/>
    <w:tmpl w:val="ECBA3F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85A20"/>
    <w:multiLevelType w:val="hybridMultilevel"/>
    <w:tmpl w:val="43B4D13A"/>
    <w:lvl w:ilvl="0" w:tplc="08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49F4667"/>
    <w:multiLevelType w:val="multilevel"/>
    <w:tmpl w:val="545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6B"/>
    <w:rsid w:val="000B4FE4"/>
    <w:rsid w:val="00332418"/>
    <w:rsid w:val="00462B06"/>
    <w:rsid w:val="004A6A79"/>
    <w:rsid w:val="004E138F"/>
    <w:rsid w:val="005232D2"/>
    <w:rsid w:val="005B186B"/>
    <w:rsid w:val="005F6A3B"/>
    <w:rsid w:val="00617114"/>
    <w:rsid w:val="008713F4"/>
    <w:rsid w:val="008B2A7E"/>
    <w:rsid w:val="008E4ABF"/>
    <w:rsid w:val="00AF7538"/>
    <w:rsid w:val="00C230B4"/>
    <w:rsid w:val="00CB5062"/>
    <w:rsid w:val="00D1730F"/>
    <w:rsid w:val="00F74A2B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1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1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186B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5B18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86B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Numeropagina">
    <w:name w:val="page number"/>
    <w:basedOn w:val="Carpredefinitoparagrafo"/>
    <w:rsid w:val="005B18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13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138F"/>
    <w:rPr>
      <w:rFonts w:ascii="Times New Roman" w:eastAsia="Times New Roman" w:hAnsi="Times New Roman" w:cs="Times New Roman"/>
      <w:sz w:val="20"/>
      <w:szCs w:val="20"/>
      <w:lang w:eastAsia="it-CH"/>
    </w:rPr>
  </w:style>
  <w:style w:type="character" w:customStyle="1" w:styleId="Funotenzeichen">
    <w:name w:val="Fußnotenzeichen"/>
    <w:rsid w:val="004E138F"/>
  </w:style>
  <w:style w:type="paragraph" w:styleId="Paragrafoelenco">
    <w:name w:val="List Paragraph"/>
    <w:basedOn w:val="Normale"/>
    <w:qFormat/>
    <w:rsid w:val="008B2A7E"/>
    <w:rPr>
      <w:rFonts w:eastAsia="Calibri"/>
    </w:rPr>
  </w:style>
  <w:style w:type="paragraph" w:customStyle="1" w:styleId="Paragrafoelenco1">
    <w:name w:val="Paragrafo elenco1"/>
    <w:basedOn w:val="Normale"/>
    <w:rsid w:val="00332418"/>
    <w:pPr>
      <w:widowControl/>
      <w:tabs>
        <w:tab w:val="left" w:pos="5670"/>
      </w:tabs>
      <w:autoSpaceDE/>
      <w:autoSpaceDN/>
      <w:adjustRightInd/>
      <w:ind w:left="720"/>
      <w:jc w:val="both"/>
    </w:pPr>
    <w:rPr>
      <w:rFonts w:ascii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F7538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szCs w:val="20"/>
      <w:lang w:val="it-IT" w:eastAsia="it-IT"/>
    </w:rPr>
  </w:style>
  <w:style w:type="paragraph" w:customStyle="1" w:styleId="TexteExpos">
    <w:name w:val="*TexteExposé"/>
    <w:basedOn w:val="Normale"/>
    <w:qFormat/>
    <w:rsid w:val="00AF7538"/>
    <w:pPr>
      <w:widowControl/>
      <w:autoSpaceDE/>
      <w:autoSpaceDN/>
      <w:adjustRightInd/>
      <w:spacing w:after="60"/>
      <w:ind w:firstLine="284"/>
      <w:jc w:val="both"/>
    </w:pPr>
    <w:rPr>
      <w:sz w:val="20"/>
      <w:szCs w:val="20"/>
      <w:lang w:val="fr-CH" w:eastAsia="fr-CH"/>
    </w:rPr>
  </w:style>
  <w:style w:type="paragraph" w:customStyle="1" w:styleId="TexteEnumration">
    <w:name w:val="*TexteEnumération"/>
    <w:rsid w:val="00AF7538"/>
    <w:pPr>
      <w:numPr>
        <w:numId w:val="6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ABF"/>
    <w:rPr>
      <w:rFonts w:ascii="Tahoma" w:eastAsia="Times New Roman" w:hAnsi="Tahoma" w:cs="Tahoma"/>
      <w:sz w:val="16"/>
      <w:szCs w:val="16"/>
      <w:lang w:eastAsia="it-CH"/>
    </w:rPr>
  </w:style>
  <w:style w:type="character" w:styleId="Enfasicorsivo">
    <w:name w:val="Emphasis"/>
    <w:qFormat/>
    <w:rsid w:val="006171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1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1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186B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5B18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86B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Numeropagina">
    <w:name w:val="page number"/>
    <w:basedOn w:val="Carpredefinitoparagrafo"/>
    <w:rsid w:val="005B18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13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138F"/>
    <w:rPr>
      <w:rFonts w:ascii="Times New Roman" w:eastAsia="Times New Roman" w:hAnsi="Times New Roman" w:cs="Times New Roman"/>
      <w:sz w:val="20"/>
      <w:szCs w:val="20"/>
      <w:lang w:eastAsia="it-CH"/>
    </w:rPr>
  </w:style>
  <w:style w:type="character" w:customStyle="1" w:styleId="Funotenzeichen">
    <w:name w:val="Fußnotenzeichen"/>
    <w:rsid w:val="004E138F"/>
  </w:style>
  <w:style w:type="paragraph" w:styleId="Paragrafoelenco">
    <w:name w:val="List Paragraph"/>
    <w:basedOn w:val="Normale"/>
    <w:qFormat/>
    <w:rsid w:val="008B2A7E"/>
    <w:rPr>
      <w:rFonts w:eastAsia="Calibri"/>
    </w:rPr>
  </w:style>
  <w:style w:type="paragraph" w:customStyle="1" w:styleId="Paragrafoelenco1">
    <w:name w:val="Paragrafo elenco1"/>
    <w:basedOn w:val="Normale"/>
    <w:rsid w:val="00332418"/>
    <w:pPr>
      <w:widowControl/>
      <w:tabs>
        <w:tab w:val="left" w:pos="5670"/>
      </w:tabs>
      <w:autoSpaceDE/>
      <w:autoSpaceDN/>
      <w:adjustRightInd/>
      <w:ind w:left="720"/>
      <w:jc w:val="both"/>
    </w:pPr>
    <w:rPr>
      <w:rFonts w:ascii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F7538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szCs w:val="20"/>
      <w:lang w:val="it-IT" w:eastAsia="it-IT"/>
    </w:rPr>
  </w:style>
  <w:style w:type="paragraph" w:customStyle="1" w:styleId="TexteExpos">
    <w:name w:val="*TexteExposé"/>
    <w:basedOn w:val="Normale"/>
    <w:qFormat/>
    <w:rsid w:val="00AF7538"/>
    <w:pPr>
      <w:widowControl/>
      <w:autoSpaceDE/>
      <w:autoSpaceDN/>
      <w:adjustRightInd/>
      <w:spacing w:after="60"/>
      <w:ind w:firstLine="284"/>
      <w:jc w:val="both"/>
    </w:pPr>
    <w:rPr>
      <w:sz w:val="20"/>
      <w:szCs w:val="20"/>
      <w:lang w:val="fr-CH" w:eastAsia="fr-CH"/>
    </w:rPr>
  </w:style>
  <w:style w:type="paragraph" w:customStyle="1" w:styleId="TexteEnumration">
    <w:name w:val="*TexteEnumération"/>
    <w:rsid w:val="00AF7538"/>
    <w:pPr>
      <w:numPr>
        <w:numId w:val="6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ABF"/>
    <w:rPr>
      <w:rFonts w:ascii="Tahoma" w:eastAsia="Times New Roman" w:hAnsi="Tahoma" w:cs="Tahoma"/>
      <w:sz w:val="16"/>
      <w:szCs w:val="16"/>
      <w:lang w:eastAsia="it-CH"/>
    </w:rPr>
  </w:style>
  <w:style w:type="character" w:styleId="Enfasicorsivo">
    <w:name w:val="Emphasis"/>
    <w:qFormat/>
    <w:rsid w:val="00617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2017-03-27T09:26:00Z</cp:lastPrinted>
  <dcterms:created xsi:type="dcterms:W3CDTF">2017-03-27T09:28:00Z</dcterms:created>
  <dcterms:modified xsi:type="dcterms:W3CDTF">2017-03-27T09:28:00Z</dcterms:modified>
</cp:coreProperties>
</file>