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F3" w:rsidRPr="00367612" w:rsidRDefault="001131F3" w:rsidP="001131F3">
      <w:pPr>
        <w:spacing w:after="0" w:line="360" w:lineRule="auto"/>
        <w:jc w:val="both"/>
        <w:rPr>
          <w:rFonts w:ascii="Arial" w:eastAsia="Times" w:hAnsi="Arial" w:cs="Arial"/>
          <w:b/>
          <w:sz w:val="23"/>
          <w:szCs w:val="23"/>
          <w:lang w:val="it-IT" w:eastAsia="it-CH"/>
        </w:rPr>
      </w:pPr>
      <w:r w:rsidRPr="00367612">
        <w:rPr>
          <w:rFonts w:ascii="Arial" w:eastAsia="Times" w:hAnsi="Arial" w:cs="Arial"/>
          <w:b/>
          <w:sz w:val="23"/>
          <w:szCs w:val="23"/>
          <w:lang w:val="it-IT" w:eastAsia="it-CH"/>
        </w:rPr>
        <w:t>MOZIONE</w:t>
      </w: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u w:val="single"/>
          <w:lang w:val="it-IT" w:eastAsia="it-CH"/>
        </w:rPr>
      </w:pP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b/>
          <w:sz w:val="23"/>
          <w:szCs w:val="23"/>
          <w:u w:val="single"/>
          <w:lang w:val="it-IT" w:eastAsia="it-CH"/>
        </w:rPr>
      </w:pPr>
      <w:r w:rsidRPr="00367612">
        <w:rPr>
          <w:rFonts w:ascii="Arial" w:eastAsia="Times" w:hAnsi="Arial" w:cs="Arial"/>
          <w:b/>
          <w:sz w:val="23"/>
          <w:szCs w:val="23"/>
          <w:u w:val="single"/>
          <w:lang w:val="it-IT" w:eastAsia="it-CH"/>
        </w:rPr>
        <w:t xml:space="preserve">Tredicesima a tutti gli apprendisti impiegati nello Stato e nel </w:t>
      </w:r>
      <w:proofErr w:type="spellStart"/>
      <w:r w:rsidRPr="00367612">
        <w:rPr>
          <w:rFonts w:ascii="Arial" w:eastAsia="Times" w:hAnsi="Arial" w:cs="Arial"/>
          <w:b/>
          <w:sz w:val="23"/>
          <w:szCs w:val="23"/>
          <w:u w:val="single"/>
          <w:lang w:val="it-IT" w:eastAsia="it-CH"/>
        </w:rPr>
        <w:t>parapubblico</w:t>
      </w:r>
      <w:proofErr w:type="spellEnd"/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</w:p>
    <w:p w:rsidR="001131F3" w:rsidRPr="00367612" w:rsidRDefault="001131F3" w:rsidP="001131F3">
      <w:pPr>
        <w:spacing w:before="120"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  <w:r w:rsidRPr="00367612">
        <w:rPr>
          <w:rFonts w:ascii="Arial" w:eastAsia="Times" w:hAnsi="Arial" w:cs="Arial"/>
          <w:sz w:val="23"/>
          <w:szCs w:val="23"/>
          <w:lang w:val="it-IT" w:eastAsia="it-CH"/>
        </w:rPr>
        <w:t>del 22 gennaio 2019</w:t>
      </w: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  <w:r w:rsidRPr="00367612">
        <w:rPr>
          <w:rFonts w:ascii="Arial" w:eastAsia="Times" w:hAnsi="Arial" w:cs="Arial"/>
          <w:sz w:val="23"/>
          <w:szCs w:val="23"/>
          <w:lang w:val="it-IT" w:eastAsia="it-CH"/>
        </w:rPr>
        <w:t>La tredicesima mensilità è una delle maggiori conquiste sociali del sistema lavorativo ed economico svizzero, e anche se alcune professioni non la prevedono ancora né per i dipendenti né per gli apprendisti, almeno il Cantone dia il buon esempio, garantendola a tutti i suoi apprendisti ma anche a quelli attivi presso gli enti parastatali con mandato di prestazione diretto come l'Ente ospedaliero cantonale, le case anziani e molte altre aziende direttamente controllate dal sistema pubblico. Da informazioni raccolte, la tredicesima è prevista per tutti gli apprendisti direttamente stipendiati dal Cantone, anche se i contratti collettivi prevedono un salario di 12 mesi; per contro la situazione è diversa per le aziende sotto contratto di prestazione.</w:t>
      </w:r>
    </w:p>
    <w:p w:rsidR="001131F3" w:rsidRPr="00367612" w:rsidRDefault="001131F3" w:rsidP="001131F3">
      <w:pPr>
        <w:spacing w:before="120"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  <w:r w:rsidRPr="00367612">
        <w:rPr>
          <w:rFonts w:ascii="Arial" w:eastAsia="Times" w:hAnsi="Arial" w:cs="Arial"/>
          <w:sz w:val="23"/>
          <w:szCs w:val="23"/>
          <w:lang w:val="it-IT" w:eastAsia="it-CH"/>
        </w:rPr>
        <w:t>Oggigiorno sempre più persone si trovano costrette a fare una riqualifica in età avanzata; esse non sono come i nostri giovani che abitano ancora in casa con i genitori, per cui tredicesima mensilità diventa una necessità indispensabile.</w:t>
      </w: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  <w:r w:rsidRPr="00367612">
        <w:rPr>
          <w:rFonts w:ascii="Arial" w:eastAsia="Times" w:hAnsi="Arial" w:cs="Arial"/>
          <w:sz w:val="23"/>
          <w:szCs w:val="23"/>
          <w:lang w:val="it-IT" w:eastAsia="it-CH"/>
        </w:rPr>
        <w:t>Considerata questa introduzione, si chiede al Consiglio di Stato di verificare e modificare le proprie normative per garantire la tredicesima a tutti gli apprendisti cantonali e parastatali controllati tramite un contratto di prestazione.</w:t>
      </w:r>
    </w:p>
    <w:p w:rsidR="001131F3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  <w:r w:rsidRPr="00367612">
        <w:rPr>
          <w:rFonts w:ascii="Arial" w:eastAsia="Times" w:hAnsi="Arial" w:cs="Arial"/>
          <w:sz w:val="23"/>
          <w:szCs w:val="23"/>
          <w:lang w:val="it-IT" w:eastAsia="it-CH"/>
        </w:rPr>
        <w:t>Per il Gruppo della Lega dei Ticinesi</w:t>
      </w:r>
      <w:r>
        <w:rPr>
          <w:rFonts w:ascii="Arial" w:eastAsia="Times" w:hAnsi="Arial" w:cs="Arial"/>
          <w:sz w:val="23"/>
          <w:szCs w:val="23"/>
          <w:lang w:val="it-IT" w:eastAsia="it-CH"/>
        </w:rPr>
        <w:t>:</w:t>
      </w:r>
    </w:p>
    <w:p w:rsidR="001131F3" w:rsidRPr="00367612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  <w:r w:rsidRPr="00367612">
        <w:rPr>
          <w:rFonts w:ascii="Arial" w:eastAsia="Times" w:hAnsi="Arial" w:cs="Arial"/>
          <w:sz w:val="23"/>
          <w:szCs w:val="23"/>
          <w:lang w:val="it-IT" w:eastAsia="it-CH"/>
        </w:rPr>
        <w:t xml:space="preserve">Fabio Badasci </w:t>
      </w:r>
    </w:p>
    <w:p w:rsidR="001131F3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  <w:r>
        <w:rPr>
          <w:rFonts w:ascii="Arial" w:eastAsia="Times" w:hAnsi="Arial" w:cs="Arial"/>
          <w:sz w:val="23"/>
          <w:szCs w:val="23"/>
          <w:lang w:val="it-IT" w:eastAsia="it-CH"/>
        </w:rPr>
        <w:t xml:space="preserve">Balli - Bignasca - Campana - Casalini - </w:t>
      </w:r>
    </w:p>
    <w:p w:rsidR="001131F3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  <w:r>
        <w:rPr>
          <w:rFonts w:ascii="Arial" w:eastAsia="Times" w:hAnsi="Arial" w:cs="Arial"/>
          <w:sz w:val="23"/>
          <w:szCs w:val="23"/>
          <w:lang w:val="it-IT" w:eastAsia="it-CH"/>
        </w:rPr>
        <w:t xml:space="preserve">Ferrari - Guerra - Guscio - Lurati - Marioli - </w:t>
      </w:r>
    </w:p>
    <w:p w:rsidR="001131F3" w:rsidRDefault="001131F3" w:rsidP="001131F3">
      <w:pPr>
        <w:spacing w:after="0" w:line="240" w:lineRule="auto"/>
        <w:jc w:val="both"/>
        <w:rPr>
          <w:rFonts w:ascii="Arial" w:eastAsia="Times" w:hAnsi="Arial" w:cs="Arial"/>
          <w:sz w:val="23"/>
          <w:szCs w:val="23"/>
          <w:lang w:val="it-IT" w:eastAsia="it-CH"/>
        </w:rPr>
      </w:pPr>
      <w:r>
        <w:rPr>
          <w:rFonts w:ascii="Arial" w:eastAsia="Times" w:hAnsi="Arial" w:cs="Arial"/>
          <w:sz w:val="23"/>
          <w:szCs w:val="23"/>
          <w:lang w:val="it-IT" w:eastAsia="it-CH"/>
        </w:rPr>
        <w:t xml:space="preserve">Minotti - </w:t>
      </w:r>
      <w:proofErr w:type="spellStart"/>
      <w:r>
        <w:rPr>
          <w:rFonts w:ascii="Arial" w:eastAsia="Times" w:hAnsi="Arial" w:cs="Arial"/>
          <w:sz w:val="23"/>
          <w:szCs w:val="23"/>
          <w:lang w:val="it-IT" w:eastAsia="it-CH"/>
        </w:rPr>
        <w:t>Ortelli</w:t>
      </w:r>
      <w:proofErr w:type="spellEnd"/>
      <w:r>
        <w:rPr>
          <w:rFonts w:ascii="Arial" w:eastAsia="Times" w:hAnsi="Arial" w:cs="Arial"/>
          <w:sz w:val="23"/>
          <w:szCs w:val="23"/>
          <w:lang w:val="it-IT" w:eastAsia="it-CH"/>
        </w:rPr>
        <w:t xml:space="preserve"> - Petrini - Ramsauer - Robbiani - </w:t>
      </w:r>
    </w:p>
    <w:p w:rsidR="0003532C" w:rsidRPr="0003532C" w:rsidRDefault="001131F3" w:rsidP="001131F3">
      <w:pPr>
        <w:spacing w:after="0" w:line="240" w:lineRule="auto"/>
        <w:jc w:val="both"/>
      </w:pPr>
      <w:proofErr w:type="spellStart"/>
      <w:r>
        <w:rPr>
          <w:rFonts w:ascii="Arial" w:eastAsia="Times" w:hAnsi="Arial" w:cs="Arial"/>
          <w:sz w:val="23"/>
          <w:szCs w:val="23"/>
          <w:lang w:val="it-IT" w:eastAsia="it-CH"/>
        </w:rPr>
        <w:t>Rückert</w:t>
      </w:r>
      <w:proofErr w:type="spellEnd"/>
      <w:r>
        <w:rPr>
          <w:rFonts w:ascii="Arial" w:eastAsia="Times" w:hAnsi="Arial" w:cs="Arial"/>
          <w:sz w:val="23"/>
          <w:szCs w:val="23"/>
          <w:lang w:val="it-IT" w:eastAsia="it-CH"/>
        </w:rPr>
        <w:t xml:space="preserve"> - </w:t>
      </w:r>
      <w:proofErr w:type="spellStart"/>
      <w:r>
        <w:rPr>
          <w:rFonts w:ascii="Arial" w:eastAsia="Times" w:hAnsi="Arial" w:cs="Arial"/>
          <w:sz w:val="23"/>
          <w:szCs w:val="23"/>
          <w:lang w:val="it-IT" w:eastAsia="it-CH"/>
        </w:rPr>
        <w:t>Seitz</w:t>
      </w:r>
      <w:proofErr w:type="spellEnd"/>
      <w:r>
        <w:rPr>
          <w:rFonts w:ascii="Arial" w:eastAsia="Times" w:hAnsi="Arial" w:cs="Arial"/>
          <w:sz w:val="23"/>
          <w:szCs w:val="23"/>
          <w:lang w:val="it-IT" w:eastAsia="it-CH"/>
        </w:rPr>
        <w:t xml:space="preserve"> - Zanini </w:t>
      </w:r>
      <w:bookmarkStart w:id="0" w:name="_GoBack"/>
      <w:bookmarkEnd w:id="0"/>
    </w:p>
    <w:sectPr w:rsidR="0003532C" w:rsidRPr="0003532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FE" w:rsidRDefault="00FB25FE" w:rsidP="00606E8F">
      <w:pPr>
        <w:spacing w:after="0" w:line="240" w:lineRule="auto"/>
      </w:pPr>
      <w:r>
        <w:separator/>
      </w:r>
    </w:p>
  </w:endnote>
  <w:endnote w:type="continuationSeparator" w:id="0">
    <w:p w:rsidR="00FB25FE" w:rsidRDefault="00FB25FE" w:rsidP="0060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8F" w:rsidRDefault="00606E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FE" w:rsidRDefault="00FB25FE" w:rsidP="00606E8F">
      <w:pPr>
        <w:spacing w:after="0" w:line="240" w:lineRule="auto"/>
      </w:pPr>
      <w:r>
        <w:separator/>
      </w:r>
    </w:p>
  </w:footnote>
  <w:footnote w:type="continuationSeparator" w:id="0">
    <w:p w:rsidR="00FB25FE" w:rsidRDefault="00FB25FE" w:rsidP="0060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9CC"/>
    <w:multiLevelType w:val="multilevel"/>
    <w:tmpl w:val="0B4CA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58AC"/>
    <w:multiLevelType w:val="hybridMultilevel"/>
    <w:tmpl w:val="EDFC6AB4"/>
    <w:lvl w:ilvl="0" w:tplc="5CD0E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8F"/>
    <w:rsid w:val="0003532C"/>
    <w:rsid w:val="001131F3"/>
    <w:rsid w:val="00311460"/>
    <w:rsid w:val="0042483E"/>
    <w:rsid w:val="00606E8F"/>
    <w:rsid w:val="008E6C71"/>
    <w:rsid w:val="00B06E7B"/>
    <w:rsid w:val="00CF4860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E8F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06E8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6E8F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6E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6E8F"/>
    <w:rPr>
      <w:rFonts w:ascii="Times New Roman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basedOn w:val="Carpredefinitoparagrafo"/>
    <w:uiPriority w:val="99"/>
    <w:unhideWhenUsed/>
    <w:rsid w:val="00606E8F"/>
  </w:style>
  <w:style w:type="paragraph" w:styleId="Paragrafoelenco">
    <w:name w:val="List Paragraph"/>
    <w:basedOn w:val="Normale"/>
    <w:uiPriority w:val="34"/>
    <w:qFormat/>
    <w:rsid w:val="008E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character" w:styleId="Collegamentoipertestuale">
    <w:name w:val="Hyperlink"/>
    <w:uiPriority w:val="99"/>
    <w:rsid w:val="008E6C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5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532C"/>
    <w:rPr>
      <w:rFonts w:ascii="Calibri" w:eastAsia="Calibri" w:hAnsi="Calibri" w:cs="Times New Roman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E8F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06E8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6E8F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6E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6E8F"/>
    <w:rPr>
      <w:rFonts w:ascii="Times New Roman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basedOn w:val="Carpredefinitoparagrafo"/>
    <w:uiPriority w:val="99"/>
    <w:unhideWhenUsed/>
    <w:rsid w:val="00606E8F"/>
  </w:style>
  <w:style w:type="paragraph" w:styleId="Paragrafoelenco">
    <w:name w:val="List Paragraph"/>
    <w:basedOn w:val="Normale"/>
    <w:uiPriority w:val="34"/>
    <w:qFormat/>
    <w:rsid w:val="008E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character" w:styleId="Collegamentoipertestuale">
    <w:name w:val="Hyperlink"/>
    <w:uiPriority w:val="99"/>
    <w:rsid w:val="008E6C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5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532C"/>
    <w:rPr>
      <w:rFonts w:ascii="Calibri" w:eastAsia="Calibri" w:hAnsi="Calibri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2019-02-05T10:38:00Z</cp:lastPrinted>
  <dcterms:created xsi:type="dcterms:W3CDTF">2019-02-05T10:40:00Z</dcterms:created>
  <dcterms:modified xsi:type="dcterms:W3CDTF">2019-02-05T10:40:00Z</dcterms:modified>
</cp:coreProperties>
</file>