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it-IT" w:eastAsia="it-IT"/>
        </w:rPr>
      </w:pPr>
      <w:bookmarkStart w:id="0" w:name="_GoBack"/>
      <w:bookmarkEnd w:id="0"/>
      <w:r w:rsidRPr="001678D1">
        <w:rPr>
          <w:rFonts w:ascii="Arial" w:eastAsia="Times New Roman" w:hAnsi="Arial" w:cs="Times New Roman"/>
          <w:b/>
          <w:sz w:val="24"/>
          <w:szCs w:val="20"/>
          <w:u w:val="single"/>
          <w:lang w:val="it-IT" w:eastAsia="it-IT"/>
        </w:rPr>
        <w:t>Mizar una stella tramontata ancor prima di nascere…</w:t>
      </w:r>
    </w:p>
    <w:p w:rsidR="001678D1" w:rsidRPr="001678D1" w:rsidRDefault="001678D1" w:rsidP="001678D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Risposta </w:t>
      </w:r>
      <w:r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dell'11 dicembre 2018 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all'interpellanza presentata il 28 novembre 2018 da Matteo Pronzini</w:t>
      </w: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u w:val="single"/>
          <w:lang w:val="it-IT" w:eastAsia="it-IT"/>
        </w:rPr>
        <w:t>PRONZINI M.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 - Solo alcune parole per introdurre il tema dell'interpellanza, anche perché, come per altri casi analoghi, ne vedremo ancora delle belle e dovremo tornare a discuterne ancora. La sceneggiata legata a Mizar è estremamente penosa e suscita quasi pena per chi sta conducendo il progetto e chi se n'è fatto promotore. Più il tempo passa e più appare evidente come ciò che tutti i partiti hanno a tutti i costi voluto votare (tra l'altro con procedura scritta, scelta che rivela a sua volta una condivisione unanime della proposta) era e rimane un progetto fumoso e inconsistente. Ma appare sempre più evidente anche che il modo di operare alla base di questo progetto non sia affatto estemporaneo, ma, anzi, sia destinato a manifestarsi nuovamente anche in futuro, con le contraddizioni e le vacuità del caso. Sentiremo la risposta del Direttore Vitta, ma sono sicuro, lo ripeto, che ne discuteremo di nuovo, perché, per come è stato pensato e votato, non potrà essere concretizzato.</w:t>
      </w: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val="it-IT" w:eastAsia="it-IT"/>
        </w:rPr>
      </w:pP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val="it-IT" w:eastAsia="it-IT"/>
        </w:rPr>
      </w:pP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u w:val="single"/>
          <w:lang w:val="it-IT" w:eastAsia="it-IT"/>
        </w:rPr>
        <w:t>VITTA C., DIRETTORE DEL DIPARTIMENTO DELEL FINANZE E DELL'ECONOMIA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 - L'interpellanza in oggetto pone al Consiglio di Stato alcune domande sul progetto legato allo stabile Mizar di Lugano, alle quali si risponde come segue.</w:t>
      </w: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1678D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1.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ab/>
      </w:r>
      <w:r w:rsidRPr="001678D1">
        <w:rPr>
          <w:rFonts w:ascii="Arial" w:eastAsia="Times New Roman" w:hAnsi="Arial" w:cs="Times New Roman"/>
          <w:i/>
          <w:sz w:val="24"/>
          <w:szCs w:val="20"/>
          <w:lang w:val="it-IT" w:eastAsia="it-IT"/>
        </w:rPr>
        <w:t>Non ritiene, il Consiglio di Stato d'aver agito con superficialità proponendo una fideiussione per un progetto costruito su sabbie mobili?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 </w:t>
      </w:r>
    </w:p>
    <w:p w:rsidR="001678D1" w:rsidRPr="001678D1" w:rsidRDefault="001678D1" w:rsidP="001678D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No, come ribadito in quest'aula il 15 ottobre scorso, rispondendo all'interpellanza</w:t>
      </w:r>
      <w:r w:rsidRPr="001678D1">
        <w:rPr>
          <w:rFonts w:ascii="Arial" w:eastAsia="Times New Roman" w:hAnsi="Arial" w:cs="Times New Roman"/>
          <w:sz w:val="24"/>
          <w:szCs w:val="20"/>
          <w:vertAlign w:val="superscript"/>
          <w:lang w:val="it-IT" w:eastAsia="it-IT"/>
        </w:rPr>
        <w:footnoteReference w:id="1"/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 presentata dal deputato Ivo Durisch "</w:t>
      </w:r>
      <w:r w:rsidRPr="001678D1">
        <w:rPr>
          <w:rFonts w:ascii="Arial" w:eastAsia="Times New Roman" w:hAnsi="Arial" w:cs="Times New Roman"/>
          <w:i/>
          <w:sz w:val="24"/>
          <w:szCs w:val="20"/>
          <w:lang w:val="it-IT" w:eastAsia="it-IT"/>
        </w:rPr>
        <w:t>Cardiocentro e Mizar SA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", nel messaggio n. 7210</w:t>
      </w:r>
      <w:r w:rsidRPr="001678D1">
        <w:rPr>
          <w:rFonts w:ascii="Arial" w:eastAsia="Times New Roman" w:hAnsi="Arial" w:cs="Times New Roman"/>
          <w:sz w:val="24"/>
          <w:szCs w:val="20"/>
          <w:vertAlign w:val="superscript"/>
          <w:lang w:val="it-IT" w:eastAsia="it-IT"/>
        </w:rPr>
        <w:footnoteReference w:id="2"/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 del 23 agosto 2016 BancaStato aveva già confermato «</w:t>
      </w:r>
      <w:r w:rsidRPr="001678D1">
        <w:rPr>
          <w:rFonts w:ascii="Arial" w:eastAsia="Times New Roman" w:hAnsi="Arial" w:cs="Times New Roman"/>
          <w:i/>
          <w:sz w:val="24"/>
          <w:szCs w:val="20"/>
          <w:lang w:val="it-IT" w:eastAsia="it-IT"/>
        </w:rPr>
        <w:t>l'avvenuta delibera di un credito di 33 milioni di franchi a favore del progetto, vincolata però all'ottenimento di una fideiussione solidale di 5 milioni di franchi da parte del Cantone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». Ciò presuppone che BancaStato abbia provveduto all'usuale analisi finanziaria necessaria per la concessione del credito e per la sua gestione.</w:t>
      </w: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1678D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2.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ab/>
      </w:r>
      <w:r w:rsidRPr="001678D1">
        <w:rPr>
          <w:rFonts w:ascii="Arial" w:eastAsia="Times New Roman" w:hAnsi="Arial" w:cs="Times New Roman"/>
          <w:i/>
          <w:sz w:val="24"/>
          <w:szCs w:val="20"/>
          <w:lang w:val="it-IT" w:eastAsia="it-IT"/>
        </w:rPr>
        <w:t>Può spiegare quali furono le "rassicurazioni" date al capogruppo PS Ivo Durisch durante i lavori commissionali?</w:t>
      </w:r>
    </w:p>
    <w:p w:rsidR="001678D1" w:rsidRPr="001678D1" w:rsidRDefault="001678D1" w:rsidP="001678D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La domanda si riferisce alla questione dell'integrazione del Cardiocentro nell'EOC. Anche in merito al futuro del Cardiocentro si rimanda quindi a quanto sottolineato dal collega Paolo Beltraminelli durante la seduta del 15 ottobre 2018 in risposta alla già citata interpellanza.</w:t>
      </w:r>
    </w:p>
    <w:p w:rsidR="001678D1" w:rsidRPr="001678D1" w:rsidRDefault="001678D1" w:rsidP="001678D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207C98" w:rsidRDefault="00207C98">
      <w:pPr>
        <w:rPr>
          <w:rFonts w:ascii="Arial" w:eastAsia="Times New Roman" w:hAnsi="Arial" w:cs="Times New Roman"/>
          <w:sz w:val="24"/>
          <w:szCs w:val="20"/>
          <w:lang w:val="it-IT" w:eastAsia="it-IT"/>
        </w:rPr>
      </w:pPr>
      <w:r>
        <w:rPr>
          <w:rFonts w:ascii="Arial" w:eastAsia="Times New Roman" w:hAnsi="Arial" w:cs="Times New Roman"/>
          <w:sz w:val="24"/>
          <w:szCs w:val="20"/>
          <w:lang w:val="it-IT" w:eastAsia="it-IT"/>
        </w:rPr>
        <w:br w:type="page"/>
      </w:r>
    </w:p>
    <w:p w:rsidR="001678D1" w:rsidRPr="001678D1" w:rsidRDefault="001678D1" w:rsidP="001678D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i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lastRenderedPageBreak/>
        <w:t>3.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ab/>
      </w:r>
      <w:r w:rsidRPr="001678D1">
        <w:rPr>
          <w:rFonts w:ascii="Arial" w:eastAsia="Times New Roman" w:hAnsi="Arial" w:cs="Times New Roman"/>
          <w:i/>
          <w:sz w:val="24"/>
          <w:szCs w:val="20"/>
          <w:lang w:val="it-IT" w:eastAsia="it-IT"/>
        </w:rPr>
        <w:t>Quando il Consiglio di Stato presenterà un messaggio al Gran Consiglio con la richiesta di annullare la fideiussione di 5 milioni considerato che sono venute meno le premesse formali (uscita di scena di uno dei due attori, ossia il Cardiocentro) e di sostenibilità economica del progetto (mancati introiti a seguito della rinuncia del Cardiocentro ad affittare i metri quadri stabiliti)?</w:t>
      </w:r>
    </w:p>
    <w:p w:rsidR="00207C98" w:rsidRDefault="001678D1" w:rsidP="00207C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>La fideiussione sarà eventualmente attiva solo quando si realizzeranno le condizioni di liberazione del capitale e di finanziamento della Mizar SA, società che peraltro non risulta ancora essere stata costituita. A questo proposito, ricordiamo che la fideiussione è stata concessa per il progetto presentato nel messaggio n. 7210, quindi in relazione ai partecipanti e alla struttura societaria ivi previsti.</w:t>
      </w:r>
    </w:p>
    <w:p w:rsidR="00207C98" w:rsidRDefault="00207C98" w:rsidP="00207C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207C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207C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sz w:val="24"/>
          <w:szCs w:val="20"/>
          <w:u w:val="single"/>
          <w:lang w:val="it-IT" w:eastAsia="it-IT"/>
        </w:rPr>
        <w:t>PRONZINI M.</w:t>
      </w:r>
      <w:r w:rsidRPr="001678D1">
        <w:rPr>
          <w:rFonts w:ascii="Arial" w:eastAsia="Times New Roman" w:hAnsi="Arial" w:cs="Times New Roman"/>
          <w:sz w:val="24"/>
          <w:szCs w:val="20"/>
          <w:lang w:val="it-IT" w:eastAsia="it-IT"/>
        </w:rPr>
        <w:t xml:space="preserve"> - Ho ascoltato con interesse la risposta soprattutto all'ultima domanda, dalla quale è emersa l'estrema prudenza da parte del Consigliere di Stato Vitta, il quale vuole evidentemente tutelarsi rispetto alla possibilità che il progetto non vada in porto così come è stato votato. Ciò conferma le critiche che, soli in questo Parlamento, abbiamo manifestato rispetto a un progetto che faceva, fa e farà acqua da tutte le parti ancora nei prossimi mesi. Di conseguenza, se ci sarà ancora qualcuno a rappresentare l'MPS su questi banchi nella prossima legislatura, torneremo a discutere di questa tematica.</w:t>
      </w: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it-IT" w:eastAsia="it-IT"/>
        </w:rPr>
      </w:pPr>
    </w:p>
    <w:p w:rsidR="001678D1" w:rsidRPr="001678D1" w:rsidRDefault="001678D1" w:rsidP="001678D1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it-IT" w:eastAsia="it-IT"/>
        </w:rPr>
      </w:pPr>
      <w:r w:rsidRPr="001678D1">
        <w:rPr>
          <w:rFonts w:ascii="Arial" w:eastAsia="Times New Roman" w:hAnsi="Arial" w:cs="Times New Roman"/>
          <w:i/>
          <w:sz w:val="24"/>
          <w:szCs w:val="20"/>
          <w:lang w:val="it-IT" w:eastAsia="it-IT"/>
        </w:rPr>
        <w:t>Insoddisfatto l'interpellante, l'atto parlamentare è dichiarato evaso.</w:t>
      </w:r>
    </w:p>
    <w:p w:rsidR="001678D1" w:rsidRPr="001678D1" w:rsidRDefault="001678D1" w:rsidP="001678D1">
      <w:pPr>
        <w:spacing w:after="0" w:line="60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it-IT" w:eastAsia="it-IT"/>
        </w:rPr>
      </w:pPr>
    </w:p>
    <w:sectPr w:rsidR="001678D1" w:rsidRPr="001678D1" w:rsidSect="007A1C77">
      <w:footerReference w:type="default" r:id="rId8"/>
      <w:pgSz w:w="11906" w:h="16838" w:code="9"/>
      <w:pgMar w:top="1701" w:right="1134" w:bottom="1418" w:left="1134" w:header="851" w:footer="59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D1" w:rsidRDefault="001678D1" w:rsidP="001678D1">
      <w:pPr>
        <w:spacing w:after="0" w:line="240" w:lineRule="auto"/>
      </w:pPr>
      <w:r>
        <w:separator/>
      </w:r>
    </w:p>
  </w:endnote>
  <w:endnote w:type="continuationSeparator" w:id="0">
    <w:p w:rsidR="001678D1" w:rsidRDefault="001678D1" w:rsidP="0016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2184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B62CF" w:rsidRPr="000B62CF" w:rsidRDefault="000B62CF">
        <w:pPr>
          <w:pStyle w:val="Pidipagina"/>
          <w:jc w:val="center"/>
          <w:rPr>
            <w:rFonts w:ascii="Arial" w:hAnsi="Arial" w:cs="Arial"/>
            <w:sz w:val="24"/>
            <w:szCs w:val="24"/>
          </w:rPr>
        </w:pPr>
        <w:r w:rsidRPr="000B62CF">
          <w:rPr>
            <w:rFonts w:ascii="Arial" w:hAnsi="Arial" w:cs="Arial"/>
            <w:sz w:val="24"/>
            <w:szCs w:val="24"/>
          </w:rPr>
          <w:fldChar w:fldCharType="begin"/>
        </w:r>
        <w:r w:rsidRPr="000B62CF">
          <w:rPr>
            <w:rFonts w:ascii="Arial" w:hAnsi="Arial" w:cs="Arial"/>
            <w:sz w:val="24"/>
            <w:szCs w:val="24"/>
          </w:rPr>
          <w:instrText>PAGE   \* MERGEFORMAT</w:instrText>
        </w:r>
        <w:r w:rsidRPr="000B62CF">
          <w:rPr>
            <w:rFonts w:ascii="Arial" w:hAnsi="Arial" w:cs="Arial"/>
            <w:sz w:val="24"/>
            <w:szCs w:val="24"/>
          </w:rPr>
          <w:fldChar w:fldCharType="separate"/>
        </w:r>
        <w:r w:rsidRPr="000B62CF">
          <w:rPr>
            <w:rFonts w:ascii="Arial" w:hAnsi="Arial" w:cs="Arial"/>
            <w:noProof/>
            <w:sz w:val="24"/>
            <w:szCs w:val="24"/>
            <w:lang w:val="it-IT"/>
          </w:rPr>
          <w:t>2</w:t>
        </w:r>
        <w:r w:rsidRPr="000B62C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B62CF" w:rsidRDefault="000B62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D1" w:rsidRDefault="001678D1" w:rsidP="001678D1">
      <w:pPr>
        <w:spacing w:after="0" w:line="240" w:lineRule="auto"/>
      </w:pPr>
      <w:r>
        <w:separator/>
      </w:r>
    </w:p>
  </w:footnote>
  <w:footnote w:type="continuationSeparator" w:id="0">
    <w:p w:rsidR="001678D1" w:rsidRDefault="001678D1" w:rsidP="001678D1">
      <w:pPr>
        <w:spacing w:after="0" w:line="240" w:lineRule="auto"/>
      </w:pPr>
      <w:r>
        <w:continuationSeparator/>
      </w:r>
    </w:p>
  </w:footnote>
  <w:footnote w:id="1">
    <w:p w:rsidR="001678D1" w:rsidRPr="00D37F1A" w:rsidRDefault="001678D1" w:rsidP="001678D1">
      <w:pPr>
        <w:pStyle w:val="Testonotaapidipagina"/>
        <w:jc w:val="both"/>
        <w:rPr>
          <w:sz w:val="22"/>
          <w:szCs w:val="22"/>
        </w:rPr>
      </w:pPr>
      <w:r w:rsidRPr="00D37F1A">
        <w:rPr>
          <w:rStyle w:val="Rimandonotaapidipagina"/>
          <w:sz w:val="22"/>
          <w:szCs w:val="22"/>
        </w:rPr>
        <w:footnoteRef/>
      </w:r>
      <w:r w:rsidRPr="00D37F1A">
        <w:rPr>
          <w:sz w:val="22"/>
          <w:szCs w:val="22"/>
        </w:rPr>
        <w:t xml:space="preserve"> </w:t>
      </w:r>
      <w:hyperlink r:id="rId1" w:history="1">
        <w:r w:rsidRPr="0098051E">
          <w:rPr>
            <w:rStyle w:val="Collegamentoipertestuale"/>
            <w:sz w:val="22"/>
            <w:szCs w:val="22"/>
          </w:rPr>
          <w:t>Interpellanza</w:t>
        </w:r>
      </w:hyperlink>
      <w:r w:rsidRPr="00D37F1A">
        <w:rPr>
          <w:sz w:val="22"/>
          <w:szCs w:val="22"/>
        </w:rPr>
        <w:t xml:space="preserve">: </w:t>
      </w:r>
      <w:r w:rsidRPr="00D37F1A">
        <w:rPr>
          <w:i/>
          <w:sz w:val="22"/>
          <w:szCs w:val="22"/>
        </w:rPr>
        <w:t>Cardiocentro e Mizar SA</w:t>
      </w:r>
      <w:r w:rsidRPr="00D37F1A">
        <w:rPr>
          <w:sz w:val="22"/>
          <w:szCs w:val="22"/>
        </w:rPr>
        <w:t>, Ivo Durisch, 29.09.2018.</w:t>
      </w:r>
    </w:p>
  </w:footnote>
  <w:footnote w:id="2">
    <w:p w:rsidR="001678D1" w:rsidRPr="00D37F1A" w:rsidRDefault="001678D1" w:rsidP="001678D1">
      <w:pPr>
        <w:pStyle w:val="Testonotaapidipagina"/>
        <w:jc w:val="both"/>
        <w:rPr>
          <w:sz w:val="22"/>
          <w:szCs w:val="22"/>
        </w:rPr>
      </w:pPr>
      <w:r w:rsidRPr="00D37F1A">
        <w:rPr>
          <w:rStyle w:val="Rimandonotaapidipagina"/>
          <w:sz w:val="22"/>
          <w:szCs w:val="22"/>
        </w:rPr>
        <w:footnoteRef/>
      </w:r>
      <w:r w:rsidRPr="00D37F1A">
        <w:rPr>
          <w:sz w:val="22"/>
          <w:szCs w:val="22"/>
        </w:rPr>
        <w:t xml:space="preserve"> </w:t>
      </w:r>
      <w:hyperlink r:id="rId2" w:history="1">
        <w:r w:rsidRPr="0098051E">
          <w:rPr>
            <w:rStyle w:val="Collegamentoipertestuale"/>
            <w:sz w:val="22"/>
            <w:szCs w:val="22"/>
          </w:rPr>
          <w:t>Messaggio n. 7210</w:t>
        </w:r>
      </w:hyperlink>
      <w:r w:rsidRPr="00D37F1A">
        <w:rPr>
          <w:sz w:val="22"/>
          <w:szCs w:val="22"/>
        </w:rPr>
        <w:t xml:space="preserve">: </w:t>
      </w:r>
      <w:r w:rsidRPr="00D37F1A">
        <w:rPr>
          <w:i/>
          <w:sz w:val="22"/>
          <w:szCs w:val="22"/>
        </w:rPr>
        <w:t>Concessione di una fideiussione solidale di 5 milioni di franchi a favore della costituenda Mizar SA per l'acquisto dello stabile Mizar di Lugano, desti</w:t>
      </w:r>
      <w:r>
        <w:rPr>
          <w:i/>
          <w:sz w:val="22"/>
          <w:szCs w:val="22"/>
        </w:rPr>
        <w:t>na</w:t>
      </w:r>
      <w:r w:rsidRPr="00D37F1A">
        <w:rPr>
          <w:i/>
          <w:sz w:val="22"/>
          <w:szCs w:val="22"/>
        </w:rPr>
        <w:t>to ad ospitare il futuro Lugano MedTech Center</w:t>
      </w:r>
      <w:r w:rsidRPr="00D37F1A">
        <w:rPr>
          <w:sz w:val="22"/>
          <w:szCs w:val="22"/>
        </w:rPr>
        <w:t>, 23.08.2016.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D72"/>
    <w:multiLevelType w:val="hybridMultilevel"/>
    <w:tmpl w:val="B728EF0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1"/>
    <w:rsid w:val="000306B3"/>
    <w:rsid w:val="000B62CF"/>
    <w:rsid w:val="001678D1"/>
    <w:rsid w:val="00207C98"/>
    <w:rsid w:val="006575FC"/>
    <w:rsid w:val="006D101A"/>
    <w:rsid w:val="007A1C77"/>
    <w:rsid w:val="008114F4"/>
    <w:rsid w:val="0089188A"/>
    <w:rsid w:val="009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78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78D1"/>
    <w:rPr>
      <w:sz w:val="20"/>
      <w:szCs w:val="20"/>
    </w:rPr>
  </w:style>
  <w:style w:type="character" w:styleId="Rimandonotaapidipagina">
    <w:name w:val="footnote reference"/>
    <w:rsid w:val="001678D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78D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6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2CF"/>
  </w:style>
  <w:style w:type="paragraph" w:styleId="Pidipagina">
    <w:name w:val="footer"/>
    <w:basedOn w:val="Normale"/>
    <w:link w:val="PidipaginaCarattere"/>
    <w:uiPriority w:val="99"/>
    <w:unhideWhenUsed/>
    <w:rsid w:val="000B6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78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78D1"/>
    <w:rPr>
      <w:sz w:val="20"/>
      <w:szCs w:val="20"/>
    </w:rPr>
  </w:style>
  <w:style w:type="character" w:styleId="Rimandonotaapidipagina">
    <w:name w:val="footnote reference"/>
    <w:rsid w:val="001678D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78D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6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2CF"/>
  </w:style>
  <w:style w:type="paragraph" w:styleId="Pidipagina">
    <w:name w:val="footer"/>
    <w:basedOn w:val="Normale"/>
    <w:link w:val="PidipaginaCarattere"/>
    <w:uiPriority w:val="99"/>
    <w:unhideWhenUsed/>
    <w:rsid w:val="000B6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4.ti.ch/poteri/gc/messaggi-e-atti/ricerca/risultati/dettaglio/?user_gcparlamento_pi8%5Battid%5D=91353&amp;user_gcparlamento_pi8%5bricerca%5d=Mizar&amp;user_gcparlamento_pi8%5btat100%5d=100" TargetMode="External"/><Relationship Id="rId1" Type="http://schemas.openxmlformats.org/officeDocument/2006/relationships/hyperlink" Target="https://www4.ti.ch/poteri/gc/messaggi-e-atti/ricerca/risultati/dettaglio/?user_gcparlamento_pi8%5Battid%5D=98334&amp;user_gcparlamento_pi8%5bricerca%5d=Mizar&amp;user_gcparlamento_pi8%5btat107%5d=10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Lafranchi Cinzia / KXGC003</dc:creator>
  <cp:lastModifiedBy>Lafranchi Cinzia / KXGC003</cp:lastModifiedBy>
  <cp:revision>3</cp:revision>
  <dcterms:created xsi:type="dcterms:W3CDTF">2019-05-15T08:45:00Z</dcterms:created>
  <dcterms:modified xsi:type="dcterms:W3CDTF">2019-05-15T08:57:00Z</dcterms:modified>
</cp:coreProperties>
</file>