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1" w:rsidRPr="00CE2421" w:rsidRDefault="00CE2421" w:rsidP="00CE2421">
      <w:pPr>
        <w:autoSpaceDE w:val="0"/>
        <w:autoSpaceDN w:val="0"/>
        <w:adjustRightInd w:val="0"/>
        <w:rPr>
          <w:rFonts w:cs="Arial"/>
          <w:b/>
          <w:sz w:val="23"/>
          <w:szCs w:val="23"/>
          <w:lang w:val="it-CH" w:eastAsia="it-CH"/>
        </w:rPr>
      </w:pPr>
      <w:bookmarkStart w:id="0" w:name="_GoBack"/>
      <w:bookmarkEnd w:id="0"/>
      <w:r w:rsidRPr="00CE2421">
        <w:rPr>
          <w:rFonts w:cs="Arial"/>
          <w:b/>
          <w:sz w:val="23"/>
          <w:szCs w:val="23"/>
          <w:lang w:val="it-CH" w:eastAsia="it-CH"/>
        </w:rPr>
        <w:t>MOZIONE</w:t>
      </w:r>
    </w:p>
    <w:p w:rsidR="00CE2421" w:rsidRPr="00CE2421" w:rsidRDefault="00CE2421" w:rsidP="00CE2421">
      <w:pPr>
        <w:autoSpaceDE w:val="0"/>
        <w:autoSpaceDN w:val="0"/>
        <w:adjustRightInd w:val="0"/>
        <w:rPr>
          <w:rFonts w:cs="Arial"/>
          <w:sz w:val="20"/>
          <w:lang w:val="it-CH" w:eastAsia="it-CH"/>
        </w:rPr>
      </w:pPr>
    </w:p>
    <w:p w:rsidR="00CE2421" w:rsidRPr="00CE2421" w:rsidRDefault="00CE2421" w:rsidP="00CE2421">
      <w:pPr>
        <w:spacing w:before="120" w:after="120"/>
        <w:rPr>
          <w:rFonts w:cs="Arial"/>
          <w:b/>
          <w:sz w:val="23"/>
          <w:szCs w:val="23"/>
          <w:u w:val="single"/>
          <w:lang w:eastAsia="fr-FR"/>
        </w:rPr>
      </w:pPr>
      <w:r w:rsidRPr="00CE2421">
        <w:rPr>
          <w:rFonts w:cs="Arial"/>
          <w:b/>
          <w:sz w:val="23"/>
          <w:szCs w:val="23"/>
          <w:u w:val="single"/>
          <w:lang w:eastAsia="fr-FR"/>
        </w:rPr>
        <w:t xml:space="preserve">Valutare criticamente sussidi e contributi a Enti e </w:t>
      </w:r>
      <w:proofErr w:type="gramStart"/>
      <w:r w:rsidRPr="00CE2421">
        <w:rPr>
          <w:rFonts w:cs="Arial"/>
          <w:b/>
          <w:sz w:val="23"/>
          <w:szCs w:val="23"/>
          <w:u w:val="single"/>
          <w:lang w:eastAsia="fr-FR"/>
        </w:rPr>
        <w:t>associazioni</w:t>
      </w:r>
      <w:proofErr w:type="gramEnd"/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  <w:proofErr w:type="gramStart"/>
      <w:r w:rsidRPr="00CE2421">
        <w:rPr>
          <w:rFonts w:cs="Arial"/>
          <w:sz w:val="23"/>
          <w:szCs w:val="23"/>
        </w:rPr>
        <w:t>del</w:t>
      </w:r>
      <w:proofErr w:type="gramEnd"/>
      <w:r w:rsidRPr="00CE2421">
        <w:rPr>
          <w:rFonts w:cs="Arial"/>
          <w:sz w:val="23"/>
          <w:szCs w:val="23"/>
        </w:rPr>
        <w:t xml:space="preserve"> 21 settembre 2015</w:t>
      </w:r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  <w:proofErr w:type="gramStart"/>
      <w:r w:rsidRPr="00CE2421">
        <w:rPr>
          <w:rFonts w:cs="Arial"/>
          <w:sz w:val="23"/>
          <w:szCs w:val="23"/>
        </w:rPr>
        <w:t>Per poter</w:t>
      </w:r>
      <w:proofErr w:type="gramEnd"/>
      <w:r w:rsidRPr="00CE2421">
        <w:rPr>
          <w:rFonts w:cs="Arial"/>
          <w:sz w:val="23"/>
          <w:szCs w:val="23"/>
        </w:rPr>
        <w:t xml:space="preserve"> valutare adeguatamente lo stato delle finanze cantonali e trovare eventuali soluzioni di miglioramento, comprese possibili misure di risparmio, occorre naturalmente conoscere nel dettaglio le principali voci di uscita. Tra queste ultime sembrano incidere in modo non indifferente i sussidi e i contributi, concessi a vario titolo, a enti e associazioni diverse, che </w:t>
      </w:r>
      <w:proofErr w:type="gramStart"/>
      <w:r w:rsidRPr="00CE2421">
        <w:rPr>
          <w:rFonts w:cs="Arial"/>
          <w:sz w:val="23"/>
          <w:szCs w:val="23"/>
        </w:rPr>
        <w:t>attualmente</w:t>
      </w:r>
      <w:proofErr w:type="gramEnd"/>
      <w:r w:rsidRPr="00CE2421">
        <w:rPr>
          <w:rFonts w:cs="Arial"/>
          <w:sz w:val="23"/>
          <w:szCs w:val="23"/>
        </w:rPr>
        <w:t xml:space="preserve"> rappresentano una parte consistente dell’intera spesa pubblica.</w:t>
      </w:r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  <w:r w:rsidRPr="00CE2421">
        <w:rPr>
          <w:rFonts w:cs="Arial"/>
          <w:sz w:val="23"/>
          <w:szCs w:val="23"/>
        </w:rPr>
        <w:t xml:space="preserve">Con la presente mozione, i sottoscritti deputati al Gran Consiglio, </w:t>
      </w:r>
      <w:proofErr w:type="gramStart"/>
      <w:r w:rsidRPr="00CE2421">
        <w:rPr>
          <w:rFonts w:cs="Arial"/>
          <w:sz w:val="23"/>
          <w:szCs w:val="23"/>
        </w:rPr>
        <w:t>a</w:t>
      </w:r>
      <w:proofErr w:type="gramEnd"/>
      <w:r w:rsidRPr="00CE2421">
        <w:rPr>
          <w:rFonts w:cs="Arial"/>
          <w:sz w:val="23"/>
          <w:szCs w:val="23"/>
        </w:rPr>
        <w:t xml:space="preserve"> nome del Gruppo liberale radicale, chiedono pertanto al Consiglio di Stato di:</w:t>
      </w:r>
    </w:p>
    <w:p w:rsidR="00CE2421" w:rsidRPr="00CE2421" w:rsidRDefault="00CE2421" w:rsidP="00CE2421">
      <w:pPr>
        <w:numPr>
          <w:ilvl w:val="0"/>
          <w:numId w:val="2"/>
        </w:numPr>
        <w:spacing w:before="120"/>
        <w:ind w:left="425" w:hanging="425"/>
        <w:rPr>
          <w:rFonts w:eastAsia="Calibri" w:cs="Arial"/>
          <w:sz w:val="23"/>
          <w:szCs w:val="23"/>
          <w:lang w:val="fr-CH" w:eastAsia="en-US"/>
        </w:rPr>
      </w:pP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allestire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un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elenco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completo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di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tali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voci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di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spesa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>, con l’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indicazione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della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data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nella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quale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il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sussidio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o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contributo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è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stato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deciso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la prima volta e delle relative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motivazioni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>;</w:t>
      </w:r>
    </w:p>
    <w:p w:rsidR="00CE2421" w:rsidRPr="00CE2421" w:rsidRDefault="00CE2421" w:rsidP="00CE2421">
      <w:pPr>
        <w:numPr>
          <w:ilvl w:val="0"/>
          <w:numId w:val="2"/>
        </w:numPr>
        <w:spacing w:before="120"/>
        <w:ind w:left="425" w:hanging="425"/>
        <w:rPr>
          <w:rFonts w:eastAsia="Calibri" w:cs="Arial"/>
          <w:sz w:val="23"/>
          <w:szCs w:val="23"/>
          <w:lang w:val="fr-CH" w:eastAsia="en-US"/>
        </w:rPr>
      </w:pP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indicare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quali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sussidi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o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contributi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ritiene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siano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ancora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giustificati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(in base </w:t>
      </w:r>
      <w:proofErr w:type="gramStart"/>
      <w:r w:rsidRPr="00CE2421">
        <w:rPr>
          <w:rFonts w:eastAsia="Calibri" w:cs="Arial"/>
          <w:sz w:val="23"/>
          <w:szCs w:val="23"/>
          <w:lang w:val="fr-CH" w:eastAsia="en-US"/>
        </w:rPr>
        <w:t>a</w:t>
      </w:r>
      <w:proofErr w:type="gram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quali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valutazioni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) e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quali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, a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suo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giudizio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,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potrebbero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invece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essere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 xml:space="preserve"> </w:t>
      </w:r>
      <w:proofErr w:type="spellStart"/>
      <w:r w:rsidRPr="00CE2421">
        <w:rPr>
          <w:rFonts w:eastAsia="Calibri" w:cs="Arial"/>
          <w:sz w:val="23"/>
          <w:szCs w:val="23"/>
          <w:lang w:val="fr-CH" w:eastAsia="en-US"/>
        </w:rPr>
        <w:t>soppressi</w:t>
      </w:r>
      <w:proofErr w:type="spellEnd"/>
      <w:r w:rsidRPr="00CE2421">
        <w:rPr>
          <w:rFonts w:eastAsia="Calibri" w:cs="Arial"/>
          <w:sz w:val="23"/>
          <w:szCs w:val="23"/>
          <w:lang w:val="fr-CH" w:eastAsia="en-US"/>
        </w:rPr>
        <w:t>.</w:t>
      </w:r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</w:p>
    <w:p w:rsidR="00CE2421" w:rsidRPr="00CE2421" w:rsidRDefault="00CE2421" w:rsidP="00CE2421">
      <w:pPr>
        <w:rPr>
          <w:rFonts w:cs="Arial"/>
          <w:sz w:val="23"/>
          <w:szCs w:val="23"/>
        </w:rPr>
      </w:pPr>
      <w:r w:rsidRPr="00CE2421">
        <w:rPr>
          <w:rFonts w:cs="Arial"/>
          <w:sz w:val="23"/>
          <w:szCs w:val="23"/>
        </w:rPr>
        <w:t>Franco Celio</w:t>
      </w:r>
    </w:p>
    <w:p w:rsidR="00CE2421" w:rsidRPr="00CE2421" w:rsidRDefault="00CE2421" w:rsidP="00CE2421">
      <w:pPr>
        <w:rPr>
          <w:rFonts w:cs="Arial"/>
          <w:sz w:val="23"/>
          <w:szCs w:val="23"/>
        </w:rPr>
      </w:pPr>
      <w:r w:rsidRPr="00CE2421">
        <w:rPr>
          <w:rFonts w:cs="Arial"/>
          <w:sz w:val="23"/>
          <w:szCs w:val="23"/>
        </w:rPr>
        <w:t>Badaracco - Galusero - Pini -</w:t>
      </w:r>
    </w:p>
    <w:p w:rsidR="00CE2421" w:rsidRPr="00CE2421" w:rsidRDefault="00CE2421" w:rsidP="00CE2421">
      <w:pPr>
        <w:rPr>
          <w:rFonts w:cs="Arial"/>
          <w:sz w:val="23"/>
          <w:szCs w:val="23"/>
        </w:rPr>
      </w:pPr>
      <w:r w:rsidRPr="00CE2421">
        <w:rPr>
          <w:rFonts w:cs="Arial"/>
          <w:sz w:val="23"/>
          <w:szCs w:val="23"/>
        </w:rPr>
        <w:t>Quadranti - Terraneo</w:t>
      </w:r>
    </w:p>
    <w:sectPr w:rsidR="00CE2421" w:rsidRPr="00CE2421" w:rsidSect="004521F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E" w:rsidRDefault="003908AE" w:rsidP="005C5E10">
      <w:r>
        <w:separator/>
      </w:r>
    </w:p>
  </w:endnote>
  <w:endnote w:type="continuationSeparator" w:id="0">
    <w:p w:rsidR="003908AE" w:rsidRDefault="003908AE" w:rsidP="005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E" w:rsidRDefault="003908AE" w:rsidP="005C5E10">
      <w:r>
        <w:separator/>
      </w:r>
    </w:p>
  </w:footnote>
  <w:footnote w:type="continuationSeparator" w:id="0">
    <w:p w:rsidR="003908AE" w:rsidRDefault="003908AE" w:rsidP="005C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079"/>
    <w:multiLevelType w:val="hybridMultilevel"/>
    <w:tmpl w:val="D79E528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CA5"/>
    <w:multiLevelType w:val="hybridMultilevel"/>
    <w:tmpl w:val="900EDB8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1"/>
    <w:rsid w:val="003908AE"/>
    <w:rsid w:val="003F6D6D"/>
    <w:rsid w:val="004521F7"/>
    <w:rsid w:val="005C5E10"/>
    <w:rsid w:val="007B13EA"/>
    <w:rsid w:val="00A9271A"/>
    <w:rsid w:val="00B64B8F"/>
    <w:rsid w:val="00CE2421"/>
    <w:rsid w:val="00E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7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7A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A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E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E10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Collegamentoipertestuale">
    <w:name w:val="Hyperlink"/>
    <w:rsid w:val="005C5E10"/>
    <w:rPr>
      <w:color w:val="0000FF"/>
      <w:u w:val="single"/>
    </w:rPr>
  </w:style>
  <w:style w:type="character" w:styleId="Rimandonotaapidipagina">
    <w:name w:val="footnote reference"/>
    <w:unhideWhenUsed/>
    <w:rsid w:val="005C5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7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7A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A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E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E10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Collegamentoipertestuale">
    <w:name w:val="Hyperlink"/>
    <w:rsid w:val="005C5E10"/>
    <w:rPr>
      <w:color w:val="0000FF"/>
      <w:u w:val="single"/>
    </w:rPr>
  </w:style>
  <w:style w:type="character" w:styleId="Rimandonotaapidipagina">
    <w:name w:val="footnote reference"/>
    <w:unhideWhenUsed/>
    <w:rsid w:val="005C5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E-GranConsiglio\am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ame.dot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Bettelini Stefano / t138596</cp:lastModifiedBy>
  <cp:revision>3</cp:revision>
  <cp:lastPrinted>2015-10-07T12:23:00Z</cp:lastPrinted>
  <dcterms:created xsi:type="dcterms:W3CDTF">2015-10-07T12:24:00Z</dcterms:created>
  <dcterms:modified xsi:type="dcterms:W3CDTF">2016-01-27T16:08:00Z</dcterms:modified>
</cp:coreProperties>
</file>