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CC" w:rsidRDefault="008A1CCC" w:rsidP="00B373FA">
      <w:pPr>
        <w:jc w:val="both"/>
        <w:rPr>
          <w:b/>
          <w:caps/>
        </w:rPr>
      </w:pPr>
    </w:p>
    <w:p w:rsidR="001B13BC" w:rsidRDefault="001B13BC" w:rsidP="00B373FA">
      <w:pPr>
        <w:jc w:val="both"/>
        <w:rPr>
          <w:b/>
          <w:caps/>
        </w:rPr>
      </w:pPr>
      <w:r w:rsidRPr="00C529FA">
        <w:rPr>
          <w:b/>
          <w:caps/>
        </w:rPr>
        <w:t>Regolamento comunale sulla videosorveglianza</w:t>
      </w:r>
      <w:r>
        <w:rPr>
          <w:b/>
          <w:caps/>
        </w:rPr>
        <w:t xml:space="preserve"> del demanio pubblico del Comune di … … </w:t>
      </w:r>
    </w:p>
    <w:p w:rsidR="001B13BC" w:rsidRDefault="001B13BC" w:rsidP="00B373FA">
      <w:pPr>
        <w:jc w:val="center"/>
        <w:rPr>
          <w:i/>
          <w:caps/>
        </w:rPr>
      </w:pPr>
      <w:r w:rsidRPr="004F72F1">
        <w:rPr>
          <w:i/>
        </w:rPr>
        <w:t>(del</w:t>
      </w:r>
      <w:r w:rsidRPr="004F72F1">
        <w:rPr>
          <w:i/>
          <w:caps/>
        </w:rPr>
        <w:t xml:space="preserve"> … [</w:t>
      </w:r>
      <w:r w:rsidRPr="004F72F1">
        <w:rPr>
          <w:i/>
        </w:rPr>
        <w:t>data]</w:t>
      </w:r>
      <w:r w:rsidRPr="004F72F1">
        <w:rPr>
          <w:i/>
          <w:caps/>
        </w:rPr>
        <w:t>)</w:t>
      </w:r>
    </w:p>
    <w:p w:rsidR="008A1CCC" w:rsidRPr="004F72F1" w:rsidRDefault="008A1CCC" w:rsidP="00B373FA">
      <w:pPr>
        <w:jc w:val="center"/>
        <w:rPr>
          <w:i/>
          <w:caps/>
        </w:rPr>
      </w:pPr>
    </w:p>
    <w:p w:rsidR="001B13BC" w:rsidRDefault="001B13BC" w:rsidP="00B373FA">
      <w:pPr>
        <w:jc w:val="center"/>
      </w:pPr>
      <w:r>
        <w:t>Il Consiglio comunale di …</w:t>
      </w:r>
    </w:p>
    <w:p w:rsidR="001B13BC" w:rsidRDefault="001B13BC" w:rsidP="00365C77">
      <w:pPr>
        <w:jc w:val="center"/>
      </w:pPr>
      <w:r>
        <w:t>visti gli artt. 16 della Costituzione della Repubblica e Cantone Ticino, 2</w:t>
      </w:r>
      <w:r w:rsidR="00285D7B">
        <w:t>, 107</w:t>
      </w:r>
      <w:r>
        <w:t xml:space="preserve"> e 186 segg. della Legge organica comunale (LOC) e 6 della Legge sulla protezione dei dati personali (LPDP)</w:t>
      </w:r>
    </w:p>
    <w:p w:rsidR="001B13BC" w:rsidRPr="001B13BC" w:rsidRDefault="001B13BC" w:rsidP="00B373FA">
      <w:pPr>
        <w:jc w:val="both"/>
        <w:rPr>
          <w:b/>
          <w:sz w:val="20"/>
          <w:szCs w:val="20"/>
        </w:rPr>
      </w:pPr>
    </w:p>
    <w:p w:rsidR="001B13BC" w:rsidRDefault="001B13BC" w:rsidP="00B373FA">
      <w:pPr>
        <w:jc w:val="both"/>
        <w:rPr>
          <w:b/>
          <w:i/>
          <w:sz w:val="20"/>
          <w:szCs w:val="20"/>
        </w:rPr>
      </w:pPr>
      <w:r w:rsidRPr="002E368A">
        <w:rPr>
          <w:b/>
          <w:sz w:val="20"/>
          <w:szCs w:val="20"/>
        </w:rPr>
        <w:t xml:space="preserve">Art. </w:t>
      </w:r>
      <w:r w:rsidR="00A8078E">
        <w:rPr>
          <w:b/>
          <w:sz w:val="20"/>
          <w:szCs w:val="20"/>
        </w:rPr>
        <w:t xml:space="preserve">1 </w:t>
      </w:r>
      <w:r w:rsidR="00E9253D">
        <w:rPr>
          <w:b/>
          <w:sz w:val="20"/>
          <w:szCs w:val="20"/>
        </w:rPr>
        <w:t>C</w:t>
      </w:r>
      <w:r w:rsidRPr="001B13BC">
        <w:rPr>
          <w:b/>
          <w:sz w:val="20"/>
          <w:szCs w:val="20"/>
        </w:rPr>
        <w:t>ampo di applicazione</w:t>
      </w:r>
    </w:p>
    <w:p w:rsidR="001B13BC" w:rsidRDefault="001B13BC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1</w:t>
      </w:r>
      <w:r w:rsidRPr="001B13BC">
        <w:rPr>
          <w:sz w:val="20"/>
          <w:szCs w:val="20"/>
        </w:rPr>
        <w:t xml:space="preserve">Il presente Regolamento si applica alla videosorveglianza </w:t>
      </w:r>
      <w:r w:rsidR="00D81FFE">
        <w:rPr>
          <w:sz w:val="20"/>
          <w:szCs w:val="20"/>
        </w:rPr>
        <w:t>del</w:t>
      </w:r>
      <w:r w:rsidR="00D81FFE" w:rsidRPr="001B13BC">
        <w:rPr>
          <w:sz w:val="20"/>
          <w:szCs w:val="20"/>
        </w:rPr>
        <w:t xml:space="preserve"> </w:t>
      </w:r>
      <w:r w:rsidRPr="001B13BC">
        <w:rPr>
          <w:sz w:val="20"/>
          <w:szCs w:val="20"/>
        </w:rPr>
        <w:t xml:space="preserve">demanio pubblico del Comune di  </w:t>
      </w:r>
      <w:r w:rsidR="00780E4F">
        <w:rPr>
          <w:sz w:val="20"/>
          <w:szCs w:val="20"/>
        </w:rPr>
        <w:t>(</w:t>
      </w:r>
      <w:r w:rsidRPr="001B13BC">
        <w:rPr>
          <w:sz w:val="20"/>
          <w:szCs w:val="20"/>
        </w:rPr>
        <w:t>…</w:t>
      </w:r>
      <w:r w:rsidR="00780E4F">
        <w:rPr>
          <w:sz w:val="20"/>
          <w:szCs w:val="20"/>
        </w:rPr>
        <w:t>)</w:t>
      </w:r>
      <w:r w:rsidRPr="001B13BC">
        <w:rPr>
          <w:sz w:val="20"/>
          <w:szCs w:val="20"/>
        </w:rPr>
        <w:t xml:space="preserve"> </w:t>
      </w:r>
      <w:r w:rsidR="00EC5B84">
        <w:rPr>
          <w:sz w:val="20"/>
          <w:szCs w:val="20"/>
        </w:rPr>
        <w:t xml:space="preserve">eseguita </w:t>
      </w:r>
      <w:r w:rsidR="00D81FFE" w:rsidRPr="001B13BC">
        <w:rPr>
          <w:sz w:val="20"/>
          <w:szCs w:val="20"/>
        </w:rPr>
        <w:t xml:space="preserve">da parte </w:t>
      </w:r>
      <w:r w:rsidR="00D81FFE">
        <w:rPr>
          <w:sz w:val="20"/>
          <w:szCs w:val="20"/>
        </w:rPr>
        <w:t>del</w:t>
      </w:r>
      <w:r w:rsidR="00D81FFE" w:rsidRPr="001B13BC">
        <w:rPr>
          <w:sz w:val="20"/>
          <w:szCs w:val="20"/>
        </w:rPr>
        <w:t xml:space="preserve"> </w:t>
      </w:r>
      <w:r w:rsidR="00D81FFE">
        <w:rPr>
          <w:sz w:val="20"/>
          <w:szCs w:val="20"/>
        </w:rPr>
        <w:t>Comune</w:t>
      </w:r>
      <w:r w:rsidR="00D81FFE" w:rsidRPr="00D81FFE">
        <w:rPr>
          <w:sz w:val="20"/>
          <w:szCs w:val="20"/>
        </w:rPr>
        <w:t xml:space="preserve"> </w:t>
      </w:r>
      <w:r w:rsidR="00D81FFE" w:rsidRPr="001B13BC">
        <w:rPr>
          <w:sz w:val="20"/>
          <w:szCs w:val="20"/>
        </w:rPr>
        <w:t>stesso</w:t>
      </w:r>
      <w:r w:rsidR="00BB3537">
        <w:rPr>
          <w:sz w:val="20"/>
          <w:szCs w:val="20"/>
        </w:rPr>
        <w:t xml:space="preserve"> o</w:t>
      </w:r>
      <w:r w:rsidR="00BB3537" w:rsidRPr="001B13BC">
        <w:rPr>
          <w:sz w:val="20"/>
          <w:szCs w:val="20"/>
        </w:rPr>
        <w:t xml:space="preserve"> </w:t>
      </w:r>
      <w:r w:rsidR="00D81FFE" w:rsidRPr="001B13BC">
        <w:rPr>
          <w:sz w:val="20"/>
          <w:szCs w:val="20"/>
        </w:rPr>
        <w:t>di suoi mandatari</w:t>
      </w:r>
      <w:r w:rsidR="00D81FFE">
        <w:rPr>
          <w:sz w:val="20"/>
          <w:szCs w:val="20"/>
        </w:rPr>
        <w:t>.</w:t>
      </w:r>
      <w:r w:rsidR="00EC5B84">
        <w:rPr>
          <w:sz w:val="20"/>
          <w:szCs w:val="20"/>
        </w:rPr>
        <w:t xml:space="preserve"> </w:t>
      </w:r>
    </w:p>
    <w:p w:rsidR="00ED12E9" w:rsidRDefault="00BB3537" w:rsidP="00B373FA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Per </w:t>
      </w:r>
      <w:r w:rsidR="00FF1231">
        <w:rPr>
          <w:sz w:val="20"/>
          <w:szCs w:val="20"/>
        </w:rPr>
        <w:t xml:space="preserve">aspetti della videosorveglianza </w:t>
      </w:r>
      <w:r w:rsidR="00466B50">
        <w:rPr>
          <w:sz w:val="20"/>
          <w:szCs w:val="20"/>
        </w:rPr>
        <w:t>secondo il</w:t>
      </w:r>
      <w:r w:rsidR="00FF1231">
        <w:rPr>
          <w:sz w:val="20"/>
          <w:szCs w:val="20"/>
        </w:rPr>
        <w:t xml:space="preserve"> </w:t>
      </w:r>
      <w:r w:rsidR="00466B50">
        <w:rPr>
          <w:sz w:val="20"/>
          <w:szCs w:val="20"/>
        </w:rPr>
        <w:t>capoverso</w:t>
      </w:r>
      <w:r w:rsidR="00FF1231">
        <w:rPr>
          <w:sz w:val="20"/>
          <w:szCs w:val="20"/>
        </w:rPr>
        <w:t xml:space="preserve"> 1 </w:t>
      </w:r>
      <w:r w:rsidR="00B23704">
        <w:rPr>
          <w:sz w:val="20"/>
          <w:szCs w:val="20"/>
        </w:rPr>
        <w:t xml:space="preserve">che </w:t>
      </w:r>
      <w:r w:rsidR="00FF1231">
        <w:rPr>
          <w:sz w:val="20"/>
          <w:szCs w:val="20"/>
        </w:rPr>
        <w:t>non</w:t>
      </w:r>
      <w:r w:rsidR="00B23704">
        <w:rPr>
          <w:sz w:val="20"/>
          <w:szCs w:val="20"/>
        </w:rPr>
        <w:t xml:space="preserve"> sono</w:t>
      </w:r>
      <w:r w:rsidR="00FF1231">
        <w:rPr>
          <w:sz w:val="20"/>
          <w:szCs w:val="20"/>
        </w:rPr>
        <w:t xml:space="preserve"> disciplinati dal presente regolamento</w:t>
      </w:r>
      <w:r w:rsidR="00525936">
        <w:rPr>
          <w:sz w:val="20"/>
          <w:szCs w:val="20"/>
        </w:rPr>
        <w:t>, è</w:t>
      </w:r>
      <w:r w:rsidR="001B13BC" w:rsidRPr="001B13BC">
        <w:rPr>
          <w:sz w:val="20"/>
          <w:szCs w:val="20"/>
        </w:rPr>
        <w:t xml:space="preserve"> </w:t>
      </w:r>
      <w:r w:rsidR="00FF1231">
        <w:rPr>
          <w:sz w:val="20"/>
          <w:szCs w:val="20"/>
        </w:rPr>
        <w:t>applicabile</w:t>
      </w:r>
      <w:r w:rsidR="00FF1231" w:rsidRPr="001B13BC">
        <w:rPr>
          <w:sz w:val="20"/>
          <w:szCs w:val="20"/>
        </w:rPr>
        <w:t xml:space="preserve"> </w:t>
      </w:r>
      <w:r w:rsidR="001B13BC" w:rsidRPr="001B13BC">
        <w:rPr>
          <w:sz w:val="20"/>
          <w:szCs w:val="20"/>
        </w:rPr>
        <w:t>la legge cantonale sulla protezione dei dati personali del 9 marzo 1987 (LPDP) e il relativo rego</w:t>
      </w:r>
      <w:r w:rsidR="001B13BC">
        <w:rPr>
          <w:sz w:val="20"/>
          <w:szCs w:val="20"/>
        </w:rPr>
        <w:t xml:space="preserve">lamento </w:t>
      </w:r>
      <w:r w:rsidR="008265F9">
        <w:rPr>
          <w:sz w:val="20"/>
          <w:szCs w:val="20"/>
        </w:rPr>
        <w:t>d</w:t>
      </w:r>
      <w:r w:rsidR="001B13BC">
        <w:rPr>
          <w:sz w:val="20"/>
          <w:szCs w:val="20"/>
        </w:rPr>
        <w:t>’applicazione (RLPDP).</w:t>
      </w:r>
      <w:r w:rsidR="008C402E">
        <w:rPr>
          <w:sz w:val="20"/>
          <w:szCs w:val="20"/>
        </w:rPr>
        <w:t xml:space="preserve"> </w:t>
      </w:r>
    </w:p>
    <w:p w:rsidR="00771319" w:rsidRDefault="00B23704" w:rsidP="0077131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771319">
        <w:rPr>
          <w:sz w:val="20"/>
          <w:szCs w:val="20"/>
        </w:rPr>
        <w:t xml:space="preserve">La videosorveglianza del demanio pubblico comunale effettuata dal Comune o </w:t>
      </w:r>
      <w:r w:rsidR="0088732C">
        <w:rPr>
          <w:sz w:val="20"/>
          <w:szCs w:val="20"/>
        </w:rPr>
        <w:t xml:space="preserve">da </w:t>
      </w:r>
      <w:r w:rsidR="00771319">
        <w:rPr>
          <w:sz w:val="20"/>
          <w:szCs w:val="20"/>
        </w:rPr>
        <w:t>suoi mandatari</w:t>
      </w:r>
      <w:r w:rsidR="00771319" w:rsidRPr="00892862">
        <w:rPr>
          <w:sz w:val="20"/>
          <w:szCs w:val="20"/>
        </w:rPr>
        <w:t xml:space="preserve"> in esecuzione</w:t>
      </w:r>
      <w:r w:rsidR="00771319">
        <w:rPr>
          <w:sz w:val="20"/>
          <w:szCs w:val="20"/>
        </w:rPr>
        <w:t xml:space="preserve"> di compiti legali diversi da quelli previsti dall’art. </w:t>
      </w:r>
      <w:r w:rsidR="00BB2DAE">
        <w:rPr>
          <w:sz w:val="20"/>
          <w:szCs w:val="20"/>
        </w:rPr>
        <w:t>2</w:t>
      </w:r>
      <w:r w:rsidR="00771319">
        <w:rPr>
          <w:sz w:val="20"/>
          <w:szCs w:val="20"/>
        </w:rPr>
        <w:t xml:space="preserve"> del presente Regolamento è retta dal diritto speciale e dalla legislazione cantonale sulla protezione dei dati. </w:t>
      </w:r>
    </w:p>
    <w:p w:rsidR="002D7107" w:rsidRPr="002E368A" w:rsidRDefault="001B13BC" w:rsidP="00B373FA">
      <w:pPr>
        <w:jc w:val="both"/>
        <w:rPr>
          <w:b/>
          <w:sz w:val="20"/>
          <w:szCs w:val="20"/>
        </w:rPr>
      </w:pPr>
      <w:r w:rsidRPr="002E368A">
        <w:rPr>
          <w:b/>
          <w:sz w:val="20"/>
          <w:szCs w:val="20"/>
        </w:rPr>
        <w:t xml:space="preserve">Art. </w:t>
      </w:r>
      <w:r w:rsidR="00771319">
        <w:rPr>
          <w:b/>
          <w:sz w:val="20"/>
          <w:szCs w:val="20"/>
        </w:rPr>
        <w:t>2</w:t>
      </w:r>
      <w:r w:rsidR="00771319" w:rsidRPr="002E368A">
        <w:rPr>
          <w:b/>
          <w:sz w:val="20"/>
          <w:szCs w:val="20"/>
        </w:rPr>
        <w:t xml:space="preserve"> </w:t>
      </w:r>
      <w:r w:rsidR="001152AE" w:rsidRPr="002E368A">
        <w:rPr>
          <w:b/>
          <w:sz w:val="20"/>
          <w:szCs w:val="20"/>
        </w:rPr>
        <w:t>Scop</w:t>
      </w:r>
      <w:r w:rsidR="001152AE">
        <w:rPr>
          <w:b/>
          <w:sz w:val="20"/>
          <w:szCs w:val="20"/>
        </w:rPr>
        <w:t>o</w:t>
      </w:r>
      <w:r w:rsidR="001152AE" w:rsidRPr="002E368A">
        <w:rPr>
          <w:b/>
          <w:sz w:val="20"/>
          <w:szCs w:val="20"/>
        </w:rPr>
        <w:t xml:space="preserve"> </w:t>
      </w:r>
      <w:r w:rsidR="002D7107" w:rsidRPr="002E368A">
        <w:rPr>
          <w:b/>
          <w:sz w:val="20"/>
          <w:szCs w:val="20"/>
        </w:rPr>
        <w:t>della videosorveglianza</w:t>
      </w:r>
      <w:r w:rsidR="00590649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617417" w:rsidRDefault="00617417" w:rsidP="00D300D7">
      <w:pPr>
        <w:pStyle w:val="Paragrafoelenco"/>
        <w:spacing w:after="120"/>
        <w:ind w:left="0" w:right="-1"/>
        <w:jc w:val="both"/>
        <w:rPr>
          <w:sz w:val="20"/>
          <w:szCs w:val="20"/>
        </w:rPr>
      </w:pPr>
      <w:r w:rsidRPr="00617417">
        <w:rPr>
          <w:sz w:val="20"/>
          <w:szCs w:val="20"/>
        </w:rPr>
        <w:t>La videosorveglianza ai sensi del presente regolamento avviene a supporto dell’esecuzione di funzioni di polizia locale.  </w:t>
      </w:r>
    </w:p>
    <w:p w:rsidR="00617417" w:rsidRPr="00617417" w:rsidRDefault="00617417" w:rsidP="00617417">
      <w:pPr>
        <w:pStyle w:val="Paragrafoelenco"/>
        <w:spacing w:after="120"/>
        <w:ind w:left="0" w:right="567"/>
        <w:jc w:val="both"/>
        <w:rPr>
          <w:sz w:val="20"/>
          <w:szCs w:val="20"/>
        </w:rPr>
      </w:pPr>
    </w:p>
    <w:p w:rsidR="00FC1291" w:rsidRDefault="00046321" w:rsidP="00B373FA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>A</w:t>
      </w:r>
      <w:r w:rsidR="00FC1291" w:rsidRPr="008C0BB1">
        <w:rPr>
          <w:b/>
          <w:sz w:val="20"/>
          <w:szCs w:val="20"/>
        </w:rPr>
        <w:t xml:space="preserve">rt. </w:t>
      </w:r>
      <w:r w:rsidR="00771319">
        <w:rPr>
          <w:b/>
          <w:sz w:val="20"/>
          <w:szCs w:val="20"/>
        </w:rPr>
        <w:t>3</w:t>
      </w:r>
      <w:r w:rsidR="00771319" w:rsidRPr="006C5A72">
        <w:rPr>
          <w:b/>
          <w:sz w:val="20"/>
          <w:szCs w:val="20"/>
        </w:rPr>
        <w:t xml:space="preserve"> </w:t>
      </w:r>
      <w:r w:rsidR="00FC1291" w:rsidRPr="006C5A72">
        <w:rPr>
          <w:b/>
          <w:sz w:val="20"/>
          <w:szCs w:val="20"/>
        </w:rPr>
        <w:t>Principi</w:t>
      </w:r>
    </w:p>
    <w:p w:rsidR="001071FD" w:rsidRDefault="00FC1291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1</w:t>
      </w:r>
      <w:r w:rsidRPr="00FC1291">
        <w:rPr>
          <w:sz w:val="20"/>
          <w:szCs w:val="20"/>
        </w:rPr>
        <w:t>L</w:t>
      </w:r>
      <w:r w:rsidR="00AF40CA">
        <w:rPr>
          <w:sz w:val="20"/>
          <w:szCs w:val="20"/>
        </w:rPr>
        <w:t xml:space="preserve">e </w:t>
      </w:r>
      <w:r w:rsidRPr="00FC1291">
        <w:rPr>
          <w:sz w:val="20"/>
          <w:szCs w:val="20"/>
        </w:rPr>
        <w:t>persone interessate sono adeguatamente informate sulla presenza di videocamere, sull’area sorvegliata, sullo scopo persegu</w:t>
      </w:r>
      <w:r w:rsidR="001071FD">
        <w:rPr>
          <w:sz w:val="20"/>
          <w:szCs w:val="20"/>
        </w:rPr>
        <w:t>ito e sull’organo responsabile.</w:t>
      </w:r>
      <w:r w:rsidR="005260FD">
        <w:rPr>
          <w:sz w:val="20"/>
          <w:szCs w:val="20"/>
        </w:rPr>
        <w:t xml:space="preserve"> </w:t>
      </w:r>
    </w:p>
    <w:p w:rsidR="00FC1291" w:rsidRDefault="00FC1291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2</w:t>
      </w:r>
      <w:r w:rsidRPr="00FC1291">
        <w:rPr>
          <w:sz w:val="20"/>
          <w:szCs w:val="20"/>
        </w:rPr>
        <w:t xml:space="preserve">La videosorveglianza deve essere idonea e necessaria agli scopi </w:t>
      </w:r>
      <w:r w:rsidR="00AF40CA">
        <w:rPr>
          <w:sz w:val="20"/>
          <w:szCs w:val="20"/>
        </w:rPr>
        <w:t>per cui è predisposta</w:t>
      </w:r>
      <w:r w:rsidR="00E12BF5" w:rsidRPr="00FC1291">
        <w:rPr>
          <w:sz w:val="20"/>
          <w:szCs w:val="20"/>
        </w:rPr>
        <w:t xml:space="preserve"> </w:t>
      </w:r>
      <w:r w:rsidRPr="00FC1291">
        <w:rPr>
          <w:sz w:val="20"/>
          <w:szCs w:val="20"/>
        </w:rPr>
        <w:t>e deve sussistere un rapporto ragionevole tra ingerenza nella personalità e scopo perseguito.</w:t>
      </w:r>
    </w:p>
    <w:p w:rsidR="00FC1291" w:rsidRDefault="00FC1291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3</w:t>
      </w:r>
      <w:r w:rsidRPr="00FC1291">
        <w:rPr>
          <w:sz w:val="20"/>
          <w:szCs w:val="20"/>
        </w:rPr>
        <w:t>Le videoregistrazioni non possono essere utilizzate o trasmesse per uno scopo che, secondo la buona fede, sarebbe incompatibile con gli scopi pre</w:t>
      </w:r>
      <w:r w:rsidR="001071FD">
        <w:rPr>
          <w:sz w:val="20"/>
          <w:szCs w:val="20"/>
        </w:rPr>
        <w:t>visti dal presente regolamento.</w:t>
      </w:r>
    </w:p>
    <w:p w:rsidR="001071FD" w:rsidRDefault="001071FD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4</w:t>
      </w:r>
      <w:r w:rsidRPr="001071FD">
        <w:rPr>
          <w:sz w:val="20"/>
          <w:szCs w:val="20"/>
        </w:rPr>
        <w:t>Le videoregistrazioni devono essere protette da adeguate misure di sicurezza a tutela della loro autenticità, confidenzialità e integrità.</w:t>
      </w:r>
    </w:p>
    <w:p w:rsidR="001071FD" w:rsidRDefault="001071FD" w:rsidP="00B373FA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771319">
        <w:rPr>
          <w:b/>
          <w:sz w:val="20"/>
          <w:szCs w:val="20"/>
        </w:rPr>
        <w:t>4</w:t>
      </w:r>
      <w:r w:rsidR="00771319" w:rsidRPr="00582FEE">
        <w:rPr>
          <w:b/>
          <w:sz w:val="20"/>
          <w:szCs w:val="20"/>
        </w:rPr>
        <w:t xml:space="preserve"> </w:t>
      </w:r>
      <w:r w:rsidRPr="00582FEE">
        <w:rPr>
          <w:b/>
          <w:sz w:val="20"/>
          <w:szCs w:val="20"/>
        </w:rPr>
        <w:t>Trasmissione di dati a terzi</w:t>
      </w:r>
    </w:p>
    <w:p w:rsidR="001071FD" w:rsidRPr="001071FD" w:rsidRDefault="001071FD" w:rsidP="00B373FA">
      <w:pPr>
        <w:jc w:val="both"/>
        <w:rPr>
          <w:sz w:val="20"/>
          <w:szCs w:val="20"/>
        </w:rPr>
      </w:pPr>
      <w:r w:rsidRPr="00DA618F">
        <w:rPr>
          <w:i/>
          <w:sz w:val="20"/>
          <w:szCs w:val="20"/>
          <w:vertAlign w:val="superscript"/>
        </w:rPr>
        <w:t>1</w:t>
      </w:r>
      <w:r w:rsidRPr="001071FD">
        <w:rPr>
          <w:sz w:val="20"/>
          <w:szCs w:val="20"/>
        </w:rPr>
        <w:t xml:space="preserve">Di principio, le videoregistrazioni non sono trasmesse a terzi. </w:t>
      </w:r>
    </w:p>
    <w:p w:rsidR="001071FD" w:rsidRDefault="001071FD" w:rsidP="00B373FA">
      <w:pPr>
        <w:jc w:val="both"/>
        <w:rPr>
          <w:sz w:val="20"/>
          <w:szCs w:val="20"/>
        </w:rPr>
      </w:pPr>
      <w:r w:rsidRPr="00DA618F">
        <w:rPr>
          <w:i/>
          <w:sz w:val="20"/>
          <w:szCs w:val="20"/>
          <w:vertAlign w:val="superscript"/>
        </w:rPr>
        <w:t>2</w:t>
      </w:r>
      <w:r w:rsidRPr="001071FD">
        <w:rPr>
          <w:sz w:val="20"/>
          <w:szCs w:val="20"/>
        </w:rPr>
        <w:t>Nel caso di procedimenti civili, penali o amministrativi</w:t>
      </w:r>
      <w:r w:rsidR="002F08F5">
        <w:rPr>
          <w:sz w:val="20"/>
          <w:szCs w:val="20"/>
        </w:rPr>
        <w:t>,</w:t>
      </w:r>
      <w:r w:rsidRPr="001071FD">
        <w:rPr>
          <w:sz w:val="20"/>
          <w:szCs w:val="20"/>
        </w:rPr>
        <w:t xml:space="preserve"> </w:t>
      </w:r>
      <w:r w:rsidR="002F08F5">
        <w:rPr>
          <w:sz w:val="20"/>
          <w:szCs w:val="20"/>
        </w:rPr>
        <w:t>le video</w:t>
      </w:r>
      <w:r w:rsidRPr="001071FD">
        <w:rPr>
          <w:sz w:val="20"/>
          <w:szCs w:val="20"/>
        </w:rPr>
        <w:t>registrazioni</w:t>
      </w:r>
      <w:r w:rsidR="002F08F5">
        <w:rPr>
          <w:sz w:val="20"/>
          <w:szCs w:val="20"/>
        </w:rPr>
        <w:t xml:space="preserve"> possono essere trasmesse</w:t>
      </w:r>
      <w:r w:rsidRPr="001071FD">
        <w:rPr>
          <w:sz w:val="20"/>
          <w:szCs w:val="20"/>
        </w:rPr>
        <w:t xml:space="preserve"> alle autorità competenti nella misura in cui ciò </w:t>
      </w:r>
      <w:r w:rsidR="00F71A17">
        <w:rPr>
          <w:sz w:val="20"/>
          <w:szCs w:val="20"/>
        </w:rPr>
        <w:t>sia</w:t>
      </w:r>
      <w:r w:rsidR="00F71A17" w:rsidRPr="001071FD">
        <w:rPr>
          <w:sz w:val="20"/>
          <w:szCs w:val="20"/>
        </w:rPr>
        <w:t xml:space="preserve"> </w:t>
      </w:r>
      <w:r w:rsidRPr="001071FD">
        <w:rPr>
          <w:sz w:val="20"/>
          <w:szCs w:val="20"/>
        </w:rPr>
        <w:t>necessario a titolo di prova. I dati personali di terzi non interessati dal procedimento sono resi anonimi.</w:t>
      </w:r>
      <w:r w:rsidR="002F08F5">
        <w:rPr>
          <w:sz w:val="20"/>
          <w:szCs w:val="20"/>
        </w:rPr>
        <w:t xml:space="preserve"> </w:t>
      </w:r>
    </w:p>
    <w:p w:rsidR="001152AE" w:rsidRDefault="001152AE" w:rsidP="00B373FA">
      <w:pPr>
        <w:jc w:val="both"/>
        <w:rPr>
          <w:sz w:val="20"/>
          <w:szCs w:val="20"/>
        </w:rPr>
      </w:pPr>
    </w:p>
    <w:p w:rsidR="001071FD" w:rsidRDefault="001071FD" w:rsidP="00B373FA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771319">
        <w:rPr>
          <w:b/>
          <w:sz w:val="20"/>
          <w:szCs w:val="20"/>
        </w:rPr>
        <w:t>5</w:t>
      </w:r>
      <w:r w:rsidR="00771319" w:rsidRPr="006C5A72">
        <w:rPr>
          <w:b/>
          <w:sz w:val="20"/>
          <w:szCs w:val="20"/>
        </w:rPr>
        <w:t xml:space="preserve"> </w:t>
      </w:r>
      <w:r w:rsidRPr="006C5A72">
        <w:rPr>
          <w:b/>
          <w:sz w:val="20"/>
          <w:szCs w:val="20"/>
        </w:rPr>
        <w:t>Durata di conservazione, anonimizzazio</w:t>
      </w:r>
      <w:r>
        <w:rPr>
          <w:b/>
          <w:sz w:val="20"/>
          <w:szCs w:val="20"/>
        </w:rPr>
        <w:t>ne e distruzione delle immagini</w:t>
      </w:r>
      <w:r w:rsidR="00DB3132">
        <w:rPr>
          <w:b/>
          <w:sz w:val="20"/>
          <w:szCs w:val="20"/>
        </w:rPr>
        <w:t xml:space="preserve"> </w:t>
      </w:r>
    </w:p>
    <w:p w:rsidR="001071FD" w:rsidRPr="001071FD" w:rsidRDefault="001071FD" w:rsidP="00B373FA">
      <w:pPr>
        <w:jc w:val="both"/>
        <w:rPr>
          <w:sz w:val="20"/>
          <w:szCs w:val="20"/>
        </w:rPr>
      </w:pPr>
      <w:r w:rsidRPr="002734B3">
        <w:rPr>
          <w:i/>
          <w:sz w:val="20"/>
          <w:szCs w:val="20"/>
          <w:vertAlign w:val="superscript"/>
        </w:rPr>
        <w:t>1</w:t>
      </w:r>
      <w:r w:rsidRPr="001071FD">
        <w:rPr>
          <w:sz w:val="20"/>
          <w:szCs w:val="20"/>
        </w:rPr>
        <w:t>Le videoregistrazioni possono essere conservate per un massimo di  …  giorni (</w:t>
      </w:r>
      <w:r w:rsidRPr="004F72F1">
        <w:rPr>
          <w:i/>
          <w:sz w:val="20"/>
          <w:szCs w:val="20"/>
        </w:rPr>
        <w:t xml:space="preserve">definire </w:t>
      </w:r>
      <w:r w:rsidR="004F72F1">
        <w:rPr>
          <w:i/>
          <w:sz w:val="20"/>
          <w:szCs w:val="20"/>
        </w:rPr>
        <w:t xml:space="preserve">la </w:t>
      </w:r>
      <w:r w:rsidRPr="004F72F1">
        <w:rPr>
          <w:i/>
          <w:sz w:val="20"/>
          <w:szCs w:val="20"/>
        </w:rPr>
        <w:t>durata di conservazione in funzione dello scopo perseguito dalla videosorveglianza)</w:t>
      </w:r>
      <w:r>
        <w:rPr>
          <w:sz w:val="20"/>
          <w:szCs w:val="20"/>
        </w:rPr>
        <w:t>.</w:t>
      </w:r>
      <w:r w:rsidR="00DB3132">
        <w:rPr>
          <w:sz w:val="20"/>
          <w:szCs w:val="20"/>
        </w:rPr>
        <w:t xml:space="preserve"> </w:t>
      </w:r>
    </w:p>
    <w:p w:rsidR="001071FD" w:rsidRDefault="001071FD" w:rsidP="00B373FA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1071FD">
        <w:rPr>
          <w:caps/>
          <w:sz w:val="20"/>
          <w:szCs w:val="20"/>
        </w:rPr>
        <w:t>è</w:t>
      </w:r>
      <w:r w:rsidRPr="001071FD">
        <w:rPr>
          <w:sz w:val="20"/>
          <w:szCs w:val="20"/>
        </w:rPr>
        <w:t xml:space="preserve"> riservata la conservazione di una copia delle videoregistrazioni in caso di procedura civile, penale o amministrativa, fino a conclusione della stessa</w:t>
      </w:r>
      <w:r>
        <w:rPr>
          <w:sz w:val="20"/>
          <w:szCs w:val="20"/>
        </w:rPr>
        <w:t>.</w:t>
      </w:r>
    </w:p>
    <w:p w:rsidR="00562175" w:rsidRDefault="00562175" w:rsidP="00562175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6</w:t>
      </w:r>
      <w:r w:rsidRPr="006C5A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Organo responsabile</w:t>
      </w:r>
      <w:r w:rsidRPr="006C5A72">
        <w:rPr>
          <w:b/>
          <w:sz w:val="20"/>
          <w:szCs w:val="20"/>
        </w:rPr>
        <w:t xml:space="preserve"> </w:t>
      </w:r>
    </w:p>
    <w:p w:rsidR="00562175" w:rsidRPr="001071FD" w:rsidRDefault="00562175" w:rsidP="00562175">
      <w:pPr>
        <w:jc w:val="both"/>
        <w:rPr>
          <w:sz w:val="20"/>
          <w:szCs w:val="20"/>
        </w:rPr>
      </w:pPr>
      <w:r w:rsidRPr="000D0F5A">
        <w:rPr>
          <w:i/>
          <w:sz w:val="20"/>
          <w:szCs w:val="20"/>
          <w:vertAlign w:val="superscript"/>
        </w:rPr>
        <w:t>1</w:t>
      </w:r>
      <w:r w:rsidRPr="001071FD">
        <w:rPr>
          <w:sz w:val="20"/>
          <w:szCs w:val="20"/>
        </w:rPr>
        <w:t>Il Municipio è l’organo respon</w:t>
      </w:r>
      <w:r>
        <w:rPr>
          <w:sz w:val="20"/>
          <w:szCs w:val="20"/>
        </w:rPr>
        <w:t>sabile della videosorveglianza ai sensi dell’art. 4 cpv. 6 LPDP.</w:t>
      </w:r>
    </w:p>
    <w:p w:rsidR="00562175" w:rsidRDefault="00562175" w:rsidP="00562175">
      <w:pPr>
        <w:jc w:val="both"/>
        <w:rPr>
          <w:sz w:val="20"/>
          <w:szCs w:val="20"/>
        </w:rPr>
      </w:pPr>
      <w:r w:rsidRPr="00774A67">
        <w:rPr>
          <w:sz w:val="20"/>
          <w:szCs w:val="20"/>
          <w:vertAlign w:val="superscript"/>
        </w:rPr>
        <w:t>2</w:t>
      </w:r>
      <w:r w:rsidR="001F7A92">
        <w:rPr>
          <w:sz w:val="20"/>
          <w:szCs w:val="20"/>
        </w:rPr>
        <w:t xml:space="preserve">Esso </w:t>
      </w:r>
      <w:r w:rsidR="0090718B">
        <w:rPr>
          <w:sz w:val="20"/>
          <w:szCs w:val="20"/>
        </w:rPr>
        <w:t>può emanare</w:t>
      </w:r>
      <w:r w:rsidRPr="00AF55FD">
        <w:rPr>
          <w:sz w:val="20"/>
          <w:szCs w:val="20"/>
        </w:rPr>
        <w:t xml:space="preserve"> le disposizioni necessarie all’esecuzione del presente regolamento. </w:t>
      </w:r>
      <w:r>
        <w:rPr>
          <w:sz w:val="20"/>
          <w:szCs w:val="20"/>
        </w:rPr>
        <w:t>Definisce,</w:t>
      </w:r>
      <w:r w:rsidRPr="00AF55FD">
        <w:rPr>
          <w:sz w:val="20"/>
          <w:szCs w:val="20"/>
        </w:rPr>
        <w:t xml:space="preserve"> in particolare</w:t>
      </w:r>
      <w:r>
        <w:rPr>
          <w:sz w:val="20"/>
          <w:szCs w:val="20"/>
        </w:rPr>
        <w:t xml:space="preserve">, </w:t>
      </w:r>
      <w:r w:rsidR="0088732C">
        <w:rPr>
          <w:sz w:val="20"/>
          <w:szCs w:val="20"/>
        </w:rPr>
        <w:t xml:space="preserve">il servizio </w:t>
      </w:r>
      <w:r>
        <w:rPr>
          <w:sz w:val="20"/>
          <w:szCs w:val="20"/>
        </w:rPr>
        <w:t xml:space="preserve">comunale o il mandatario </w:t>
      </w:r>
      <w:r w:rsidRPr="001071FD">
        <w:rPr>
          <w:sz w:val="20"/>
          <w:szCs w:val="20"/>
        </w:rPr>
        <w:t>incaricato di eseguire la videosorveglianza</w:t>
      </w:r>
      <w:r>
        <w:rPr>
          <w:sz w:val="20"/>
          <w:szCs w:val="20"/>
        </w:rPr>
        <w:t>,</w:t>
      </w:r>
      <w:r w:rsidRPr="00AF55FD">
        <w:rPr>
          <w:sz w:val="20"/>
          <w:szCs w:val="20"/>
        </w:rPr>
        <w:t xml:space="preserve"> i luoghi soggetti a videosorveglianza, le modalità e le condizioni della videosorveglianza, i diritti di accesso alle registrazioni</w:t>
      </w:r>
      <w:r>
        <w:rPr>
          <w:sz w:val="20"/>
          <w:szCs w:val="20"/>
        </w:rPr>
        <w:t xml:space="preserve"> e le misure di sicurezza. </w:t>
      </w:r>
    </w:p>
    <w:p w:rsidR="00562175" w:rsidRPr="001071FD" w:rsidRDefault="00562175" w:rsidP="00562175">
      <w:pPr>
        <w:jc w:val="both"/>
        <w:rPr>
          <w:b/>
          <w:sz w:val="20"/>
          <w:szCs w:val="20"/>
        </w:rPr>
      </w:pPr>
      <w:r w:rsidRPr="00774A67">
        <w:rPr>
          <w:sz w:val="20"/>
          <w:szCs w:val="20"/>
          <w:vertAlign w:val="superscript"/>
        </w:rPr>
        <w:t>3</w:t>
      </w:r>
      <w:r w:rsidR="001F7A92">
        <w:rPr>
          <w:sz w:val="20"/>
          <w:szCs w:val="20"/>
        </w:rPr>
        <w:t>V</w:t>
      </w:r>
      <w:r w:rsidRPr="001071FD">
        <w:rPr>
          <w:sz w:val="20"/>
          <w:szCs w:val="20"/>
        </w:rPr>
        <w:t>igila sulla corretta applicazione e sul rispetto del presente regolamento e delle disposizioni cantonali sulla</w:t>
      </w:r>
      <w:r>
        <w:rPr>
          <w:sz w:val="20"/>
          <w:szCs w:val="20"/>
        </w:rPr>
        <w:t xml:space="preserve"> protezione dei dati personali. </w:t>
      </w:r>
    </w:p>
    <w:p w:rsidR="00AF55FD" w:rsidRDefault="00AF55FD" w:rsidP="00B373FA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3E2D52">
        <w:rPr>
          <w:b/>
          <w:sz w:val="20"/>
          <w:szCs w:val="20"/>
        </w:rPr>
        <w:t>7</w:t>
      </w:r>
      <w:r w:rsidR="003E2D52" w:rsidRPr="006C5A72">
        <w:rPr>
          <w:b/>
          <w:sz w:val="20"/>
          <w:szCs w:val="20"/>
        </w:rPr>
        <w:t xml:space="preserve"> </w:t>
      </w:r>
      <w:r w:rsidRPr="006C5A72">
        <w:rPr>
          <w:b/>
          <w:sz w:val="20"/>
          <w:szCs w:val="20"/>
        </w:rPr>
        <w:t>Approvazione e entrata in vigore</w:t>
      </w:r>
    </w:p>
    <w:p w:rsidR="00AF55FD" w:rsidRPr="00AF55FD" w:rsidRDefault="00AF55FD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1</w:t>
      </w:r>
      <w:r w:rsidRPr="00AF55FD">
        <w:rPr>
          <w:sz w:val="20"/>
          <w:szCs w:val="20"/>
        </w:rPr>
        <w:t xml:space="preserve">Il presente regolamento è soggetto ad approvazione da parte dell’Autorità superiore. </w:t>
      </w:r>
    </w:p>
    <w:p w:rsidR="00492B52" w:rsidRPr="004F72F1" w:rsidRDefault="00AF55FD" w:rsidP="00B373FA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2</w:t>
      </w:r>
      <w:r w:rsidRPr="00AF55FD">
        <w:rPr>
          <w:sz w:val="20"/>
          <w:szCs w:val="20"/>
        </w:rPr>
        <w:t xml:space="preserve">Il Municipio ne fissa l’entrata in vigore. </w:t>
      </w:r>
    </w:p>
    <w:sectPr w:rsidR="00492B52" w:rsidRPr="004F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E7F"/>
    <w:multiLevelType w:val="hybridMultilevel"/>
    <w:tmpl w:val="DDB6260C"/>
    <w:lvl w:ilvl="0" w:tplc="08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D7114AE"/>
    <w:multiLevelType w:val="hybridMultilevel"/>
    <w:tmpl w:val="DD0C8E34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C"/>
    <w:rsid w:val="00002282"/>
    <w:rsid w:val="00003094"/>
    <w:rsid w:val="000142D1"/>
    <w:rsid w:val="00046321"/>
    <w:rsid w:val="0007181D"/>
    <w:rsid w:val="00085E01"/>
    <w:rsid w:val="001071FD"/>
    <w:rsid w:val="001152AE"/>
    <w:rsid w:val="0012671D"/>
    <w:rsid w:val="00170830"/>
    <w:rsid w:val="001B13BC"/>
    <w:rsid w:val="001C7ABB"/>
    <w:rsid w:val="001F0C41"/>
    <w:rsid w:val="001F7A92"/>
    <w:rsid w:val="00211FA8"/>
    <w:rsid w:val="00265DDA"/>
    <w:rsid w:val="00285D7B"/>
    <w:rsid w:val="002B2A18"/>
    <w:rsid w:val="002D7107"/>
    <w:rsid w:val="002E368A"/>
    <w:rsid w:val="002F08F5"/>
    <w:rsid w:val="002F5E79"/>
    <w:rsid w:val="003075BB"/>
    <w:rsid w:val="003077B6"/>
    <w:rsid w:val="00350EB5"/>
    <w:rsid w:val="00365C77"/>
    <w:rsid w:val="00397C40"/>
    <w:rsid w:val="003C1A4D"/>
    <w:rsid w:val="003E2D52"/>
    <w:rsid w:val="004076C3"/>
    <w:rsid w:val="00466B50"/>
    <w:rsid w:val="00484DB3"/>
    <w:rsid w:val="0048515C"/>
    <w:rsid w:val="004B56FF"/>
    <w:rsid w:val="004F6923"/>
    <w:rsid w:val="004F72F1"/>
    <w:rsid w:val="00512F57"/>
    <w:rsid w:val="00525936"/>
    <w:rsid w:val="005260FD"/>
    <w:rsid w:val="00537016"/>
    <w:rsid w:val="00562175"/>
    <w:rsid w:val="00562537"/>
    <w:rsid w:val="00572FDF"/>
    <w:rsid w:val="00590649"/>
    <w:rsid w:val="0060052D"/>
    <w:rsid w:val="00617417"/>
    <w:rsid w:val="00651511"/>
    <w:rsid w:val="00664F3C"/>
    <w:rsid w:val="00665033"/>
    <w:rsid w:val="00687579"/>
    <w:rsid w:val="00695C29"/>
    <w:rsid w:val="00742448"/>
    <w:rsid w:val="007450F9"/>
    <w:rsid w:val="00771319"/>
    <w:rsid w:val="00774A67"/>
    <w:rsid w:val="00780E4F"/>
    <w:rsid w:val="007E4C91"/>
    <w:rsid w:val="008265F9"/>
    <w:rsid w:val="00832BD5"/>
    <w:rsid w:val="00851F55"/>
    <w:rsid w:val="00853BDD"/>
    <w:rsid w:val="008566D6"/>
    <w:rsid w:val="00862B25"/>
    <w:rsid w:val="0088732C"/>
    <w:rsid w:val="00892557"/>
    <w:rsid w:val="00892862"/>
    <w:rsid w:val="008A1CCC"/>
    <w:rsid w:val="008C0BB1"/>
    <w:rsid w:val="008C402E"/>
    <w:rsid w:val="0090718B"/>
    <w:rsid w:val="009C3D2D"/>
    <w:rsid w:val="00A26DAD"/>
    <w:rsid w:val="00A71A1F"/>
    <w:rsid w:val="00A73F1C"/>
    <w:rsid w:val="00A8078E"/>
    <w:rsid w:val="00AA2B60"/>
    <w:rsid w:val="00AF40CA"/>
    <w:rsid w:val="00AF55FD"/>
    <w:rsid w:val="00B10CA5"/>
    <w:rsid w:val="00B14549"/>
    <w:rsid w:val="00B23704"/>
    <w:rsid w:val="00B31021"/>
    <w:rsid w:val="00B373FA"/>
    <w:rsid w:val="00BA67FF"/>
    <w:rsid w:val="00BB2DAE"/>
    <w:rsid w:val="00BB343E"/>
    <w:rsid w:val="00BB3537"/>
    <w:rsid w:val="00BB4E4B"/>
    <w:rsid w:val="00C364BB"/>
    <w:rsid w:val="00C751B4"/>
    <w:rsid w:val="00CC52EB"/>
    <w:rsid w:val="00CC6FA2"/>
    <w:rsid w:val="00CD3463"/>
    <w:rsid w:val="00CE6A65"/>
    <w:rsid w:val="00D300D7"/>
    <w:rsid w:val="00D339D0"/>
    <w:rsid w:val="00D81FFE"/>
    <w:rsid w:val="00DA73DD"/>
    <w:rsid w:val="00DB3132"/>
    <w:rsid w:val="00E12BF5"/>
    <w:rsid w:val="00E61DF1"/>
    <w:rsid w:val="00E65863"/>
    <w:rsid w:val="00E660FA"/>
    <w:rsid w:val="00E8109B"/>
    <w:rsid w:val="00E9253D"/>
    <w:rsid w:val="00E9262D"/>
    <w:rsid w:val="00EC5B84"/>
    <w:rsid w:val="00ED12E9"/>
    <w:rsid w:val="00EE45A6"/>
    <w:rsid w:val="00F357AA"/>
    <w:rsid w:val="00F46967"/>
    <w:rsid w:val="00F71A17"/>
    <w:rsid w:val="00F8424E"/>
    <w:rsid w:val="00FA1745"/>
    <w:rsid w:val="00FC1291"/>
    <w:rsid w:val="00FC16E9"/>
    <w:rsid w:val="00FE3042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BC"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FFE"/>
    <w:rPr>
      <w:rFonts w:ascii="Tahoma" w:hAnsi="Tahoma" w:cs="Tahoma"/>
      <w:noProof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E9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BC"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FFE"/>
    <w:rPr>
      <w:rFonts w:ascii="Tahoma" w:hAnsi="Tahoma" w:cs="Tahoma"/>
      <w:noProof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E9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C21B-72C6-440D-B01E-5C499357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Scatena Nicolò / T143658</dc:creator>
  <cp:lastModifiedBy>Costa Giordano / T130294</cp:lastModifiedBy>
  <cp:revision>3</cp:revision>
  <cp:lastPrinted>2017-11-16T08:17:00Z</cp:lastPrinted>
  <dcterms:created xsi:type="dcterms:W3CDTF">2017-11-15T11:02:00Z</dcterms:created>
  <dcterms:modified xsi:type="dcterms:W3CDTF">2017-11-16T08:18:00Z</dcterms:modified>
</cp:coreProperties>
</file>