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C4" w:rsidRPr="002D7A37" w:rsidRDefault="00620039" w:rsidP="00620039">
      <w:pPr>
        <w:tabs>
          <w:tab w:val="left" w:pos="5103"/>
        </w:tabs>
        <w:spacing w:after="320" w:line="760" w:lineRule="exact"/>
        <w:rPr>
          <w:rFonts w:ascii="Arial" w:hAnsi="Arial" w:cs="Arial"/>
          <w:sz w:val="24"/>
          <w:szCs w:val="24"/>
        </w:rPr>
      </w:pPr>
      <w:r w:rsidRPr="00DE27B8">
        <w:rPr>
          <w:rFonts w:ascii="Arial" w:hAnsi="Arial" w:cs="Arial"/>
          <w:sz w:val="24"/>
          <w:szCs w:val="24"/>
        </w:rPr>
        <w:t>Comune di</w:t>
      </w:r>
      <w:r w:rsidR="00577EFF">
        <w:rPr>
          <w:rFonts w:ascii="Arial" w:hAnsi="Arial" w:cs="Arial"/>
          <w:sz w:val="24"/>
          <w:szCs w:val="24"/>
        </w:rPr>
        <w:t xml:space="preserve"> </w:t>
      </w:r>
      <w:r w:rsidR="00B8668C" w:rsidRPr="00B8668C">
        <w:rPr>
          <w:rFonts w:ascii="Arial" w:hAnsi="Arial" w:cs="Arial"/>
          <w:sz w:val="24"/>
          <w:szCs w:val="24"/>
          <w:highlight w:val="yellow"/>
        </w:rPr>
        <w:t>COMUNE</w:t>
      </w:r>
      <w:r w:rsidR="00763985" w:rsidRPr="00DE27B8">
        <w:rPr>
          <w:rFonts w:ascii="Arial" w:hAnsi="Arial" w:cs="Arial"/>
          <w:b/>
          <w:sz w:val="44"/>
          <w:szCs w:val="24"/>
        </w:rPr>
        <w:tab/>
      </w:r>
    </w:p>
    <w:p w:rsidR="003A2FC4" w:rsidRPr="008557DE" w:rsidRDefault="006647F8" w:rsidP="003A2FC4">
      <w:pPr>
        <w:tabs>
          <w:tab w:val="left" w:pos="5103"/>
        </w:tabs>
        <w:spacing w:after="0"/>
        <w:rPr>
          <w:rFonts w:ascii="Arial" w:hAnsi="Arial" w:cs="Arial"/>
          <w:b/>
          <w:color w:val="000000" w:themeColor="text1"/>
          <w:sz w:val="44"/>
          <w:szCs w:val="24"/>
        </w:rPr>
      </w:pPr>
      <w:r w:rsidRPr="00D93FF9">
        <w:rPr>
          <w:rFonts w:ascii="Arial" w:hAnsi="Arial" w:cs="Arial"/>
          <w:b/>
          <w:sz w:val="44"/>
          <w:szCs w:val="24"/>
        </w:rPr>
        <w:t>Elezioni</w:t>
      </w:r>
      <w:r w:rsidR="003A2FC4" w:rsidRPr="00D93FF9">
        <w:rPr>
          <w:rFonts w:ascii="Arial" w:hAnsi="Arial" w:cs="Arial"/>
          <w:b/>
          <w:sz w:val="44"/>
          <w:szCs w:val="24"/>
        </w:rPr>
        <w:t xml:space="preserve"> </w:t>
      </w:r>
      <w:r w:rsidRPr="00D93FF9">
        <w:rPr>
          <w:rFonts w:ascii="Arial" w:hAnsi="Arial" w:cs="Arial"/>
          <w:b/>
          <w:sz w:val="44"/>
          <w:szCs w:val="24"/>
        </w:rPr>
        <w:t>comunali</w:t>
      </w:r>
      <w:r w:rsidR="003A2FC4" w:rsidRPr="00D93FF9">
        <w:rPr>
          <w:rFonts w:ascii="Arial" w:hAnsi="Arial" w:cs="Arial"/>
          <w:b/>
          <w:sz w:val="44"/>
          <w:szCs w:val="24"/>
        </w:rPr>
        <w:t xml:space="preserve"> del </w:t>
      </w:r>
      <w:r w:rsidR="003258E0" w:rsidRPr="008557DE">
        <w:rPr>
          <w:rFonts w:ascii="Arial" w:hAnsi="Arial" w:cs="Arial"/>
          <w:b/>
          <w:color w:val="000000" w:themeColor="text1"/>
          <w:sz w:val="44"/>
          <w:szCs w:val="24"/>
        </w:rPr>
        <w:t xml:space="preserve">18 </w:t>
      </w:r>
      <w:r w:rsidR="0087363D" w:rsidRPr="008557DE">
        <w:rPr>
          <w:rFonts w:ascii="Arial" w:hAnsi="Arial" w:cs="Arial"/>
          <w:b/>
          <w:color w:val="000000" w:themeColor="text1"/>
          <w:sz w:val="44"/>
          <w:szCs w:val="24"/>
        </w:rPr>
        <w:t>aprile 2021</w:t>
      </w:r>
    </w:p>
    <w:p w:rsidR="003A2FC4" w:rsidRPr="008557DE" w:rsidRDefault="003A2FC4" w:rsidP="003A2FC4">
      <w:pPr>
        <w:tabs>
          <w:tab w:val="left" w:pos="5103"/>
        </w:tabs>
        <w:spacing w:after="0" w:line="240" w:lineRule="auto"/>
        <w:rPr>
          <w:rFonts w:ascii="Arial" w:hAnsi="Arial" w:cs="Arial"/>
          <w:color w:val="000000" w:themeColor="text1"/>
          <w:sz w:val="32"/>
          <w:szCs w:val="24"/>
        </w:rPr>
      </w:pPr>
      <w:r w:rsidRPr="008557DE">
        <w:rPr>
          <w:rFonts w:ascii="Arial" w:hAnsi="Arial" w:cs="Arial"/>
          <w:color w:val="000000" w:themeColor="text1"/>
          <w:sz w:val="32"/>
          <w:szCs w:val="24"/>
        </w:rPr>
        <w:t>Istruzioni di voto</w:t>
      </w:r>
      <w:r w:rsidR="009C6665" w:rsidRPr="008557DE">
        <w:rPr>
          <w:rFonts w:ascii="Arial" w:hAnsi="Arial" w:cs="Arial"/>
          <w:color w:val="000000" w:themeColor="text1"/>
          <w:sz w:val="32"/>
          <w:szCs w:val="24"/>
        </w:rPr>
        <w:t xml:space="preserve"> e elenco dei candidati</w:t>
      </w:r>
    </w:p>
    <w:p w:rsidR="00A62EEE" w:rsidRPr="008557DE" w:rsidRDefault="00A62EEE">
      <w:pPr>
        <w:rPr>
          <w:color w:val="000000" w:themeColor="text1"/>
        </w:rPr>
      </w:pPr>
    </w:p>
    <w:p w:rsidR="00D93FF9" w:rsidRPr="008557DE" w:rsidRDefault="00D93FF9">
      <w:pPr>
        <w:rPr>
          <w:color w:val="000000" w:themeColor="text1"/>
        </w:rPr>
      </w:pPr>
    </w:p>
    <w:p w:rsidR="00A62EEE" w:rsidRPr="008557DE" w:rsidRDefault="00A62EEE">
      <w:pPr>
        <w:rPr>
          <w:color w:val="000000" w:themeColor="text1"/>
        </w:rPr>
      </w:pPr>
    </w:p>
    <w:p w:rsidR="0068530F" w:rsidRPr="008557DE" w:rsidRDefault="001E0411" w:rsidP="0068530F">
      <w:pPr>
        <w:spacing w:after="0" w:line="240" w:lineRule="auto"/>
        <w:rPr>
          <w:color w:val="000000" w:themeColor="text1"/>
        </w:rPr>
      </w:pPr>
      <w:r w:rsidRPr="008557DE">
        <w:rPr>
          <w:rFonts w:ascii="Arial" w:hAnsi="Arial" w:cs="Arial"/>
          <w:b/>
          <w:noProof/>
          <w:color w:val="000000" w:themeColor="text1"/>
          <w:sz w:val="24"/>
          <w:szCs w:val="24"/>
          <w:lang w:eastAsia="it-CH"/>
        </w:rPr>
        <mc:AlternateContent>
          <mc:Choice Requires="wps">
            <w:drawing>
              <wp:anchor distT="0" distB="0" distL="114300" distR="114300" simplePos="0" relativeHeight="251659776" behindDoc="0" locked="0" layoutInCell="1" allowOverlap="1" wp14:anchorId="4C11FD8F" wp14:editId="4C11FD90">
                <wp:simplePos x="0" y="0"/>
                <wp:positionH relativeFrom="column">
                  <wp:posOffset>2185035</wp:posOffset>
                </wp:positionH>
                <wp:positionV relativeFrom="paragraph">
                  <wp:posOffset>1846580</wp:posOffset>
                </wp:positionV>
                <wp:extent cx="2771775" cy="1028700"/>
                <wp:effectExtent l="0" t="0" r="9525" b="0"/>
                <wp:wrapNone/>
                <wp:docPr id="7" name="Casella di testo 7"/>
                <wp:cNvGraphicFramePr/>
                <a:graphic xmlns:a="http://schemas.openxmlformats.org/drawingml/2006/main">
                  <a:graphicData uri="http://schemas.microsoft.com/office/word/2010/wordprocessingShape">
                    <wps:wsp>
                      <wps:cNvSpPr txBox="1"/>
                      <wps:spPr>
                        <a:xfrm>
                          <a:off x="0" y="0"/>
                          <a:ext cx="2771775" cy="1028700"/>
                        </a:xfrm>
                        <a:prstGeom prst="rect">
                          <a:avLst/>
                        </a:prstGeom>
                        <a:solidFill>
                          <a:schemeClr val="lt1"/>
                        </a:solidFill>
                        <a:ln w="6350">
                          <a:noFill/>
                        </a:ln>
                      </wps:spPr>
                      <wps:txbx>
                        <w:txbxContent>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Elezioni comunali</w:t>
                            </w:r>
                          </w:p>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 xml:space="preserve">del </w:t>
                            </w:r>
                            <w:r w:rsidR="003258E0" w:rsidRPr="008557DE">
                              <w:rPr>
                                <w:rFonts w:ascii="Arial" w:hAnsi="Arial" w:cs="Arial"/>
                                <w:color w:val="000000" w:themeColor="text1"/>
                                <w:sz w:val="32"/>
                                <w:szCs w:val="42"/>
                              </w:rPr>
                              <w:t xml:space="preserve">18 </w:t>
                            </w:r>
                            <w:r w:rsidR="0087363D" w:rsidRPr="008557DE">
                              <w:rPr>
                                <w:rFonts w:ascii="Arial" w:hAnsi="Arial" w:cs="Arial"/>
                                <w:color w:val="000000" w:themeColor="text1"/>
                                <w:sz w:val="32"/>
                                <w:szCs w:val="42"/>
                              </w:rPr>
                              <w:t>aprile 2021</w:t>
                            </w:r>
                          </w:p>
                          <w:p w:rsidR="00E42B5D" w:rsidRPr="00E63497" w:rsidRDefault="00E42B5D" w:rsidP="001E0411">
                            <w:pPr>
                              <w:spacing w:after="0" w:line="240" w:lineRule="auto"/>
                              <w:jc w:val="both"/>
                              <w:rPr>
                                <w:rFonts w:ascii="Arial" w:hAnsi="Arial" w:cs="Arial"/>
                                <w:b/>
                                <w:sz w:val="32"/>
                                <w:szCs w:val="42"/>
                              </w:rPr>
                            </w:pPr>
                            <w:r w:rsidRPr="00E63497">
                              <w:rPr>
                                <w:rFonts w:ascii="Arial" w:hAnsi="Arial" w:cs="Arial"/>
                                <w:b/>
                                <w:sz w:val="32"/>
                                <w:szCs w:val="42"/>
                              </w:rPr>
                              <w:t>Municipio</w:t>
                            </w:r>
                          </w:p>
                          <w:p w:rsidR="00E42B5D" w:rsidRDefault="00E42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1FD8F" id="_x0000_t202" coordsize="21600,21600" o:spt="202" path="m,l,21600r21600,l21600,xe">
                <v:stroke joinstyle="miter"/>
                <v:path gradientshapeok="t" o:connecttype="rect"/>
              </v:shapetype>
              <v:shape id="Casella di testo 7" o:spid="_x0000_s1026" type="#_x0000_t202" style="position:absolute;margin-left:172.05pt;margin-top:145.4pt;width:218.2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" fillcolor="white [3201]" stroked="f" strokeweight=".5pt">
                <v:textbox>
                  <w:txbxContent>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Elezioni comunali</w:t>
                      </w:r>
                    </w:p>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 xml:space="preserve">del </w:t>
                      </w:r>
                      <w:r w:rsidR="003258E0" w:rsidRPr="008557DE">
                        <w:rPr>
                          <w:rFonts w:ascii="Arial" w:hAnsi="Arial" w:cs="Arial"/>
                          <w:color w:val="000000" w:themeColor="text1"/>
                          <w:sz w:val="32"/>
                          <w:szCs w:val="42"/>
                        </w:rPr>
                        <w:t xml:space="preserve">18 </w:t>
                      </w:r>
                      <w:r w:rsidR="0087363D" w:rsidRPr="008557DE">
                        <w:rPr>
                          <w:rFonts w:ascii="Arial" w:hAnsi="Arial" w:cs="Arial"/>
                          <w:color w:val="000000" w:themeColor="text1"/>
                          <w:sz w:val="32"/>
                          <w:szCs w:val="42"/>
                        </w:rPr>
                        <w:t>aprile 2021</w:t>
                      </w:r>
                    </w:p>
                    <w:p w:rsidR="00E42B5D" w:rsidRPr="00E63497" w:rsidRDefault="00E42B5D" w:rsidP="001E0411">
                      <w:pPr>
                        <w:spacing w:after="0" w:line="240" w:lineRule="auto"/>
                        <w:jc w:val="both"/>
                        <w:rPr>
                          <w:rFonts w:ascii="Arial" w:hAnsi="Arial" w:cs="Arial"/>
                          <w:b/>
                          <w:sz w:val="32"/>
                          <w:szCs w:val="42"/>
                        </w:rPr>
                      </w:pPr>
                      <w:r w:rsidRPr="00E63497">
                        <w:rPr>
                          <w:rFonts w:ascii="Arial" w:hAnsi="Arial" w:cs="Arial"/>
                          <w:b/>
                          <w:sz w:val="32"/>
                          <w:szCs w:val="42"/>
                        </w:rPr>
                        <w:t>Municipio</w:t>
                      </w:r>
                    </w:p>
                    <w:p w:rsidR="00E42B5D" w:rsidRDefault="00E42B5D"/>
                  </w:txbxContent>
                </v:textbox>
              </v:shape>
            </w:pict>
          </mc:Fallback>
        </mc:AlternateContent>
      </w:r>
      <w:r w:rsidRPr="008557DE">
        <w:rPr>
          <w:rFonts w:ascii="Arial" w:hAnsi="Arial" w:cs="Arial"/>
          <w:b/>
          <w:noProof/>
          <w:color w:val="000000" w:themeColor="text1"/>
          <w:sz w:val="24"/>
          <w:szCs w:val="24"/>
          <w:lang w:eastAsia="it-CH"/>
        </w:rPr>
        <mc:AlternateContent>
          <mc:Choice Requires="wps">
            <w:drawing>
              <wp:anchor distT="0" distB="0" distL="114300" distR="114300" simplePos="0" relativeHeight="251657728" behindDoc="0" locked="1" layoutInCell="1" allowOverlap="1" wp14:anchorId="4C11FD91" wp14:editId="4C11FD92">
                <wp:simplePos x="0" y="0"/>
                <wp:positionH relativeFrom="column">
                  <wp:posOffset>930910</wp:posOffset>
                </wp:positionH>
                <wp:positionV relativeFrom="paragraph">
                  <wp:posOffset>664210</wp:posOffset>
                </wp:positionV>
                <wp:extent cx="2787650" cy="1025525"/>
                <wp:effectExtent l="95250" t="361950" r="88900" b="365125"/>
                <wp:wrapNone/>
                <wp:docPr id="5" name="Casella di testo 5"/>
                <wp:cNvGraphicFramePr/>
                <a:graphic xmlns:a="http://schemas.openxmlformats.org/drawingml/2006/main">
                  <a:graphicData uri="http://schemas.microsoft.com/office/word/2010/wordprocessingShape">
                    <wps:wsp>
                      <wps:cNvSpPr txBox="1"/>
                      <wps:spPr>
                        <a:xfrm rot="20670543">
                          <a:off x="0" y="0"/>
                          <a:ext cx="2787650" cy="1025525"/>
                        </a:xfrm>
                        <a:prstGeom prst="rect">
                          <a:avLst/>
                        </a:prstGeom>
                        <a:solidFill>
                          <a:schemeClr val="lt1"/>
                        </a:solidFill>
                        <a:ln w="6350">
                          <a:noFill/>
                        </a:ln>
                      </wps:spPr>
                      <wps:txbx>
                        <w:txbxContent>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Elezioni comunali</w:t>
                            </w:r>
                          </w:p>
                          <w:p w:rsidR="00E42B5D" w:rsidRPr="008557DE" w:rsidRDefault="00E42B5D" w:rsidP="001E0411">
                            <w:pPr>
                              <w:spacing w:after="0" w:line="240" w:lineRule="auto"/>
                              <w:jc w:val="both"/>
                              <w:rPr>
                                <w:rFonts w:ascii="Arial" w:hAnsi="Arial" w:cs="Arial"/>
                                <w:color w:val="000000" w:themeColor="text1"/>
                                <w:sz w:val="32"/>
                                <w:szCs w:val="42"/>
                              </w:rPr>
                            </w:pPr>
                            <w:r w:rsidRPr="00E63497">
                              <w:rPr>
                                <w:rFonts w:ascii="Arial" w:hAnsi="Arial" w:cs="Arial"/>
                                <w:sz w:val="32"/>
                                <w:szCs w:val="42"/>
                              </w:rPr>
                              <w:t xml:space="preserve">del </w:t>
                            </w:r>
                            <w:r w:rsidR="003258E0" w:rsidRPr="008557DE">
                              <w:rPr>
                                <w:rFonts w:ascii="Arial" w:hAnsi="Arial" w:cs="Arial"/>
                                <w:color w:val="000000" w:themeColor="text1"/>
                                <w:sz w:val="32"/>
                                <w:szCs w:val="42"/>
                              </w:rPr>
                              <w:t xml:space="preserve">18 </w:t>
                            </w:r>
                            <w:r w:rsidR="0087363D" w:rsidRPr="008557DE">
                              <w:rPr>
                                <w:rFonts w:ascii="Arial" w:hAnsi="Arial" w:cs="Arial"/>
                                <w:color w:val="000000" w:themeColor="text1"/>
                                <w:sz w:val="32"/>
                                <w:szCs w:val="42"/>
                              </w:rPr>
                              <w:t>aprile 2021</w:t>
                            </w:r>
                          </w:p>
                          <w:p w:rsidR="00E42B5D" w:rsidRPr="00E63497" w:rsidRDefault="00E42B5D" w:rsidP="001E0411">
                            <w:pPr>
                              <w:spacing w:after="0" w:line="240" w:lineRule="auto"/>
                              <w:jc w:val="both"/>
                              <w:rPr>
                                <w:rFonts w:ascii="Arial" w:hAnsi="Arial" w:cs="Arial"/>
                                <w:b/>
                                <w:sz w:val="32"/>
                                <w:szCs w:val="42"/>
                              </w:rPr>
                            </w:pPr>
                            <w:r w:rsidRPr="008557DE">
                              <w:rPr>
                                <w:rFonts w:ascii="Arial" w:hAnsi="Arial" w:cs="Arial"/>
                                <w:b/>
                                <w:color w:val="000000" w:themeColor="text1"/>
                                <w:sz w:val="32"/>
                                <w:szCs w:val="42"/>
                              </w:rPr>
                              <w:t>Consiglio comunale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FD91" id="Casella di testo 5" o:spid="_x0000_s1027" type="#_x0000_t202" style="position:absolute;margin-left:73.3pt;margin-top:52.3pt;width:219.5pt;height:80.75pt;rotation:-101521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" fillcolor="white [3201]" stroked="f" strokeweight=".5pt">
                <v:textbox>
                  <w:txbxContent>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Elezioni comunali</w:t>
                      </w:r>
                    </w:p>
                    <w:p w:rsidR="00E42B5D" w:rsidRPr="008557DE" w:rsidRDefault="00E42B5D" w:rsidP="001E0411">
                      <w:pPr>
                        <w:spacing w:after="0" w:line="240" w:lineRule="auto"/>
                        <w:jc w:val="both"/>
                        <w:rPr>
                          <w:rFonts w:ascii="Arial" w:hAnsi="Arial" w:cs="Arial"/>
                          <w:color w:val="000000" w:themeColor="text1"/>
                          <w:sz w:val="32"/>
                          <w:szCs w:val="42"/>
                        </w:rPr>
                      </w:pPr>
                      <w:r w:rsidRPr="00E63497">
                        <w:rPr>
                          <w:rFonts w:ascii="Arial" w:hAnsi="Arial" w:cs="Arial"/>
                          <w:sz w:val="32"/>
                          <w:szCs w:val="42"/>
                        </w:rPr>
                        <w:t xml:space="preserve">del </w:t>
                      </w:r>
                      <w:r w:rsidR="003258E0" w:rsidRPr="008557DE">
                        <w:rPr>
                          <w:rFonts w:ascii="Arial" w:hAnsi="Arial" w:cs="Arial"/>
                          <w:color w:val="000000" w:themeColor="text1"/>
                          <w:sz w:val="32"/>
                          <w:szCs w:val="42"/>
                        </w:rPr>
                        <w:t xml:space="preserve">18 </w:t>
                      </w:r>
                      <w:r w:rsidR="0087363D" w:rsidRPr="008557DE">
                        <w:rPr>
                          <w:rFonts w:ascii="Arial" w:hAnsi="Arial" w:cs="Arial"/>
                          <w:color w:val="000000" w:themeColor="text1"/>
                          <w:sz w:val="32"/>
                          <w:szCs w:val="42"/>
                        </w:rPr>
                        <w:t>aprile 2021</w:t>
                      </w:r>
                    </w:p>
                    <w:p w:rsidR="00E42B5D" w:rsidRPr="00E63497" w:rsidRDefault="00E42B5D" w:rsidP="001E0411">
                      <w:pPr>
                        <w:spacing w:after="0" w:line="240" w:lineRule="auto"/>
                        <w:jc w:val="both"/>
                        <w:rPr>
                          <w:rFonts w:ascii="Arial" w:hAnsi="Arial" w:cs="Arial"/>
                          <w:b/>
                          <w:sz w:val="32"/>
                          <w:szCs w:val="42"/>
                        </w:rPr>
                      </w:pPr>
                      <w:r w:rsidRPr="008557DE">
                        <w:rPr>
                          <w:rFonts w:ascii="Arial" w:hAnsi="Arial" w:cs="Arial"/>
                          <w:b/>
                          <w:color w:val="000000" w:themeColor="text1"/>
                          <w:sz w:val="32"/>
                          <w:szCs w:val="42"/>
                        </w:rPr>
                        <w:t>Consiglio comunale</w:t>
                      </w:r>
                    </w:p>
                  </w:txbxContent>
                </v:textbox>
                <w10:anchorlock/>
              </v:shape>
            </w:pict>
          </mc:Fallback>
        </mc:AlternateContent>
      </w:r>
      <w:r w:rsidR="001E38C4" w:rsidRPr="008557DE">
        <w:rPr>
          <w:rFonts w:ascii="Arial" w:hAnsi="Arial" w:cs="Arial"/>
          <w:b/>
          <w:noProof/>
          <w:color w:val="000000" w:themeColor="text1"/>
          <w:sz w:val="24"/>
          <w:szCs w:val="24"/>
          <w:lang w:eastAsia="it-CH"/>
        </w:rPr>
        <w:drawing>
          <wp:anchor distT="0" distB="0" distL="114300" distR="114300" simplePos="0" relativeHeight="251655680" behindDoc="0" locked="0" layoutInCell="1" allowOverlap="1" wp14:anchorId="4C11FD93" wp14:editId="4C11FD94">
            <wp:simplePos x="0" y="0"/>
            <wp:positionH relativeFrom="margin">
              <wp:align>center</wp:align>
            </wp:positionH>
            <wp:positionV relativeFrom="paragraph">
              <wp:posOffset>198120</wp:posOffset>
            </wp:positionV>
            <wp:extent cx="6399530" cy="2802255"/>
            <wp:effectExtent l="0" t="0" r="1270" b="0"/>
            <wp:wrapTopAndBottom/>
            <wp:docPr id="2" name="Immagine 2" descr="\\ac.ti.ch\redir$\Desktop\T144930\Desktop\Schede vuote elezio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ch\redir$\Desktop\T144930\Desktop\Schede vuote elezion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9530" cy="280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7F8" w:rsidRPr="00321712" w:rsidRDefault="006647F8">
      <w:pPr>
        <w:rPr>
          <w:rFonts w:ascii="Arial" w:hAnsi="Arial" w:cs="Arial"/>
          <w:b/>
          <w:sz w:val="24"/>
          <w:szCs w:val="24"/>
        </w:rPr>
      </w:pPr>
    </w:p>
    <w:p w:rsidR="003E7A3D" w:rsidRPr="00B21005" w:rsidRDefault="003E7A3D" w:rsidP="00620039">
      <w:pPr>
        <w:jc w:val="center"/>
        <w:rPr>
          <w:rFonts w:ascii="Arial" w:hAnsi="Arial" w:cs="Arial"/>
          <w:sz w:val="24"/>
        </w:rPr>
      </w:pPr>
    </w:p>
    <w:p w:rsidR="003E7A3D" w:rsidRDefault="003E7A3D" w:rsidP="006647F8">
      <w:pPr>
        <w:rPr>
          <w:rFonts w:ascii="Arial" w:hAnsi="Arial" w:cs="Arial"/>
          <w:sz w:val="28"/>
          <w:szCs w:val="24"/>
        </w:rPr>
      </w:pPr>
    </w:p>
    <w:p w:rsidR="00AC5014" w:rsidRDefault="00AC5014" w:rsidP="006647F8">
      <w:pPr>
        <w:rPr>
          <w:rFonts w:ascii="Arial" w:hAnsi="Arial" w:cs="Arial"/>
          <w:sz w:val="28"/>
          <w:szCs w:val="24"/>
        </w:rPr>
      </w:pPr>
    </w:p>
    <w:p w:rsidR="00AC5014" w:rsidRPr="00B21005" w:rsidRDefault="00AC5014" w:rsidP="006647F8">
      <w:pPr>
        <w:rPr>
          <w:rFonts w:ascii="Arial" w:hAnsi="Arial" w:cs="Arial"/>
          <w:sz w:val="24"/>
        </w:rPr>
      </w:pPr>
    </w:p>
    <w:p w:rsidR="003E7A3D" w:rsidRPr="00B21005" w:rsidRDefault="003E7A3D" w:rsidP="006647F8">
      <w:pPr>
        <w:rPr>
          <w:rFonts w:ascii="Arial" w:hAnsi="Arial" w:cs="Arial"/>
        </w:rPr>
      </w:pPr>
    </w:p>
    <w:p w:rsidR="003E7A3D" w:rsidRPr="00B21005" w:rsidRDefault="003E7A3D" w:rsidP="006647F8">
      <w:pPr>
        <w:rPr>
          <w:rFonts w:ascii="Arial" w:hAnsi="Arial" w:cs="Arial"/>
        </w:rPr>
      </w:pPr>
    </w:p>
    <w:p w:rsidR="00E63497" w:rsidRDefault="00E63497" w:rsidP="00E63497">
      <w:pPr>
        <w:spacing w:after="0" w:line="240" w:lineRule="auto"/>
        <w:rPr>
          <w:rFonts w:ascii="Arial" w:hAnsi="Arial" w:cs="Arial"/>
          <w:sz w:val="24"/>
        </w:rPr>
      </w:pPr>
    </w:p>
    <w:p w:rsidR="00E63497" w:rsidRDefault="00E63497" w:rsidP="00E63497">
      <w:pPr>
        <w:spacing w:after="0" w:line="240" w:lineRule="auto"/>
        <w:rPr>
          <w:rFonts w:ascii="Arial" w:hAnsi="Arial" w:cs="Arial"/>
          <w:sz w:val="24"/>
        </w:rPr>
      </w:pPr>
    </w:p>
    <w:p w:rsidR="00577EFF" w:rsidRPr="00B8668C" w:rsidRDefault="006647F8" w:rsidP="00E63497">
      <w:pPr>
        <w:spacing w:after="0" w:line="240" w:lineRule="auto"/>
        <w:rPr>
          <w:rFonts w:ascii="Arial" w:hAnsi="Arial" w:cs="Arial"/>
        </w:rPr>
      </w:pPr>
      <w:r w:rsidRPr="00B8668C">
        <w:rPr>
          <w:rFonts w:ascii="Arial" w:hAnsi="Arial" w:cs="Arial"/>
        </w:rPr>
        <w:t xml:space="preserve">Per informazioni rivolgersi </w:t>
      </w:r>
    </w:p>
    <w:p w:rsidR="006647F8" w:rsidRPr="00B8668C" w:rsidRDefault="006647F8" w:rsidP="00E63497">
      <w:pPr>
        <w:spacing w:after="0" w:line="240" w:lineRule="auto"/>
        <w:rPr>
          <w:rFonts w:ascii="Arial" w:hAnsi="Arial" w:cs="Arial"/>
        </w:rPr>
      </w:pPr>
      <w:r w:rsidRPr="00B8668C">
        <w:rPr>
          <w:rFonts w:ascii="Arial" w:hAnsi="Arial" w:cs="Arial"/>
        </w:rPr>
        <w:t>alla Cancelleria comunale</w:t>
      </w:r>
    </w:p>
    <w:p w:rsidR="00466E20" w:rsidRPr="00B8668C" w:rsidRDefault="00466E20" w:rsidP="00E63497">
      <w:pPr>
        <w:spacing w:after="0" w:line="240" w:lineRule="auto"/>
        <w:rPr>
          <w:rFonts w:ascii="Arial" w:hAnsi="Arial" w:cs="Arial"/>
          <w:highlight w:val="yellow"/>
        </w:rPr>
      </w:pPr>
      <w:r w:rsidRPr="00B8668C">
        <w:rPr>
          <w:rFonts w:ascii="Arial" w:hAnsi="Arial" w:cs="Arial"/>
          <w:highlight w:val="yellow"/>
        </w:rPr>
        <w:t xml:space="preserve">091 </w:t>
      </w:r>
      <w:r w:rsidR="002D7A37" w:rsidRPr="00B8668C">
        <w:rPr>
          <w:rFonts w:ascii="Arial" w:hAnsi="Arial" w:cs="Arial"/>
          <w:highlight w:val="yellow"/>
        </w:rPr>
        <w:t xml:space="preserve">XXX XX </w:t>
      </w:r>
      <w:proofErr w:type="spellStart"/>
      <w:r w:rsidR="002D7A37" w:rsidRPr="00B8668C">
        <w:rPr>
          <w:rFonts w:ascii="Arial" w:hAnsi="Arial" w:cs="Arial"/>
          <w:highlight w:val="yellow"/>
        </w:rPr>
        <w:t>XX</w:t>
      </w:r>
      <w:proofErr w:type="spellEnd"/>
    </w:p>
    <w:p w:rsidR="0099796A" w:rsidRPr="00B8668C" w:rsidRDefault="00926531" w:rsidP="00E63497">
      <w:pPr>
        <w:tabs>
          <w:tab w:val="left" w:pos="9360"/>
        </w:tabs>
        <w:spacing w:after="0" w:line="240" w:lineRule="auto"/>
        <w:rPr>
          <w:rFonts w:ascii="Arial" w:hAnsi="Arial" w:cs="Arial"/>
        </w:rPr>
      </w:pPr>
      <w:r w:rsidRPr="00B8668C">
        <w:rPr>
          <w:rFonts w:ascii="Arial" w:hAnsi="Arial" w:cs="Arial"/>
          <w:highlight w:val="yellow"/>
        </w:rPr>
        <w:t>cancelleria</w:t>
      </w:r>
      <w:r w:rsidR="004F3CC1" w:rsidRPr="00B8668C">
        <w:rPr>
          <w:rFonts w:ascii="Arial" w:hAnsi="Arial" w:cs="Arial"/>
          <w:highlight w:val="yellow"/>
        </w:rPr>
        <w:t>@</w:t>
      </w:r>
      <w:r w:rsidRPr="00B8668C">
        <w:rPr>
          <w:rFonts w:ascii="Arial" w:hAnsi="Arial" w:cs="Arial"/>
          <w:highlight w:val="yellow"/>
        </w:rPr>
        <w:t>comune</w:t>
      </w:r>
      <w:r w:rsidR="00577EFF" w:rsidRPr="00B8668C">
        <w:rPr>
          <w:rFonts w:ascii="Arial" w:hAnsi="Arial" w:cs="Arial"/>
          <w:highlight w:val="yellow"/>
        </w:rPr>
        <w:t>.ch</w:t>
      </w:r>
    </w:p>
    <w:p w:rsidR="00E63497" w:rsidRDefault="00E63497">
      <w:pPr>
        <w:rPr>
          <w:rFonts w:ascii="Arial" w:hAnsi="Arial" w:cs="Arial"/>
          <w:b/>
          <w:sz w:val="36"/>
          <w:szCs w:val="24"/>
        </w:rPr>
      </w:pPr>
      <w:r>
        <w:rPr>
          <w:rFonts w:ascii="Arial" w:hAnsi="Arial" w:cs="Arial"/>
          <w:b/>
          <w:sz w:val="36"/>
          <w:szCs w:val="24"/>
        </w:rPr>
        <w:br w:type="page"/>
      </w:r>
    </w:p>
    <w:p w:rsidR="00203853" w:rsidRDefault="009E4376" w:rsidP="00BB2B04">
      <w:pPr>
        <w:tabs>
          <w:tab w:val="left" w:pos="9360"/>
        </w:tabs>
        <w:spacing w:after="0" w:line="240" w:lineRule="auto"/>
        <w:rPr>
          <w:rFonts w:ascii="Arial" w:hAnsi="Arial" w:cs="Arial"/>
          <w:b/>
          <w:sz w:val="36"/>
          <w:szCs w:val="24"/>
        </w:rPr>
      </w:pPr>
      <w:r w:rsidRPr="00D93FF9">
        <w:rPr>
          <w:rFonts w:ascii="Arial" w:hAnsi="Arial" w:cs="Arial"/>
          <w:b/>
          <w:sz w:val="36"/>
          <w:szCs w:val="24"/>
        </w:rPr>
        <w:lastRenderedPageBreak/>
        <w:t>Introduzione</w:t>
      </w:r>
    </w:p>
    <w:p w:rsidR="00BB2B04" w:rsidRPr="002D7A37" w:rsidRDefault="00BB2B04" w:rsidP="00BB2B04">
      <w:pPr>
        <w:tabs>
          <w:tab w:val="left" w:pos="9360"/>
        </w:tabs>
        <w:spacing w:after="0" w:line="240" w:lineRule="auto"/>
        <w:rPr>
          <w:rFonts w:ascii="Arial" w:hAnsi="Arial" w:cs="Arial"/>
          <w:b/>
          <w:sz w:val="24"/>
          <w:szCs w:val="24"/>
        </w:rPr>
      </w:pPr>
    </w:p>
    <w:p w:rsidR="00067DBE" w:rsidRPr="008557DE" w:rsidRDefault="00067DBE" w:rsidP="00067DBE">
      <w:pPr>
        <w:spacing w:after="0" w:line="240" w:lineRule="auto"/>
        <w:jc w:val="both"/>
        <w:rPr>
          <w:rFonts w:ascii="Arial" w:hAnsi="Arial" w:cs="Arial"/>
          <w:color w:val="000000" w:themeColor="text1"/>
          <w:sz w:val="24"/>
        </w:rPr>
      </w:pPr>
      <w:r w:rsidRPr="008557DE">
        <w:rPr>
          <w:rFonts w:ascii="Arial" w:hAnsi="Arial" w:cs="Arial"/>
          <w:color w:val="000000" w:themeColor="text1"/>
          <w:sz w:val="24"/>
        </w:rPr>
        <w:t xml:space="preserve">Partecipare a votazioni ed elezioni è un diritto e un dovere per le cittadine e i cittadini del nostro Cantone: l’esercizio </w:t>
      </w:r>
      <w:r w:rsidR="00540339" w:rsidRPr="008557DE">
        <w:rPr>
          <w:rFonts w:ascii="Arial" w:hAnsi="Arial" w:cs="Arial"/>
          <w:color w:val="000000" w:themeColor="text1"/>
          <w:sz w:val="24"/>
        </w:rPr>
        <w:t>dei diritti politici</w:t>
      </w:r>
      <w:r w:rsidRPr="008557DE">
        <w:rPr>
          <w:rFonts w:ascii="Arial" w:hAnsi="Arial" w:cs="Arial"/>
          <w:color w:val="000000" w:themeColor="text1"/>
          <w:sz w:val="24"/>
        </w:rPr>
        <w:t xml:space="preserve"> è infatti l’elemento cardine </w:t>
      </w:r>
      <w:r w:rsidR="00540339" w:rsidRPr="008557DE">
        <w:rPr>
          <w:rFonts w:ascii="Arial" w:hAnsi="Arial" w:cs="Arial"/>
          <w:color w:val="000000" w:themeColor="text1"/>
          <w:sz w:val="24"/>
        </w:rPr>
        <w:t>per il</w:t>
      </w:r>
      <w:r w:rsidRPr="008557DE">
        <w:rPr>
          <w:rFonts w:ascii="Arial" w:hAnsi="Arial" w:cs="Arial"/>
          <w:color w:val="000000" w:themeColor="text1"/>
          <w:sz w:val="24"/>
        </w:rPr>
        <w:t xml:space="preserve"> buon funzionamento delle nostre istituzioni.</w:t>
      </w:r>
    </w:p>
    <w:p w:rsidR="00067DBE" w:rsidRPr="008557DE" w:rsidRDefault="00067DBE" w:rsidP="00BB2B04">
      <w:pPr>
        <w:spacing w:after="0" w:line="240" w:lineRule="auto"/>
        <w:jc w:val="both"/>
        <w:rPr>
          <w:rFonts w:ascii="Arial" w:hAnsi="Arial" w:cs="Arial"/>
          <w:color w:val="000000" w:themeColor="text1"/>
          <w:sz w:val="24"/>
        </w:rPr>
      </w:pPr>
    </w:p>
    <w:p w:rsidR="001379AE" w:rsidRPr="008557DE" w:rsidRDefault="00BB2B04" w:rsidP="00BB2B04">
      <w:pPr>
        <w:spacing w:after="0" w:line="240" w:lineRule="auto"/>
        <w:jc w:val="both"/>
        <w:rPr>
          <w:rFonts w:ascii="Arial" w:hAnsi="Arial" w:cs="Arial"/>
          <w:color w:val="000000" w:themeColor="text1"/>
          <w:sz w:val="24"/>
        </w:rPr>
      </w:pPr>
      <w:r w:rsidRPr="008557DE">
        <w:rPr>
          <w:rFonts w:ascii="Arial" w:hAnsi="Arial" w:cs="Arial"/>
          <w:color w:val="000000" w:themeColor="text1"/>
          <w:sz w:val="24"/>
        </w:rPr>
        <w:t xml:space="preserve">Domenica </w:t>
      </w:r>
      <w:r w:rsidR="003258E0" w:rsidRPr="008557DE">
        <w:rPr>
          <w:rFonts w:ascii="Arial" w:hAnsi="Arial" w:cs="Arial"/>
          <w:color w:val="000000" w:themeColor="text1"/>
          <w:sz w:val="24"/>
        </w:rPr>
        <w:t xml:space="preserve">18 </w:t>
      </w:r>
      <w:r w:rsidR="0087363D" w:rsidRPr="008557DE">
        <w:rPr>
          <w:rFonts w:ascii="Arial" w:hAnsi="Arial" w:cs="Arial"/>
          <w:color w:val="000000" w:themeColor="text1"/>
          <w:sz w:val="24"/>
        </w:rPr>
        <w:t>aprile 2021</w:t>
      </w:r>
      <w:r w:rsidRPr="008557DE">
        <w:rPr>
          <w:rFonts w:ascii="Arial" w:hAnsi="Arial" w:cs="Arial"/>
          <w:color w:val="000000" w:themeColor="text1"/>
          <w:sz w:val="24"/>
        </w:rPr>
        <w:t xml:space="preserve"> </w:t>
      </w:r>
      <w:r w:rsidR="00067DBE" w:rsidRPr="008557DE">
        <w:rPr>
          <w:rFonts w:ascii="Arial" w:hAnsi="Arial" w:cs="Arial"/>
          <w:color w:val="000000" w:themeColor="text1"/>
          <w:sz w:val="24"/>
        </w:rPr>
        <w:t>la cittadinanza</w:t>
      </w:r>
      <w:r w:rsidRPr="008557DE">
        <w:rPr>
          <w:rFonts w:ascii="Arial" w:hAnsi="Arial" w:cs="Arial"/>
          <w:color w:val="000000" w:themeColor="text1"/>
          <w:sz w:val="24"/>
        </w:rPr>
        <w:t xml:space="preserve"> ticines</w:t>
      </w:r>
      <w:r w:rsidR="00067DBE" w:rsidRPr="008557DE">
        <w:rPr>
          <w:rFonts w:ascii="Arial" w:hAnsi="Arial" w:cs="Arial"/>
          <w:color w:val="000000" w:themeColor="text1"/>
          <w:sz w:val="24"/>
        </w:rPr>
        <w:t>e</w:t>
      </w:r>
      <w:r w:rsidRPr="008557DE">
        <w:rPr>
          <w:rFonts w:ascii="Arial" w:hAnsi="Arial" w:cs="Arial"/>
          <w:color w:val="000000" w:themeColor="text1"/>
          <w:sz w:val="24"/>
        </w:rPr>
        <w:t xml:space="preserve"> </w:t>
      </w:r>
      <w:r w:rsidR="00067DBE" w:rsidRPr="008557DE">
        <w:rPr>
          <w:rFonts w:ascii="Arial" w:hAnsi="Arial" w:cs="Arial"/>
          <w:color w:val="000000" w:themeColor="text1"/>
          <w:sz w:val="24"/>
        </w:rPr>
        <w:t xml:space="preserve">è </w:t>
      </w:r>
      <w:r w:rsidRPr="008557DE">
        <w:rPr>
          <w:rFonts w:ascii="Arial" w:hAnsi="Arial" w:cs="Arial"/>
          <w:color w:val="000000" w:themeColor="text1"/>
          <w:sz w:val="24"/>
        </w:rPr>
        <w:t>chiamat</w:t>
      </w:r>
      <w:r w:rsidR="00067DBE" w:rsidRPr="008557DE">
        <w:rPr>
          <w:rFonts w:ascii="Arial" w:hAnsi="Arial" w:cs="Arial"/>
          <w:color w:val="000000" w:themeColor="text1"/>
          <w:sz w:val="24"/>
        </w:rPr>
        <w:t>a</w:t>
      </w:r>
      <w:r w:rsidRPr="008557DE">
        <w:rPr>
          <w:rFonts w:ascii="Arial" w:hAnsi="Arial" w:cs="Arial"/>
          <w:color w:val="000000" w:themeColor="text1"/>
          <w:sz w:val="24"/>
        </w:rPr>
        <w:t xml:space="preserve"> alle urne per </w:t>
      </w:r>
      <w:r w:rsidR="001379AE" w:rsidRPr="008557DE">
        <w:rPr>
          <w:rFonts w:ascii="Arial" w:hAnsi="Arial" w:cs="Arial"/>
          <w:color w:val="000000" w:themeColor="text1"/>
          <w:sz w:val="24"/>
        </w:rPr>
        <w:t>rinnovare gli organi politici</w:t>
      </w:r>
      <w:r w:rsidRPr="008557DE">
        <w:rPr>
          <w:rFonts w:ascii="Arial" w:hAnsi="Arial" w:cs="Arial"/>
          <w:color w:val="000000" w:themeColor="text1"/>
          <w:sz w:val="24"/>
        </w:rPr>
        <w:t xml:space="preserve"> </w:t>
      </w:r>
      <w:r w:rsidR="001379AE" w:rsidRPr="008557DE">
        <w:rPr>
          <w:rFonts w:ascii="Arial" w:hAnsi="Arial" w:cs="Arial"/>
          <w:color w:val="000000" w:themeColor="text1"/>
          <w:sz w:val="24"/>
        </w:rPr>
        <w:t xml:space="preserve">dei </w:t>
      </w:r>
      <w:r w:rsidR="00067DBE" w:rsidRPr="008557DE">
        <w:rPr>
          <w:rFonts w:ascii="Arial" w:hAnsi="Arial" w:cs="Arial"/>
          <w:color w:val="000000" w:themeColor="text1"/>
          <w:sz w:val="24"/>
        </w:rPr>
        <w:t>nostri</w:t>
      </w:r>
      <w:r w:rsidR="001379AE" w:rsidRPr="008557DE">
        <w:rPr>
          <w:rFonts w:ascii="Arial" w:hAnsi="Arial" w:cs="Arial"/>
          <w:color w:val="000000" w:themeColor="text1"/>
          <w:sz w:val="24"/>
        </w:rPr>
        <w:t xml:space="preserve"> Comuni</w:t>
      </w:r>
      <w:r w:rsidR="00067DBE" w:rsidRPr="008557DE">
        <w:rPr>
          <w:rFonts w:ascii="Arial" w:hAnsi="Arial" w:cs="Arial"/>
          <w:color w:val="000000" w:themeColor="text1"/>
          <w:sz w:val="24"/>
        </w:rPr>
        <w:t xml:space="preserve"> per il </w:t>
      </w:r>
      <w:r w:rsidR="0087363D" w:rsidRPr="008557DE">
        <w:rPr>
          <w:rFonts w:ascii="Arial" w:hAnsi="Arial" w:cs="Arial"/>
          <w:color w:val="000000" w:themeColor="text1"/>
          <w:sz w:val="24"/>
        </w:rPr>
        <w:t>triennio 2021</w:t>
      </w:r>
      <w:r w:rsidR="00577EFF" w:rsidRPr="008557DE">
        <w:rPr>
          <w:rFonts w:ascii="Arial" w:hAnsi="Arial" w:cs="Arial"/>
          <w:color w:val="000000" w:themeColor="text1"/>
          <w:sz w:val="24"/>
        </w:rPr>
        <w:t>-</w:t>
      </w:r>
      <w:r w:rsidR="00067DBE" w:rsidRPr="008557DE">
        <w:rPr>
          <w:rFonts w:ascii="Arial" w:hAnsi="Arial" w:cs="Arial"/>
          <w:color w:val="000000" w:themeColor="text1"/>
          <w:sz w:val="24"/>
        </w:rPr>
        <w:t>2024</w:t>
      </w:r>
      <w:r w:rsidR="001719C0" w:rsidRPr="008557DE">
        <w:rPr>
          <w:rFonts w:ascii="Arial" w:hAnsi="Arial" w:cs="Arial"/>
          <w:color w:val="000000" w:themeColor="text1"/>
          <w:sz w:val="24"/>
        </w:rPr>
        <w:t>, dopo il rinvio dello scorso anno dovuto alla pandemia</w:t>
      </w:r>
      <w:r w:rsidR="001379AE" w:rsidRPr="008557DE">
        <w:rPr>
          <w:rFonts w:ascii="Arial" w:hAnsi="Arial" w:cs="Arial"/>
          <w:color w:val="000000" w:themeColor="text1"/>
          <w:sz w:val="24"/>
        </w:rPr>
        <w:t>. Saranno eletti i nuovi membri dei Municipi e dei Consigli comunali</w:t>
      </w:r>
      <w:r w:rsidR="00067DBE" w:rsidRPr="008557DE">
        <w:rPr>
          <w:rFonts w:ascii="Arial" w:hAnsi="Arial" w:cs="Arial"/>
          <w:color w:val="000000" w:themeColor="text1"/>
          <w:sz w:val="24"/>
        </w:rPr>
        <w:t>,</w:t>
      </w:r>
      <w:r w:rsidR="001379AE" w:rsidRPr="008557DE">
        <w:rPr>
          <w:rFonts w:ascii="Arial" w:hAnsi="Arial" w:cs="Arial"/>
          <w:color w:val="000000" w:themeColor="text1"/>
          <w:sz w:val="24"/>
        </w:rPr>
        <w:t xml:space="preserve"> che a livello locale rappresentano i poteri </w:t>
      </w:r>
      <w:r w:rsidR="00577EFF" w:rsidRPr="008557DE">
        <w:rPr>
          <w:rFonts w:ascii="Arial" w:hAnsi="Arial" w:cs="Arial"/>
          <w:color w:val="000000" w:themeColor="text1"/>
          <w:sz w:val="24"/>
        </w:rPr>
        <w:t xml:space="preserve">esecutivo </w:t>
      </w:r>
      <w:r w:rsidR="001379AE" w:rsidRPr="008557DE">
        <w:rPr>
          <w:rFonts w:ascii="Arial" w:hAnsi="Arial" w:cs="Arial"/>
          <w:color w:val="000000" w:themeColor="text1"/>
          <w:sz w:val="24"/>
        </w:rPr>
        <w:t xml:space="preserve">e </w:t>
      </w:r>
      <w:r w:rsidR="00577EFF" w:rsidRPr="008557DE">
        <w:rPr>
          <w:rFonts w:ascii="Arial" w:hAnsi="Arial" w:cs="Arial"/>
          <w:color w:val="000000" w:themeColor="text1"/>
          <w:sz w:val="24"/>
        </w:rPr>
        <w:t>legislativo</w:t>
      </w:r>
      <w:r w:rsidRPr="008557DE">
        <w:rPr>
          <w:rFonts w:ascii="Arial" w:hAnsi="Arial" w:cs="Arial"/>
          <w:color w:val="000000" w:themeColor="text1"/>
          <w:sz w:val="24"/>
        </w:rPr>
        <w:t>.</w:t>
      </w:r>
      <w:r w:rsidR="001379AE" w:rsidRPr="008557DE">
        <w:rPr>
          <w:rFonts w:ascii="Arial" w:hAnsi="Arial" w:cs="Arial"/>
          <w:color w:val="000000" w:themeColor="text1"/>
          <w:sz w:val="24"/>
        </w:rPr>
        <w:t xml:space="preserve"> </w:t>
      </w:r>
      <w:r w:rsidRPr="008557DE">
        <w:rPr>
          <w:rFonts w:ascii="Arial" w:hAnsi="Arial" w:cs="Arial"/>
          <w:color w:val="000000" w:themeColor="text1"/>
          <w:sz w:val="24"/>
        </w:rPr>
        <w:t>In Ticino</w:t>
      </w:r>
      <w:r w:rsidR="001379AE" w:rsidRPr="008557DE">
        <w:rPr>
          <w:rFonts w:ascii="Arial" w:hAnsi="Arial" w:cs="Arial"/>
          <w:color w:val="000000" w:themeColor="text1"/>
          <w:sz w:val="24"/>
        </w:rPr>
        <w:t xml:space="preserve"> il sistema proporzionale è utilizzato per</w:t>
      </w:r>
      <w:r w:rsidRPr="008557DE">
        <w:rPr>
          <w:rFonts w:ascii="Arial" w:hAnsi="Arial" w:cs="Arial"/>
          <w:color w:val="000000" w:themeColor="text1"/>
          <w:sz w:val="24"/>
        </w:rPr>
        <w:t xml:space="preserve"> </w:t>
      </w:r>
      <w:r w:rsidR="00067DBE" w:rsidRPr="008557DE">
        <w:rPr>
          <w:rFonts w:ascii="Arial" w:hAnsi="Arial" w:cs="Arial"/>
          <w:color w:val="000000" w:themeColor="text1"/>
          <w:sz w:val="24"/>
        </w:rPr>
        <w:t>entrambe le elezioni</w:t>
      </w:r>
      <w:r w:rsidRPr="008557DE">
        <w:rPr>
          <w:rFonts w:ascii="Arial" w:hAnsi="Arial" w:cs="Arial"/>
          <w:color w:val="000000" w:themeColor="text1"/>
          <w:sz w:val="24"/>
        </w:rPr>
        <w:t xml:space="preserve"> </w:t>
      </w:r>
      <w:r w:rsidR="001379AE" w:rsidRPr="008557DE">
        <w:rPr>
          <w:rFonts w:ascii="Arial" w:hAnsi="Arial" w:cs="Arial"/>
          <w:color w:val="000000" w:themeColor="text1"/>
          <w:sz w:val="24"/>
        </w:rPr>
        <w:t>(salvo nei Comuni dove esiste ancora l’Assemblea comunale</w:t>
      </w:r>
      <w:r w:rsidR="00067DBE" w:rsidRPr="008557DE">
        <w:rPr>
          <w:rFonts w:ascii="Arial" w:hAnsi="Arial" w:cs="Arial"/>
          <w:color w:val="000000" w:themeColor="text1"/>
          <w:sz w:val="24"/>
        </w:rPr>
        <w:t xml:space="preserve"> della quale fa parte l’intera cittadinanza</w:t>
      </w:r>
      <w:r w:rsidR="001379AE" w:rsidRPr="008557DE">
        <w:rPr>
          <w:rFonts w:ascii="Arial" w:hAnsi="Arial" w:cs="Arial"/>
          <w:color w:val="000000" w:themeColor="text1"/>
          <w:sz w:val="24"/>
        </w:rPr>
        <w:t>)</w:t>
      </w:r>
      <w:r w:rsidRPr="008557DE">
        <w:rPr>
          <w:rFonts w:ascii="Arial" w:hAnsi="Arial" w:cs="Arial"/>
          <w:color w:val="000000" w:themeColor="text1"/>
          <w:sz w:val="24"/>
        </w:rPr>
        <w:t xml:space="preserve">. </w:t>
      </w:r>
    </w:p>
    <w:p w:rsidR="00BB2B04" w:rsidRPr="008557DE" w:rsidRDefault="00BB2B04" w:rsidP="00BB2B04">
      <w:pPr>
        <w:spacing w:after="0" w:line="240" w:lineRule="auto"/>
        <w:jc w:val="both"/>
        <w:rPr>
          <w:rFonts w:ascii="Arial" w:hAnsi="Arial" w:cs="Arial"/>
          <w:color w:val="000000" w:themeColor="text1"/>
          <w:sz w:val="24"/>
        </w:rPr>
      </w:pPr>
    </w:p>
    <w:p w:rsidR="00BB2B04" w:rsidRPr="008557DE" w:rsidRDefault="00BB2B04" w:rsidP="00BB2B04">
      <w:pPr>
        <w:spacing w:after="0" w:line="240" w:lineRule="auto"/>
        <w:jc w:val="both"/>
        <w:rPr>
          <w:rFonts w:ascii="Arial" w:hAnsi="Arial" w:cs="Arial"/>
          <w:color w:val="000000" w:themeColor="text1"/>
          <w:sz w:val="24"/>
        </w:rPr>
      </w:pPr>
      <w:r w:rsidRPr="008557DE">
        <w:rPr>
          <w:rFonts w:ascii="Arial" w:hAnsi="Arial" w:cs="Arial"/>
          <w:color w:val="000000" w:themeColor="text1"/>
          <w:sz w:val="24"/>
        </w:rPr>
        <w:t>Nel corso degli anni</w:t>
      </w:r>
      <w:r w:rsidR="00067DBE" w:rsidRPr="008557DE">
        <w:rPr>
          <w:rFonts w:ascii="Arial" w:hAnsi="Arial" w:cs="Arial"/>
          <w:color w:val="000000" w:themeColor="text1"/>
          <w:sz w:val="24"/>
        </w:rPr>
        <w:t>,</w:t>
      </w:r>
      <w:r w:rsidRPr="008557DE">
        <w:rPr>
          <w:rFonts w:ascii="Arial" w:hAnsi="Arial" w:cs="Arial"/>
          <w:color w:val="000000" w:themeColor="text1"/>
          <w:sz w:val="24"/>
        </w:rPr>
        <w:t xml:space="preserve"> sono </w:t>
      </w:r>
      <w:r w:rsidR="00067DBE" w:rsidRPr="008557DE">
        <w:rPr>
          <w:rFonts w:ascii="Arial" w:hAnsi="Arial" w:cs="Arial"/>
          <w:color w:val="000000" w:themeColor="text1"/>
          <w:sz w:val="24"/>
        </w:rPr>
        <w:t xml:space="preserve">state introdotte diverse </w:t>
      </w:r>
      <w:r w:rsidRPr="008557DE">
        <w:rPr>
          <w:rFonts w:ascii="Arial" w:hAnsi="Arial" w:cs="Arial"/>
          <w:color w:val="000000" w:themeColor="text1"/>
          <w:sz w:val="24"/>
        </w:rPr>
        <w:t xml:space="preserve">modifiche legislative </w:t>
      </w:r>
      <w:r w:rsidR="001379AE" w:rsidRPr="008557DE">
        <w:rPr>
          <w:rFonts w:ascii="Arial" w:hAnsi="Arial" w:cs="Arial"/>
          <w:color w:val="000000" w:themeColor="text1"/>
          <w:sz w:val="24"/>
        </w:rPr>
        <w:t>per</w:t>
      </w:r>
      <w:r w:rsidRPr="008557DE">
        <w:rPr>
          <w:rFonts w:ascii="Arial" w:hAnsi="Arial" w:cs="Arial"/>
          <w:color w:val="000000" w:themeColor="text1"/>
          <w:sz w:val="24"/>
        </w:rPr>
        <w:t xml:space="preserve"> aggiornare il sistema democratico </w:t>
      </w:r>
      <w:r w:rsidR="00067DBE" w:rsidRPr="008557DE">
        <w:rPr>
          <w:rFonts w:ascii="Arial" w:hAnsi="Arial" w:cs="Arial"/>
          <w:color w:val="000000" w:themeColor="text1"/>
          <w:sz w:val="24"/>
        </w:rPr>
        <w:t xml:space="preserve">del nostro Cantone </w:t>
      </w:r>
      <w:r w:rsidRPr="008557DE">
        <w:rPr>
          <w:rFonts w:ascii="Arial" w:hAnsi="Arial" w:cs="Arial"/>
          <w:color w:val="000000" w:themeColor="text1"/>
          <w:sz w:val="24"/>
        </w:rPr>
        <w:t xml:space="preserve">e le modalità di voto. Fra le più rilevanti </w:t>
      </w:r>
      <w:r w:rsidR="00067DBE" w:rsidRPr="008557DE">
        <w:rPr>
          <w:rFonts w:ascii="Arial" w:hAnsi="Arial" w:cs="Arial"/>
          <w:color w:val="000000" w:themeColor="text1"/>
          <w:sz w:val="24"/>
        </w:rPr>
        <w:t xml:space="preserve">novità </w:t>
      </w:r>
      <w:r w:rsidRPr="008557DE">
        <w:rPr>
          <w:rFonts w:ascii="Arial" w:hAnsi="Arial" w:cs="Arial"/>
          <w:color w:val="000000" w:themeColor="text1"/>
          <w:sz w:val="24"/>
        </w:rPr>
        <w:t>va ricordata l’introduzione del voto per corrispondenza generalizzato</w:t>
      </w:r>
      <w:r w:rsidR="00067DBE" w:rsidRPr="008557DE">
        <w:rPr>
          <w:rFonts w:ascii="Arial" w:hAnsi="Arial" w:cs="Arial"/>
          <w:color w:val="000000" w:themeColor="text1"/>
          <w:sz w:val="24"/>
        </w:rPr>
        <w:t>,</w:t>
      </w:r>
      <w:r w:rsidRPr="008557DE">
        <w:rPr>
          <w:rFonts w:ascii="Arial" w:hAnsi="Arial" w:cs="Arial"/>
          <w:color w:val="000000" w:themeColor="text1"/>
          <w:sz w:val="24"/>
        </w:rPr>
        <w:t xml:space="preserve"> utilizzato per la prima volta a livello comunale per le elezioni del 2016</w:t>
      </w:r>
      <w:r w:rsidR="00067DBE" w:rsidRPr="008557DE">
        <w:rPr>
          <w:rFonts w:ascii="Arial" w:hAnsi="Arial" w:cs="Arial"/>
          <w:color w:val="000000" w:themeColor="text1"/>
          <w:sz w:val="24"/>
        </w:rPr>
        <w:t xml:space="preserve">: si tratta di uno strumento che </w:t>
      </w:r>
      <w:r w:rsidR="001379AE" w:rsidRPr="008557DE">
        <w:rPr>
          <w:rFonts w:ascii="Arial" w:hAnsi="Arial" w:cs="Arial"/>
          <w:color w:val="000000" w:themeColor="text1"/>
          <w:sz w:val="24"/>
        </w:rPr>
        <w:t>semplifica l’</w:t>
      </w:r>
      <w:r w:rsidR="00067DBE" w:rsidRPr="008557DE">
        <w:rPr>
          <w:rFonts w:ascii="Arial" w:hAnsi="Arial" w:cs="Arial"/>
          <w:color w:val="000000" w:themeColor="text1"/>
          <w:sz w:val="24"/>
        </w:rPr>
        <w:t>eserc</w:t>
      </w:r>
      <w:r w:rsidR="001379AE" w:rsidRPr="008557DE">
        <w:rPr>
          <w:rFonts w:ascii="Arial" w:hAnsi="Arial" w:cs="Arial"/>
          <w:color w:val="000000" w:themeColor="text1"/>
          <w:sz w:val="24"/>
        </w:rPr>
        <w:t>izio del diritto di voto</w:t>
      </w:r>
      <w:r w:rsidR="00067DBE" w:rsidRPr="008557DE">
        <w:rPr>
          <w:rFonts w:ascii="Arial" w:hAnsi="Arial" w:cs="Arial"/>
          <w:color w:val="000000" w:themeColor="text1"/>
          <w:sz w:val="24"/>
        </w:rPr>
        <w:t xml:space="preserve">, e oggi è utilizzato da una larga maggioranza </w:t>
      </w:r>
      <w:proofErr w:type="gramStart"/>
      <w:r w:rsidR="00067DBE" w:rsidRPr="008557DE">
        <w:rPr>
          <w:rFonts w:ascii="Arial" w:hAnsi="Arial" w:cs="Arial"/>
          <w:color w:val="000000" w:themeColor="text1"/>
          <w:sz w:val="24"/>
        </w:rPr>
        <w:t>delle elettrici</w:t>
      </w:r>
      <w:proofErr w:type="gramEnd"/>
      <w:r w:rsidR="00067DBE" w:rsidRPr="008557DE">
        <w:rPr>
          <w:rFonts w:ascii="Arial" w:hAnsi="Arial" w:cs="Arial"/>
          <w:color w:val="000000" w:themeColor="text1"/>
          <w:sz w:val="24"/>
        </w:rPr>
        <w:t xml:space="preserve"> e degli elettori</w:t>
      </w:r>
      <w:r w:rsidRPr="008557DE">
        <w:rPr>
          <w:rFonts w:ascii="Arial" w:hAnsi="Arial" w:cs="Arial"/>
          <w:color w:val="000000" w:themeColor="text1"/>
          <w:sz w:val="24"/>
        </w:rPr>
        <w:t>.</w:t>
      </w:r>
      <w:r w:rsidR="001719C0" w:rsidRPr="008557DE">
        <w:rPr>
          <w:rFonts w:ascii="Arial" w:hAnsi="Arial" w:cs="Arial"/>
          <w:color w:val="000000" w:themeColor="text1"/>
          <w:sz w:val="24"/>
        </w:rPr>
        <w:t xml:space="preserve"> Il voto per corrispondenza, inoltre, permette alle cittadine e ai cittadini di esprimere il proprio voto in totale sicurezza, rispettando le attuali norme sanitarie.</w:t>
      </w:r>
      <w:r w:rsidR="003D0ED6" w:rsidRPr="008557DE">
        <w:rPr>
          <w:rFonts w:ascii="Arial" w:hAnsi="Arial" w:cs="Arial"/>
          <w:color w:val="000000" w:themeColor="text1"/>
          <w:sz w:val="24"/>
        </w:rPr>
        <w:t xml:space="preserve"> Ciò risulta particolarmente importante nell’attuale contesto pandemico.</w:t>
      </w:r>
    </w:p>
    <w:p w:rsidR="00BB2B04" w:rsidRPr="008557DE" w:rsidRDefault="00BB2B04" w:rsidP="00BB2B04">
      <w:pPr>
        <w:spacing w:after="0" w:line="240" w:lineRule="auto"/>
        <w:jc w:val="both"/>
        <w:rPr>
          <w:rFonts w:ascii="Arial" w:hAnsi="Arial" w:cs="Arial"/>
          <w:color w:val="000000" w:themeColor="text1"/>
          <w:sz w:val="24"/>
        </w:rPr>
      </w:pPr>
    </w:p>
    <w:p w:rsidR="00A31F52" w:rsidRPr="00AC5014" w:rsidRDefault="00067DBE" w:rsidP="00B8668C">
      <w:pPr>
        <w:spacing w:after="0" w:line="240" w:lineRule="auto"/>
        <w:jc w:val="both"/>
        <w:rPr>
          <w:rFonts w:ascii="Arial" w:hAnsi="Arial" w:cs="Arial"/>
          <w:sz w:val="24"/>
        </w:rPr>
      </w:pPr>
      <w:r w:rsidRPr="008557DE">
        <w:rPr>
          <w:rFonts w:ascii="Arial" w:hAnsi="Arial" w:cs="Arial"/>
          <w:color w:val="000000" w:themeColor="text1"/>
          <w:sz w:val="24"/>
        </w:rPr>
        <w:t xml:space="preserve">Il Consiglio di Stato e il Parlamento del nostro Cantone si stanno impegnando da tempo per stimolare la cittadinanza a partecipare alla vita delle istituzioni. </w:t>
      </w:r>
      <w:r w:rsidR="00BB2B04" w:rsidRPr="008557DE">
        <w:rPr>
          <w:rFonts w:ascii="Arial" w:hAnsi="Arial" w:cs="Arial"/>
          <w:color w:val="000000" w:themeColor="text1"/>
          <w:sz w:val="24"/>
        </w:rPr>
        <w:t xml:space="preserve">L’auspicio è che le cittadine e i cittadini, </w:t>
      </w:r>
      <w:r w:rsidRPr="008557DE">
        <w:rPr>
          <w:rFonts w:ascii="Arial" w:hAnsi="Arial" w:cs="Arial"/>
          <w:color w:val="000000" w:themeColor="text1"/>
          <w:sz w:val="24"/>
        </w:rPr>
        <w:t>in queste elezioni comunali</w:t>
      </w:r>
      <w:r w:rsidR="001719C0" w:rsidRPr="008557DE">
        <w:rPr>
          <w:rFonts w:ascii="Arial" w:hAnsi="Arial" w:cs="Arial"/>
          <w:color w:val="000000" w:themeColor="text1"/>
          <w:sz w:val="24"/>
        </w:rPr>
        <w:t xml:space="preserve"> 2021</w:t>
      </w:r>
      <w:r w:rsidR="00BB2B04" w:rsidRPr="008557DE">
        <w:rPr>
          <w:rFonts w:ascii="Arial" w:hAnsi="Arial" w:cs="Arial"/>
          <w:color w:val="000000" w:themeColor="text1"/>
          <w:sz w:val="24"/>
        </w:rPr>
        <w:t xml:space="preserve">, facciano massicciamente uso del loro diritto di voto. </w:t>
      </w:r>
      <w:r w:rsidRPr="008557DE">
        <w:rPr>
          <w:rFonts w:ascii="Arial" w:hAnsi="Arial" w:cs="Arial"/>
          <w:color w:val="000000" w:themeColor="text1"/>
          <w:sz w:val="24"/>
        </w:rPr>
        <w:t>L’espressione del voto è infatti lo</w:t>
      </w:r>
      <w:r w:rsidR="00BB2B04" w:rsidRPr="008557DE">
        <w:rPr>
          <w:rFonts w:ascii="Arial" w:hAnsi="Arial" w:cs="Arial"/>
          <w:color w:val="000000" w:themeColor="text1"/>
          <w:sz w:val="24"/>
        </w:rPr>
        <w:t xml:space="preserve"> strumento </w:t>
      </w:r>
      <w:r w:rsidRPr="008557DE">
        <w:rPr>
          <w:rFonts w:ascii="Arial" w:hAnsi="Arial" w:cs="Arial"/>
          <w:color w:val="000000" w:themeColor="text1"/>
          <w:sz w:val="24"/>
        </w:rPr>
        <w:t xml:space="preserve">più </w:t>
      </w:r>
      <w:r w:rsidR="00BB2B04" w:rsidRPr="008557DE">
        <w:rPr>
          <w:rFonts w:ascii="Arial" w:hAnsi="Arial" w:cs="Arial"/>
          <w:color w:val="000000" w:themeColor="text1"/>
          <w:sz w:val="24"/>
        </w:rPr>
        <w:t xml:space="preserve">importante </w:t>
      </w:r>
      <w:r w:rsidRPr="008557DE">
        <w:rPr>
          <w:rFonts w:ascii="Arial" w:hAnsi="Arial" w:cs="Arial"/>
          <w:color w:val="000000" w:themeColor="text1"/>
          <w:sz w:val="24"/>
        </w:rPr>
        <w:t xml:space="preserve">a disposizione della popolazione </w:t>
      </w:r>
      <w:r w:rsidR="00BB2B04" w:rsidRPr="008557DE">
        <w:rPr>
          <w:rFonts w:ascii="Arial" w:hAnsi="Arial" w:cs="Arial"/>
          <w:color w:val="000000" w:themeColor="text1"/>
          <w:sz w:val="24"/>
        </w:rPr>
        <w:t>per indirizzare le scelte d</w:t>
      </w:r>
      <w:r w:rsidR="00540339" w:rsidRPr="008557DE">
        <w:rPr>
          <w:rFonts w:ascii="Arial" w:hAnsi="Arial" w:cs="Arial"/>
          <w:color w:val="000000" w:themeColor="text1"/>
          <w:sz w:val="24"/>
        </w:rPr>
        <w:t xml:space="preserve">ella politica, </w:t>
      </w:r>
      <w:r w:rsidRPr="008557DE">
        <w:rPr>
          <w:rFonts w:ascii="Arial" w:hAnsi="Arial" w:cs="Arial"/>
          <w:color w:val="000000" w:themeColor="text1"/>
          <w:sz w:val="24"/>
        </w:rPr>
        <w:t xml:space="preserve">anche nei Comuni, </w:t>
      </w:r>
      <w:r w:rsidR="00BB2B04" w:rsidRPr="008557DE">
        <w:rPr>
          <w:rFonts w:ascii="Arial" w:hAnsi="Arial" w:cs="Arial"/>
          <w:color w:val="000000" w:themeColor="text1"/>
          <w:sz w:val="24"/>
        </w:rPr>
        <w:t xml:space="preserve">scegliendo le persone che dovranno </w:t>
      </w:r>
      <w:r w:rsidRPr="008557DE">
        <w:rPr>
          <w:rFonts w:ascii="Arial" w:hAnsi="Arial" w:cs="Arial"/>
          <w:color w:val="000000" w:themeColor="text1"/>
          <w:sz w:val="24"/>
        </w:rPr>
        <w:t>amministrarli</w:t>
      </w:r>
      <w:r w:rsidR="00BB2B04" w:rsidRPr="008557DE">
        <w:rPr>
          <w:rFonts w:ascii="Arial" w:hAnsi="Arial" w:cs="Arial"/>
          <w:color w:val="000000" w:themeColor="text1"/>
          <w:sz w:val="24"/>
        </w:rPr>
        <w:t>.</w:t>
      </w:r>
      <w:r w:rsidR="00A31F52" w:rsidRPr="00B21005">
        <w:rPr>
          <w:rFonts w:ascii="Arial" w:hAnsi="Arial" w:cs="Arial"/>
          <w:b/>
          <w:sz w:val="28"/>
        </w:rPr>
        <w:br w:type="page"/>
      </w:r>
      <w:r w:rsidR="00FC5257" w:rsidRPr="00AC5014">
        <w:rPr>
          <w:rFonts w:ascii="Arial" w:hAnsi="Arial" w:cs="Arial"/>
          <w:b/>
          <w:sz w:val="36"/>
          <w:szCs w:val="24"/>
        </w:rPr>
        <w:lastRenderedPageBreak/>
        <w:t>Come si vota</w:t>
      </w:r>
    </w:p>
    <w:p w:rsidR="00CF7CCF" w:rsidRPr="00D70304" w:rsidRDefault="00CF7CCF" w:rsidP="00CF7CCF">
      <w:pPr>
        <w:spacing w:after="480"/>
        <w:jc w:val="both"/>
        <w:rPr>
          <w:rFonts w:ascii="Arial" w:hAnsi="Arial" w:cs="Arial"/>
          <w:b/>
          <w:sz w:val="24"/>
          <w:szCs w:val="24"/>
        </w:rPr>
      </w:pPr>
      <w:r w:rsidRPr="00D70304">
        <w:rPr>
          <w:rFonts w:ascii="Arial" w:hAnsi="Arial" w:cs="Arial"/>
          <w:b/>
          <w:sz w:val="24"/>
          <w:szCs w:val="24"/>
        </w:rPr>
        <w:t>Le indicazioni seguenti valgono sia per l’elezione del Municipio sia per quella del Consiglio comunale.</w:t>
      </w:r>
    </w:p>
    <w:p w:rsidR="0068530F" w:rsidRPr="00AB353A" w:rsidRDefault="0068530F" w:rsidP="009C6665">
      <w:pPr>
        <w:pStyle w:val="Paragrafoelenco"/>
        <w:numPr>
          <w:ilvl w:val="0"/>
          <w:numId w:val="15"/>
        </w:numPr>
        <w:spacing w:after="160" w:line="259" w:lineRule="auto"/>
        <w:ind w:left="425" w:hanging="425"/>
        <w:contextualSpacing w:val="0"/>
        <w:jc w:val="both"/>
        <w:rPr>
          <w:rFonts w:ascii="Arial" w:hAnsi="Arial" w:cs="Arial"/>
          <w:b/>
          <w:sz w:val="28"/>
        </w:rPr>
      </w:pPr>
      <w:r w:rsidRPr="00AB353A">
        <w:rPr>
          <w:rFonts w:ascii="Arial" w:hAnsi="Arial" w:cs="Arial"/>
          <w:b/>
          <w:sz w:val="28"/>
        </w:rPr>
        <w:t xml:space="preserve">Voto </w:t>
      </w:r>
      <w:r w:rsidR="00FC5257" w:rsidRPr="00AB353A">
        <w:rPr>
          <w:rFonts w:ascii="Arial" w:hAnsi="Arial" w:cs="Arial"/>
          <w:b/>
          <w:sz w:val="28"/>
        </w:rPr>
        <w:t>di</w:t>
      </w:r>
      <w:r w:rsidRPr="00AB353A">
        <w:rPr>
          <w:rFonts w:ascii="Arial" w:hAnsi="Arial" w:cs="Arial"/>
          <w:b/>
          <w:sz w:val="28"/>
        </w:rPr>
        <w:t xml:space="preserve"> lista </w:t>
      </w:r>
    </w:p>
    <w:p w:rsidR="001F37D0" w:rsidRDefault="0068530F" w:rsidP="009C6665">
      <w:pPr>
        <w:spacing w:after="240" w:line="240" w:lineRule="auto"/>
        <w:jc w:val="both"/>
        <w:rPr>
          <w:rFonts w:ascii="Arial" w:hAnsi="Arial" w:cs="Arial"/>
          <w:sz w:val="24"/>
        </w:rPr>
      </w:pPr>
      <w:r w:rsidRPr="006416DF">
        <w:rPr>
          <w:rFonts w:ascii="Arial" w:hAnsi="Arial" w:cs="Arial"/>
          <w:sz w:val="24"/>
        </w:rPr>
        <w:t>Apporre una croce nella casella</w:t>
      </w:r>
      <w:r w:rsidR="00FC5257">
        <w:rPr>
          <w:rFonts w:ascii="Arial" w:hAnsi="Arial" w:cs="Arial"/>
          <w:sz w:val="24"/>
        </w:rPr>
        <w:t xml:space="preserve"> </w:t>
      </w:r>
      <w:r w:rsidRPr="006416DF">
        <w:rPr>
          <w:rFonts w:ascii="Arial" w:hAnsi="Arial" w:cs="Arial"/>
          <w:sz w:val="24"/>
        </w:rPr>
        <w:t>che affianca la denominazione della lista prescelta</w:t>
      </w:r>
      <w:r w:rsidR="00167482">
        <w:rPr>
          <w:rFonts w:ascii="Arial" w:hAnsi="Arial" w:cs="Arial"/>
          <w:sz w:val="24"/>
        </w:rPr>
        <w:t xml:space="preserve"> </w:t>
      </w:r>
      <w:r w:rsidR="00167482" w:rsidRPr="00167482">
        <w:rPr>
          <w:rFonts w:ascii="Arial" w:hAnsi="Arial" w:cs="Arial"/>
          <w:b/>
          <w:sz w:val="24"/>
        </w:rPr>
        <w:t>oppure</w:t>
      </w:r>
      <w:r w:rsidR="00167482">
        <w:rPr>
          <w:rFonts w:ascii="Arial" w:hAnsi="Arial" w:cs="Arial"/>
          <w:sz w:val="24"/>
        </w:rPr>
        <w:t xml:space="preserve"> </w:t>
      </w:r>
      <w:r w:rsidR="00812527">
        <w:rPr>
          <w:rFonts w:ascii="Arial" w:hAnsi="Arial" w:cs="Arial"/>
          <w:sz w:val="24"/>
        </w:rPr>
        <w:t xml:space="preserve">nella casella </w:t>
      </w:r>
      <w:r w:rsidR="00167482">
        <w:rPr>
          <w:rFonts w:ascii="Arial" w:hAnsi="Arial" w:cs="Arial"/>
          <w:sz w:val="24"/>
        </w:rPr>
        <w:t>della scheda senza intestazione</w:t>
      </w:r>
      <w:r w:rsidRPr="006416DF">
        <w:rPr>
          <w:rFonts w:ascii="Arial" w:hAnsi="Arial" w:cs="Arial"/>
          <w:sz w:val="24"/>
        </w:rPr>
        <w:t>.</w:t>
      </w:r>
    </w:p>
    <w:p w:rsidR="00167482" w:rsidRDefault="00167482" w:rsidP="00E63497">
      <w:pPr>
        <w:spacing w:after="0" w:line="240" w:lineRule="auto"/>
        <w:rPr>
          <w:rFonts w:ascii="Arial" w:hAnsi="Arial" w:cs="Arial"/>
          <w:b/>
          <w:i/>
          <w:sz w:val="24"/>
        </w:rPr>
      </w:pPr>
    </w:p>
    <w:p w:rsidR="00FC5257" w:rsidRDefault="00AB353A" w:rsidP="00E63497">
      <w:pPr>
        <w:spacing w:after="0" w:line="240" w:lineRule="auto"/>
        <w:rPr>
          <w:rFonts w:ascii="Arial" w:hAnsi="Arial" w:cs="Arial"/>
          <w:b/>
          <w:i/>
          <w:sz w:val="24"/>
        </w:rPr>
      </w:pPr>
      <w:r w:rsidRPr="00AB353A">
        <w:rPr>
          <w:rFonts w:ascii="Arial" w:hAnsi="Arial" w:cs="Arial"/>
          <w:b/>
          <w:i/>
          <w:sz w:val="24"/>
        </w:rPr>
        <w:t xml:space="preserve">Esempio di scheda con voto di lista </w:t>
      </w:r>
    </w:p>
    <w:p w:rsidR="001F37D0" w:rsidRPr="00FC5257" w:rsidRDefault="00A26D09" w:rsidP="00DE27B8">
      <w:pPr>
        <w:spacing w:after="0" w:line="240" w:lineRule="auto"/>
        <w:ind w:left="284"/>
        <w:rPr>
          <w:rFonts w:ascii="Arial" w:hAnsi="Arial" w:cs="Arial"/>
          <w:b/>
          <w:i/>
          <w:sz w:val="24"/>
        </w:rPr>
      </w:pPr>
      <w:r w:rsidRPr="00E63497">
        <w:rPr>
          <w:noProof/>
          <w:bdr w:val="single" w:sz="4" w:space="0" w:color="auto"/>
          <w:lang w:eastAsia="it-CH"/>
        </w:rPr>
        <w:drawing>
          <wp:anchor distT="0" distB="0" distL="114300" distR="114300" simplePos="0" relativeHeight="251653632" behindDoc="0" locked="0" layoutInCell="1" allowOverlap="1" wp14:anchorId="4C11FD95" wp14:editId="4C11FD96">
            <wp:simplePos x="0" y="0"/>
            <wp:positionH relativeFrom="margin">
              <wp:posOffset>-85090</wp:posOffset>
            </wp:positionH>
            <wp:positionV relativeFrom="paragraph">
              <wp:posOffset>183515</wp:posOffset>
            </wp:positionV>
            <wp:extent cx="6115685" cy="2668270"/>
            <wp:effectExtent l="0" t="0" r="0" b="0"/>
            <wp:wrapThrough wrapText="bothSides">
              <wp:wrapPolygon edited="0">
                <wp:start x="0" y="0"/>
                <wp:lineTo x="0" y="21436"/>
                <wp:lineTo x="21530" y="21436"/>
                <wp:lineTo x="21530" y="0"/>
                <wp:lineTo x="0" y="0"/>
              </wp:wrapPolygon>
            </wp:wrapThrough>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15685" cy="2668270"/>
                    </a:xfrm>
                    <a:prstGeom prst="rect">
                      <a:avLst/>
                    </a:prstGeom>
                  </pic:spPr>
                </pic:pic>
              </a:graphicData>
            </a:graphic>
            <wp14:sizeRelH relativeFrom="page">
              <wp14:pctWidth>0</wp14:pctWidth>
            </wp14:sizeRelH>
            <wp14:sizeRelV relativeFrom="page">
              <wp14:pctHeight>0</wp14:pctHeight>
            </wp14:sizeRelV>
          </wp:anchor>
        </w:drawing>
      </w:r>
    </w:p>
    <w:p w:rsidR="00FC5257" w:rsidRDefault="00FC5257" w:rsidP="00FC5257">
      <w:pPr>
        <w:spacing w:after="0" w:line="240" w:lineRule="auto"/>
        <w:ind w:left="284"/>
        <w:jc w:val="center"/>
        <w:rPr>
          <w:rFonts w:ascii="Arial" w:hAnsi="Arial" w:cs="Arial"/>
          <w:sz w:val="24"/>
        </w:rPr>
      </w:pPr>
    </w:p>
    <w:p w:rsidR="001F37D0" w:rsidRDefault="00E63497" w:rsidP="0094387F">
      <w:pPr>
        <w:tabs>
          <w:tab w:val="left" w:pos="142"/>
        </w:tabs>
        <w:jc w:val="both"/>
        <w:rPr>
          <w:rFonts w:ascii="Arial" w:hAnsi="Arial" w:cs="Arial"/>
          <w:b/>
          <w:i/>
          <w:sz w:val="24"/>
        </w:rPr>
      </w:pPr>
      <w:r>
        <w:rPr>
          <w:noProof/>
          <w:lang w:eastAsia="it-CH"/>
        </w:rPr>
        <w:drawing>
          <wp:anchor distT="0" distB="0" distL="114300" distR="114300" simplePos="0" relativeHeight="251651584" behindDoc="0" locked="0" layoutInCell="1" allowOverlap="1" wp14:anchorId="4C11FD97" wp14:editId="4C11FD98">
            <wp:simplePos x="0" y="0"/>
            <wp:positionH relativeFrom="margin">
              <wp:posOffset>-141605</wp:posOffset>
            </wp:positionH>
            <wp:positionV relativeFrom="paragraph">
              <wp:posOffset>328295</wp:posOffset>
            </wp:positionV>
            <wp:extent cx="6109335" cy="2689860"/>
            <wp:effectExtent l="0" t="0" r="5715" b="0"/>
            <wp:wrapThrough wrapText="bothSides">
              <wp:wrapPolygon edited="0">
                <wp:start x="0" y="0"/>
                <wp:lineTo x="0" y="21416"/>
                <wp:lineTo x="21553" y="21416"/>
                <wp:lineTo x="21553" y="0"/>
                <wp:lineTo x="0" y="0"/>
              </wp:wrapPolygon>
            </wp:wrapThrough>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09335" cy="2689860"/>
                    </a:xfrm>
                    <a:prstGeom prst="rect">
                      <a:avLst/>
                    </a:prstGeom>
                  </pic:spPr>
                </pic:pic>
              </a:graphicData>
            </a:graphic>
            <wp14:sizeRelH relativeFrom="page">
              <wp14:pctWidth>0</wp14:pctWidth>
            </wp14:sizeRelH>
            <wp14:sizeRelV relativeFrom="page">
              <wp14:pctHeight>0</wp14:pctHeight>
            </wp14:sizeRelV>
          </wp:anchor>
        </w:drawing>
      </w:r>
      <w:r w:rsidR="001F37D0" w:rsidRPr="001F37D0">
        <w:rPr>
          <w:rFonts w:ascii="Arial" w:hAnsi="Arial" w:cs="Arial"/>
          <w:b/>
          <w:i/>
          <w:sz w:val="24"/>
        </w:rPr>
        <w:t>Esempio scheda senza voto di lista (senza intestazione)</w:t>
      </w:r>
    </w:p>
    <w:p w:rsidR="00230CF4" w:rsidRDefault="00230CF4" w:rsidP="0094387F">
      <w:pPr>
        <w:tabs>
          <w:tab w:val="left" w:pos="142"/>
        </w:tabs>
        <w:jc w:val="both"/>
        <w:rPr>
          <w:rFonts w:ascii="Arial" w:hAnsi="Arial" w:cs="Arial"/>
          <w:b/>
          <w:i/>
          <w:sz w:val="24"/>
        </w:rPr>
      </w:pPr>
    </w:p>
    <w:p w:rsidR="00230CF4" w:rsidRPr="0094387F" w:rsidRDefault="00230CF4" w:rsidP="0094387F">
      <w:pPr>
        <w:tabs>
          <w:tab w:val="left" w:pos="142"/>
        </w:tabs>
        <w:jc w:val="both"/>
        <w:rPr>
          <w:rFonts w:ascii="Arial" w:hAnsi="Arial" w:cs="Arial"/>
          <w:b/>
          <w:i/>
          <w:sz w:val="24"/>
        </w:rPr>
      </w:pPr>
    </w:p>
    <w:p w:rsidR="0094387F" w:rsidRPr="00D93FF9" w:rsidRDefault="0094387F" w:rsidP="0094387F">
      <w:pPr>
        <w:pStyle w:val="Paragrafoelenco"/>
        <w:numPr>
          <w:ilvl w:val="0"/>
          <w:numId w:val="15"/>
        </w:numPr>
        <w:tabs>
          <w:tab w:val="left" w:pos="426"/>
        </w:tabs>
        <w:spacing w:after="160" w:line="259" w:lineRule="auto"/>
        <w:ind w:left="567" w:hanging="567"/>
        <w:contextualSpacing w:val="0"/>
        <w:jc w:val="both"/>
        <w:rPr>
          <w:rFonts w:ascii="Arial" w:hAnsi="Arial" w:cs="Arial"/>
          <w:b/>
          <w:sz w:val="28"/>
        </w:rPr>
      </w:pPr>
      <w:r w:rsidRPr="00D93FF9">
        <w:rPr>
          <w:rFonts w:ascii="Arial" w:hAnsi="Arial" w:cs="Arial"/>
          <w:b/>
          <w:sz w:val="28"/>
        </w:rPr>
        <w:t>Voti preferenziali</w:t>
      </w:r>
    </w:p>
    <w:p w:rsidR="001F37D0" w:rsidRPr="0094387F" w:rsidRDefault="0068530F" w:rsidP="0094387F">
      <w:pPr>
        <w:spacing w:after="240"/>
        <w:jc w:val="both"/>
        <w:rPr>
          <w:rFonts w:ascii="Arial" w:hAnsi="Arial" w:cs="Arial"/>
          <w:sz w:val="24"/>
          <w:szCs w:val="24"/>
        </w:rPr>
      </w:pPr>
      <w:r w:rsidRPr="00CF7CCF">
        <w:rPr>
          <w:rFonts w:ascii="Arial" w:hAnsi="Arial" w:cs="Arial"/>
          <w:sz w:val="24"/>
          <w:szCs w:val="24"/>
        </w:rPr>
        <w:t xml:space="preserve">Apporre una croce nella casella che affianca </w:t>
      </w:r>
      <w:r w:rsidR="00167482">
        <w:rPr>
          <w:rFonts w:ascii="Arial" w:hAnsi="Arial" w:cs="Arial"/>
          <w:sz w:val="24"/>
          <w:szCs w:val="24"/>
        </w:rPr>
        <w:t>il nome</w:t>
      </w:r>
      <w:r w:rsidRPr="00CF7CCF">
        <w:rPr>
          <w:rFonts w:ascii="Arial" w:hAnsi="Arial" w:cs="Arial"/>
          <w:sz w:val="24"/>
          <w:szCs w:val="24"/>
        </w:rPr>
        <w:t xml:space="preserve"> dei candidati prescelti.</w:t>
      </w:r>
      <w:r w:rsidR="001F37D0" w:rsidRPr="00CF7CCF">
        <w:rPr>
          <w:rFonts w:ascii="Arial" w:hAnsi="Arial" w:cs="Arial"/>
          <w:sz w:val="24"/>
          <w:szCs w:val="24"/>
        </w:rPr>
        <w:t xml:space="preserve"> È possibile esprimere un </w:t>
      </w:r>
      <w:r w:rsidR="001F37D0" w:rsidRPr="00CF7CCF">
        <w:rPr>
          <w:rFonts w:ascii="Arial" w:hAnsi="Arial" w:cs="Arial"/>
          <w:b/>
          <w:sz w:val="24"/>
          <w:szCs w:val="24"/>
        </w:rPr>
        <w:t xml:space="preserve">massimo di </w:t>
      </w:r>
      <w:r w:rsidR="001F37D0" w:rsidRPr="00CF7CCF">
        <w:rPr>
          <w:rFonts w:ascii="Arial" w:hAnsi="Arial" w:cs="Arial"/>
          <w:b/>
          <w:sz w:val="24"/>
          <w:szCs w:val="24"/>
          <w:highlight w:val="yellow"/>
        </w:rPr>
        <w:t>XX</w:t>
      </w:r>
      <w:r w:rsidR="001F37D0" w:rsidRPr="00CF7CCF">
        <w:rPr>
          <w:rFonts w:ascii="Arial" w:hAnsi="Arial" w:cs="Arial"/>
          <w:b/>
          <w:sz w:val="24"/>
          <w:szCs w:val="24"/>
        </w:rPr>
        <w:t xml:space="preserve"> voti </w:t>
      </w:r>
      <w:r w:rsidR="00D70304">
        <w:rPr>
          <w:rFonts w:ascii="Arial" w:hAnsi="Arial" w:cs="Arial"/>
          <w:b/>
          <w:sz w:val="24"/>
          <w:szCs w:val="24"/>
        </w:rPr>
        <w:t xml:space="preserve">preferenziali </w:t>
      </w:r>
      <w:r w:rsidR="001F37D0" w:rsidRPr="00CF7CCF">
        <w:rPr>
          <w:rFonts w:ascii="Arial" w:hAnsi="Arial" w:cs="Arial"/>
          <w:b/>
          <w:sz w:val="24"/>
          <w:szCs w:val="24"/>
        </w:rPr>
        <w:t>per il Municipio</w:t>
      </w:r>
      <w:r w:rsidR="001F37D0" w:rsidRPr="00CF7CCF">
        <w:rPr>
          <w:rFonts w:ascii="Arial" w:hAnsi="Arial" w:cs="Arial"/>
          <w:sz w:val="24"/>
          <w:szCs w:val="24"/>
        </w:rPr>
        <w:t xml:space="preserve"> e un </w:t>
      </w:r>
      <w:r w:rsidR="001F37D0" w:rsidRPr="00CF7CCF">
        <w:rPr>
          <w:rFonts w:ascii="Arial" w:hAnsi="Arial" w:cs="Arial"/>
          <w:b/>
          <w:sz w:val="24"/>
          <w:szCs w:val="24"/>
        </w:rPr>
        <w:t xml:space="preserve">massimo di </w:t>
      </w:r>
      <w:r w:rsidR="001F37D0" w:rsidRPr="00CF7CCF">
        <w:rPr>
          <w:rFonts w:ascii="Arial" w:hAnsi="Arial" w:cs="Arial"/>
          <w:b/>
          <w:sz w:val="24"/>
          <w:szCs w:val="24"/>
          <w:highlight w:val="yellow"/>
        </w:rPr>
        <w:t>XX</w:t>
      </w:r>
      <w:r w:rsidR="001F37D0" w:rsidRPr="00CF7CCF">
        <w:rPr>
          <w:rFonts w:ascii="Arial" w:hAnsi="Arial" w:cs="Arial"/>
          <w:b/>
          <w:sz w:val="24"/>
          <w:szCs w:val="24"/>
        </w:rPr>
        <w:t xml:space="preserve"> voti preferenziali</w:t>
      </w:r>
      <w:r w:rsidR="001F37D0" w:rsidRPr="00CF7CCF">
        <w:rPr>
          <w:rFonts w:ascii="Arial" w:hAnsi="Arial" w:cs="Arial"/>
          <w:sz w:val="24"/>
          <w:szCs w:val="24"/>
        </w:rPr>
        <w:t xml:space="preserve"> </w:t>
      </w:r>
      <w:r w:rsidR="001F37D0" w:rsidRPr="006E5CF3">
        <w:rPr>
          <w:rFonts w:ascii="Arial" w:hAnsi="Arial" w:cs="Arial"/>
          <w:b/>
          <w:sz w:val="24"/>
          <w:szCs w:val="24"/>
        </w:rPr>
        <w:t>per il Consiglio comunale.</w:t>
      </w:r>
    </w:p>
    <w:p w:rsidR="001F37D0" w:rsidRPr="00CF7CCF" w:rsidRDefault="0094387F" w:rsidP="002D7A37">
      <w:pPr>
        <w:jc w:val="both"/>
        <w:rPr>
          <w:rFonts w:ascii="Arial" w:hAnsi="Arial" w:cs="Arial"/>
          <w:b/>
          <w:i/>
          <w:sz w:val="24"/>
        </w:rPr>
      </w:pPr>
      <w:r>
        <w:rPr>
          <w:noProof/>
          <w:lang w:eastAsia="it-CH"/>
        </w:rPr>
        <w:drawing>
          <wp:anchor distT="0" distB="0" distL="114300" distR="114300" simplePos="0" relativeHeight="251647488" behindDoc="0" locked="0" layoutInCell="1" allowOverlap="1" wp14:anchorId="4C11FD99" wp14:editId="4C11FD9A">
            <wp:simplePos x="0" y="0"/>
            <wp:positionH relativeFrom="margin">
              <wp:posOffset>-65405</wp:posOffset>
            </wp:positionH>
            <wp:positionV relativeFrom="paragraph">
              <wp:posOffset>322580</wp:posOffset>
            </wp:positionV>
            <wp:extent cx="6113145" cy="2445385"/>
            <wp:effectExtent l="0" t="0" r="1905" b="0"/>
            <wp:wrapThrough wrapText="bothSides">
              <wp:wrapPolygon edited="0">
                <wp:start x="0" y="0"/>
                <wp:lineTo x="0" y="21370"/>
                <wp:lineTo x="21539" y="21370"/>
                <wp:lineTo x="21539" y="0"/>
                <wp:lineTo x="0" y="0"/>
              </wp:wrapPolygon>
            </wp:wrapThrough>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13145" cy="2445385"/>
                    </a:xfrm>
                    <a:prstGeom prst="rect">
                      <a:avLst/>
                    </a:prstGeom>
                  </pic:spPr>
                </pic:pic>
              </a:graphicData>
            </a:graphic>
            <wp14:sizeRelH relativeFrom="page">
              <wp14:pctWidth>0</wp14:pctWidth>
            </wp14:sizeRelH>
            <wp14:sizeRelV relativeFrom="page">
              <wp14:pctHeight>0</wp14:pctHeight>
            </wp14:sizeRelV>
          </wp:anchor>
        </w:drawing>
      </w:r>
      <w:r w:rsidR="001F37D0" w:rsidRPr="00CF7CCF">
        <w:rPr>
          <w:rFonts w:ascii="Arial" w:hAnsi="Arial" w:cs="Arial"/>
          <w:b/>
          <w:i/>
          <w:sz w:val="24"/>
        </w:rPr>
        <w:t>Esempio scheda con voto di lista e voti preferenziali</w:t>
      </w:r>
    </w:p>
    <w:p w:rsidR="001F37D0" w:rsidRPr="0068530F" w:rsidRDefault="001F37D0" w:rsidP="0094387F">
      <w:pPr>
        <w:widowControl w:val="0"/>
        <w:spacing w:after="0" w:line="240" w:lineRule="auto"/>
        <w:jc w:val="both"/>
        <w:rPr>
          <w:rFonts w:ascii="Arial" w:hAnsi="Arial" w:cs="Arial"/>
          <w:b/>
        </w:rPr>
      </w:pPr>
    </w:p>
    <w:p w:rsidR="00D93FF9" w:rsidRPr="0094387F" w:rsidRDefault="0094387F" w:rsidP="0094387F">
      <w:pPr>
        <w:jc w:val="both"/>
        <w:rPr>
          <w:rFonts w:ascii="Arial" w:hAnsi="Arial" w:cs="Arial"/>
          <w:b/>
          <w:i/>
          <w:sz w:val="24"/>
        </w:rPr>
      </w:pPr>
      <w:r>
        <w:rPr>
          <w:noProof/>
          <w:lang w:eastAsia="it-CH"/>
        </w:rPr>
        <w:drawing>
          <wp:anchor distT="0" distB="0" distL="114300" distR="114300" simplePos="0" relativeHeight="251649536" behindDoc="0" locked="0" layoutInCell="1" allowOverlap="1" wp14:anchorId="4C11FD9B" wp14:editId="4C11FD9C">
            <wp:simplePos x="0" y="0"/>
            <wp:positionH relativeFrom="margin">
              <wp:posOffset>-51435</wp:posOffset>
            </wp:positionH>
            <wp:positionV relativeFrom="paragraph">
              <wp:posOffset>415290</wp:posOffset>
            </wp:positionV>
            <wp:extent cx="6097905" cy="2306955"/>
            <wp:effectExtent l="0" t="0" r="0" b="0"/>
            <wp:wrapThrough wrapText="bothSides">
              <wp:wrapPolygon edited="0">
                <wp:start x="0" y="0"/>
                <wp:lineTo x="0" y="21404"/>
                <wp:lineTo x="21526" y="21404"/>
                <wp:lineTo x="21526" y="0"/>
                <wp:lineTo x="0" y="0"/>
              </wp:wrapPolygon>
            </wp:wrapThrough>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97905" cy="2306955"/>
                    </a:xfrm>
                    <a:prstGeom prst="rect">
                      <a:avLst/>
                    </a:prstGeom>
                  </pic:spPr>
                </pic:pic>
              </a:graphicData>
            </a:graphic>
            <wp14:sizeRelH relativeFrom="page">
              <wp14:pctWidth>0</wp14:pctWidth>
            </wp14:sizeRelH>
            <wp14:sizeRelV relativeFrom="page">
              <wp14:pctHeight>0</wp14:pctHeight>
            </wp14:sizeRelV>
          </wp:anchor>
        </w:drawing>
      </w:r>
      <w:r w:rsidR="001F37D0" w:rsidRPr="00CF7CCF">
        <w:rPr>
          <w:rFonts w:ascii="Arial" w:hAnsi="Arial" w:cs="Arial"/>
          <w:b/>
          <w:i/>
          <w:sz w:val="24"/>
        </w:rPr>
        <w:t>Esempio scheda senza voto di lista (senza intestazione) e voti preferenziali</w:t>
      </w:r>
    </w:p>
    <w:p w:rsidR="001F37D0" w:rsidRPr="00CF7CCF" w:rsidRDefault="001F37D0" w:rsidP="00FB38E8">
      <w:pPr>
        <w:spacing w:before="360" w:after="160"/>
        <w:jc w:val="both"/>
        <w:rPr>
          <w:rFonts w:ascii="Arial" w:hAnsi="Arial" w:cs="Arial"/>
          <w:sz w:val="24"/>
        </w:rPr>
      </w:pPr>
      <w:r w:rsidRPr="00CF7CCF">
        <w:rPr>
          <w:rFonts w:ascii="Arial" w:hAnsi="Arial" w:cs="Arial"/>
          <w:sz w:val="24"/>
        </w:rPr>
        <w:lastRenderedPageBreak/>
        <w:t>Se i voti preferenziali dovessero superare il massimo consentito, le preferenze sono cancellate e la scheda viene considerata:</w:t>
      </w:r>
    </w:p>
    <w:p w:rsidR="001F37D0" w:rsidRPr="00CF7CCF" w:rsidRDefault="001F37D0" w:rsidP="00CC1E4A">
      <w:pPr>
        <w:pStyle w:val="Paragrafoelenco"/>
        <w:numPr>
          <w:ilvl w:val="0"/>
          <w:numId w:val="41"/>
        </w:numPr>
        <w:ind w:left="284" w:hanging="284"/>
        <w:jc w:val="both"/>
        <w:rPr>
          <w:rFonts w:ascii="Arial" w:hAnsi="Arial" w:cs="Arial"/>
          <w:sz w:val="24"/>
        </w:rPr>
      </w:pPr>
      <w:r w:rsidRPr="00CF7CCF">
        <w:rPr>
          <w:rFonts w:ascii="Arial" w:hAnsi="Arial" w:cs="Arial"/>
          <w:b/>
          <w:sz w:val="24"/>
        </w:rPr>
        <w:t>valida</w:t>
      </w:r>
      <w:r w:rsidRPr="00CF7CCF">
        <w:rPr>
          <w:rFonts w:ascii="Arial" w:hAnsi="Arial" w:cs="Arial"/>
          <w:sz w:val="24"/>
        </w:rPr>
        <w:t xml:space="preserve"> nel caso in cui sia emesso il voto ad una lista</w:t>
      </w:r>
      <w:r w:rsidR="00D70304">
        <w:rPr>
          <w:rFonts w:ascii="Arial" w:hAnsi="Arial" w:cs="Arial"/>
          <w:sz w:val="24"/>
        </w:rPr>
        <w:t>;</w:t>
      </w:r>
    </w:p>
    <w:p w:rsidR="001F37D0" w:rsidRPr="00CF7CCF" w:rsidRDefault="001F37D0" w:rsidP="00CC1E4A">
      <w:pPr>
        <w:pStyle w:val="Paragrafoelenco"/>
        <w:numPr>
          <w:ilvl w:val="0"/>
          <w:numId w:val="41"/>
        </w:numPr>
        <w:spacing w:after="240"/>
        <w:ind w:left="284" w:hanging="284"/>
        <w:contextualSpacing w:val="0"/>
        <w:jc w:val="both"/>
        <w:rPr>
          <w:rFonts w:ascii="Arial" w:hAnsi="Arial" w:cs="Arial"/>
          <w:sz w:val="24"/>
        </w:rPr>
      </w:pPr>
      <w:r w:rsidRPr="00CF7CCF">
        <w:rPr>
          <w:rFonts w:ascii="Arial" w:hAnsi="Arial" w:cs="Arial"/>
          <w:b/>
          <w:sz w:val="24"/>
        </w:rPr>
        <w:t>nulla</w:t>
      </w:r>
      <w:r w:rsidRPr="00CF7CCF">
        <w:rPr>
          <w:rFonts w:ascii="Arial" w:hAnsi="Arial" w:cs="Arial"/>
          <w:sz w:val="24"/>
        </w:rPr>
        <w:t xml:space="preserve"> nel caso in cui sia emesso il voto alla scheda senza intestazione</w:t>
      </w:r>
      <w:r w:rsidR="00D70304">
        <w:rPr>
          <w:rFonts w:ascii="Arial" w:hAnsi="Arial" w:cs="Arial"/>
          <w:sz w:val="24"/>
        </w:rPr>
        <w:t>.</w:t>
      </w:r>
    </w:p>
    <w:p w:rsidR="00D70304" w:rsidRDefault="00D70304" w:rsidP="0094387F">
      <w:pPr>
        <w:spacing w:after="0"/>
        <w:jc w:val="both"/>
        <w:rPr>
          <w:rFonts w:ascii="Arial" w:hAnsi="Arial" w:cs="Arial"/>
          <w:b/>
          <w:sz w:val="24"/>
        </w:rPr>
      </w:pPr>
    </w:p>
    <w:p w:rsidR="00E63497" w:rsidRPr="0094387F" w:rsidRDefault="00D70304" w:rsidP="00D70304">
      <w:pPr>
        <w:shd w:val="solid" w:color="auto" w:fill="auto"/>
        <w:spacing w:after="0"/>
        <w:jc w:val="both"/>
        <w:rPr>
          <w:rFonts w:ascii="Arial" w:hAnsi="Arial" w:cs="Arial"/>
          <w:sz w:val="28"/>
        </w:rPr>
      </w:pPr>
      <w:r>
        <w:rPr>
          <w:rFonts w:ascii="Arial" w:hAnsi="Arial" w:cs="Arial"/>
          <w:b/>
          <w:sz w:val="24"/>
        </w:rPr>
        <w:t>C</w:t>
      </w:r>
      <w:r w:rsidR="001F37D0" w:rsidRPr="00167482">
        <w:rPr>
          <w:rFonts w:ascii="Arial" w:hAnsi="Arial" w:cs="Arial"/>
          <w:b/>
          <w:sz w:val="24"/>
        </w:rPr>
        <w:t xml:space="preserve">ompilare le schede utilizzando una penna di colore nero o blu scuro (non usare </w:t>
      </w:r>
      <w:r w:rsidR="00CA2EAF" w:rsidRPr="00167482">
        <w:rPr>
          <w:rFonts w:ascii="Arial" w:hAnsi="Arial" w:cs="Arial"/>
          <w:b/>
          <w:sz w:val="24"/>
        </w:rPr>
        <w:t>pennarelli o matite</w:t>
      </w:r>
      <w:r w:rsidR="001F37D0" w:rsidRPr="00167482">
        <w:rPr>
          <w:rFonts w:ascii="Arial" w:hAnsi="Arial" w:cs="Arial"/>
          <w:b/>
          <w:sz w:val="24"/>
        </w:rPr>
        <w:t>)</w:t>
      </w:r>
      <w:r w:rsidR="00E63497" w:rsidRPr="00167482">
        <w:rPr>
          <w:rFonts w:ascii="Arial" w:hAnsi="Arial" w:cs="Arial"/>
          <w:b/>
          <w:sz w:val="24"/>
        </w:rPr>
        <w:t>.</w:t>
      </w:r>
      <w:r w:rsidR="00E63497">
        <w:rPr>
          <w:rFonts w:ascii="Arial" w:hAnsi="Arial" w:cs="Arial"/>
          <w:b/>
          <w:sz w:val="36"/>
          <w:szCs w:val="24"/>
        </w:rPr>
        <w:br w:type="page"/>
      </w:r>
    </w:p>
    <w:p w:rsidR="00D93FF9" w:rsidRPr="00D93FF9" w:rsidRDefault="001F37D0" w:rsidP="00C56463">
      <w:pPr>
        <w:spacing w:after="600"/>
        <w:jc w:val="both"/>
        <w:rPr>
          <w:rFonts w:ascii="Arial" w:hAnsi="Arial" w:cs="Arial"/>
          <w:sz w:val="28"/>
        </w:rPr>
      </w:pPr>
      <w:r w:rsidRPr="001F37D0">
        <w:rPr>
          <w:rFonts w:ascii="Arial" w:hAnsi="Arial" w:cs="Arial"/>
          <w:b/>
          <w:sz w:val="36"/>
          <w:szCs w:val="24"/>
        </w:rPr>
        <w:lastRenderedPageBreak/>
        <w:t>Modalità di voto</w:t>
      </w:r>
    </w:p>
    <w:p w:rsidR="00D93FF9" w:rsidRPr="00D93FF9" w:rsidRDefault="00D93FF9" w:rsidP="00B8668C">
      <w:pPr>
        <w:spacing w:before="240" w:after="0"/>
        <w:jc w:val="both"/>
        <w:rPr>
          <w:rFonts w:ascii="Arial" w:hAnsi="Arial"/>
          <w:b/>
          <w:sz w:val="28"/>
        </w:rPr>
      </w:pPr>
      <w:r w:rsidRPr="00D93FF9">
        <w:rPr>
          <w:rFonts w:ascii="Arial" w:hAnsi="Arial"/>
          <w:b/>
          <w:sz w:val="28"/>
        </w:rPr>
        <w:t>Materiale di voto</w:t>
      </w:r>
    </w:p>
    <w:p w:rsidR="00D93FF9" w:rsidRDefault="00D93FF9" w:rsidP="00B8668C">
      <w:pPr>
        <w:spacing w:before="60" w:after="0"/>
        <w:ind w:left="244" w:hanging="244"/>
        <w:jc w:val="both"/>
        <w:rPr>
          <w:rFonts w:ascii="Arial" w:hAnsi="Arial" w:cs="Arial"/>
          <w:spacing w:val="-4"/>
          <w:sz w:val="24"/>
        </w:rPr>
      </w:pPr>
      <w:r w:rsidRPr="00C87E46">
        <w:rPr>
          <w:rFonts w:ascii="Arial" w:hAnsi="Arial" w:cs="Arial"/>
          <w:spacing w:val="-4"/>
          <w:sz w:val="24"/>
        </w:rPr>
        <w:t>L’elettore</w:t>
      </w:r>
      <w:r w:rsidRPr="00CF7CCF">
        <w:rPr>
          <w:rFonts w:ascii="Arial" w:hAnsi="Arial" w:cs="Arial"/>
          <w:spacing w:val="-4"/>
          <w:sz w:val="24"/>
        </w:rPr>
        <w:t xml:space="preserve"> riceve </w:t>
      </w:r>
      <w:r w:rsidRPr="00167482">
        <w:rPr>
          <w:rFonts w:ascii="Arial" w:hAnsi="Arial" w:cs="Arial"/>
          <w:spacing w:val="-4"/>
          <w:sz w:val="24"/>
        </w:rPr>
        <w:t>al domicilio</w:t>
      </w:r>
      <w:r w:rsidR="00D70304">
        <w:rPr>
          <w:rFonts w:ascii="Arial" w:hAnsi="Arial" w:cs="Arial"/>
          <w:spacing w:val="-4"/>
          <w:sz w:val="24"/>
        </w:rPr>
        <w:t>:</w:t>
      </w:r>
    </w:p>
    <w:p w:rsidR="00D70304" w:rsidRPr="00CF7CCF" w:rsidRDefault="00D70304" w:rsidP="00B8668C">
      <w:pPr>
        <w:numPr>
          <w:ilvl w:val="1"/>
          <w:numId w:val="20"/>
        </w:numPr>
        <w:spacing w:after="0"/>
        <w:ind w:left="284" w:hanging="284"/>
        <w:jc w:val="both"/>
        <w:rPr>
          <w:rFonts w:ascii="Arial" w:hAnsi="Arial" w:cs="Arial"/>
          <w:spacing w:val="-4"/>
          <w:sz w:val="24"/>
        </w:rPr>
      </w:pPr>
      <w:r w:rsidRPr="00CF7CCF">
        <w:rPr>
          <w:rFonts w:ascii="Arial" w:hAnsi="Arial" w:cs="Arial"/>
          <w:spacing w:val="-4"/>
          <w:sz w:val="24"/>
        </w:rPr>
        <w:t>la carta di legittimazione di voto</w:t>
      </w:r>
      <w:r>
        <w:rPr>
          <w:rFonts w:ascii="Arial" w:hAnsi="Arial" w:cs="Arial"/>
          <w:spacing w:val="-4"/>
          <w:sz w:val="24"/>
        </w:rPr>
        <w:t>;</w:t>
      </w:r>
    </w:p>
    <w:p w:rsidR="00D93FF9" w:rsidRPr="00CF7CCF" w:rsidRDefault="00D93FF9" w:rsidP="00B8668C">
      <w:pPr>
        <w:numPr>
          <w:ilvl w:val="1"/>
          <w:numId w:val="20"/>
        </w:numPr>
        <w:spacing w:after="0"/>
        <w:ind w:left="284" w:hanging="284"/>
        <w:jc w:val="both"/>
        <w:rPr>
          <w:rFonts w:ascii="Arial" w:hAnsi="Arial" w:cs="Arial"/>
          <w:spacing w:val="-4"/>
          <w:sz w:val="24"/>
        </w:rPr>
      </w:pPr>
      <w:r w:rsidRPr="00CF7CCF">
        <w:rPr>
          <w:rFonts w:ascii="Arial" w:hAnsi="Arial" w:cs="Arial"/>
          <w:spacing w:val="-4"/>
          <w:sz w:val="24"/>
        </w:rPr>
        <w:t>le schede ufficiali (originali per l’elezione del Municipio e del Consiglio comunale)</w:t>
      </w:r>
      <w:r w:rsidR="00D70304">
        <w:rPr>
          <w:rFonts w:ascii="Arial" w:hAnsi="Arial" w:cs="Arial"/>
          <w:spacing w:val="-4"/>
          <w:sz w:val="24"/>
        </w:rPr>
        <w:t>;</w:t>
      </w:r>
    </w:p>
    <w:p w:rsidR="00D93FF9" w:rsidRPr="00CF7CCF" w:rsidRDefault="00D93FF9" w:rsidP="00B8668C">
      <w:pPr>
        <w:numPr>
          <w:ilvl w:val="1"/>
          <w:numId w:val="20"/>
        </w:numPr>
        <w:spacing w:after="0"/>
        <w:ind w:left="284" w:hanging="284"/>
        <w:jc w:val="both"/>
        <w:rPr>
          <w:rFonts w:ascii="Arial" w:hAnsi="Arial" w:cs="Arial"/>
          <w:spacing w:val="-4"/>
          <w:sz w:val="24"/>
        </w:rPr>
      </w:pPr>
      <w:r w:rsidRPr="00CF7CCF">
        <w:rPr>
          <w:rFonts w:ascii="Arial" w:hAnsi="Arial" w:cs="Arial"/>
          <w:spacing w:val="-4"/>
          <w:sz w:val="24"/>
        </w:rPr>
        <w:t>la busta di trasmissione</w:t>
      </w:r>
      <w:r w:rsidR="00D70304">
        <w:rPr>
          <w:rFonts w:ascii="Arial" w:hAnsi="Arial" w:cs="Arial"/>
          <w:spacing w:val="-4"/>
          <w:sz w:val="24"/>
        </w:rPr>
        <w:t>;</w:t>
      </w:r>
    </w:p>
    <w:p w:rsidR="00D93FF9" w:rsidRPr="00CF7CCF" w:rsidRDefault="00D70304" w:rsidP="00B8668C">
      <w:pPr>
        <w:numPr>
          <w:ilvl w:val="1"/>
          <w:numId w:val="20"/>
        </w:numPr>
        <w:spacing w:after="0"/>
        <w:ind w:left="284" w:hanging="284"/>
        <w:jc w:val="both"/>
        <w:rPr>
          <w:rFonts w:ascii="Arial" w:hAnsi="Arial" w:cs="Arial"/>
          <w:spacing w:val="-4"/>
          <w:sz w:val="24"/>
        </w:rPr>
      </w:pPr>
      <w:r>
        <w:rPr>
          <w:rFonts w:ascii="Arial" w:hAnsi="Arial" w:cs="Arial"/>
          <w:spacing w:val="-4"/>
          <w:sz w:val="24"/>
        </w:rPr>
        <w:t>due</w:t>
      </w:r>
      <w:r w:rsidR="00D93FF9" w:rsidRPr="00CF7CCF">
        <w:rPr>
          <w:rFonts w:ascii="Arial" w:hAnsi="Arial" w:cs="Arial"/>
          <w:spacing w:val="-4"/>
          <w:sz w:val="24"/>
        </w:rPr>
        <w:t xml:space="preserve"> buste</w:t>
      </w:r>
      <w:r>
        <w:rPr>
          <w:rFonts w:ascii="Arial" w:hAnsi="Arial" w:cs="Arial"/>
          <w:spacing w:val="-4"/>
          <w:sz w:val="24"/>
        </w:rPr>
        <w:t xml:space="preserve"> di voto</w:t>
      </w:r>
      <w:r w:rsidR="00D93FF9" w:rsidRPr="00CF7CCF">
        <w:rPr>
          <w:rFonts w:ascii="Arial" w:hAnsi="Arial" w:cs="Arial"/>
          <w:spacing w:val="-4"/>
          <w:sz w:val="24"/>
        </w:rPr>
        <w:t xml:space="preserve"> per riporre le schede votate</w:t>
      </w:r>
      <w:r>
        <w:rPr>
          <w:rFonts w:ascii="Arial" w:hAnsi="Arial" w:cs="Arial"/>
          <w:spacing w:val="-4"/>
          <w:sz w:val="24"/>
        </w:rPr>
        <w:t>;</w:t>
      </w:r>
    </w:p>
    <w:p w:rsidR="00E93F37" w:rsidRPr="00253E12" w:rsidRDefault="00D93FF9" w:rsidP="00B8668C">
      <w:pPr>
        <w:numPr>
          <w:ilvl w:val="1"/>
          <w:numId w:val="20"/>
        </w:numPr>
        <w:spacing w:after="240"/>
        <w:ind w:left="284" w:hanging="284"/>
        <w:jc w:val="both"/>
        <w:rPr>
          <w:rFonts w:ascii="Arial" w:hAnsi="Arial" w:cs="Arial"/>
          <w:color w:val="000000" w:themeColor="text1"/>
          <w:spacing w:val="-4"/>
          <w:sz w:val="24"/>
        </w:rPr>
      </w:pPr>
      <w:r w:rsidRPr="00253E12">
        <w:rPr>
          <w:rFonts w:ascii="Arial" w:hAnsi="Arial" w:cs="Arial"/>
          <w:color w:val="000000" w:themeColor="text1"/>
          <w:spacing w:val="-4"/>
          <w:sz w:val="24"/>
        </w:rPr>
        <w:t>le istruzioni di voto</w:t>
      </w:r>
      <w:r w:rsidR="00D70304" w:rsidRPr="00253E12">
        <w:rPr>
          <w:rFonts w:ascii="Arial" w:hAnsi="Arial" w:cs="Arial"/>
          <w:color w:val="000000" w:themeColor="text1"/>
          <w:spacing w:val="-4"/>
          <w:sz w:val="24"/>
        </w:rPr>
        <w:t xml:space="preserve"> con l’elenco dei candidati per il Municipio e per il Consiglio comunale.</w:t>
      </w:r>
    </w:p>
    <w:p w:rsidR="00253E12" w:rsidRPr="00253E12" w:rsidRDefault="00D70304" w:rsidP="00B8668C">
      <w:pPr>
        <w:spacing w:after="480"/>
        <w:jc w:val="both"/>
        <w:rPr>
          <w:rFonts w:ascii="Arial" w:hAnsi="Arial" w:cs="Arial"/>
          <w:color w:val="000000" w:themeColor="text1"/>
          <w:spacing w:val="-4"/>
          <w:sz w:val="24"/>
        </w:rPr>
      </w:pPr>
      <w:r w:rsidRPr="00253E12">
        <w:rPr>
          <w:rFonts w:ascii="Arial" w:hAnsi="Arial" w:cs="Arial"/>
          <w:color w:val="000000" w:themeColor="text1"/>
          <w:spacing w:val="-4"/>
          <w:sz w:val="24"/>
        </w:rPr>
        <w:t xml:space="preserve">L’elettore che intende votare per corrispondenza deve </w:t>
      </w:r>
      <w:r w:rsidR="000E6439" w:rsidRPr="00253E12">
        <w:rPr>
          <w:rFonts w:ascii="Arial" w:hAnsi="Arial" w:cs="Arial"/>
          <w:color w:val="000000" w:themeColor="text1"/>
          <w:spacing w:val="-4"/>
          <w:sz w:val="24"/>
        </w:rPr>
        <w:t>inserire, il materiale votato, nella stes</w:t>
      </w:r>
      <w:r w:rsidRPr="00253E12">
        <w:rPr>
          <w:rFonts w:ascii="Arial" w:hAnsi="Arial" w:cs="Arial"/>
          <w:color w:val="000000" w:themeColor="text1"/>
          <w:spacing w:val="-4"/>
          <w:sz w:val="24"/>
        </w:rPr>
        <w:t>sa busta di trasmissione ricevu</w:t>
      </w:r>
      <w:r w:rsidR="000E6439" w:rsidRPr="00253E12">
        <w:rPr>
          <w:rFonts w:ascii="Arial" w:hAnsi="Arial" w:cs="Arial"/>
          <w:color w:val="000000" w:themeColor="text1"/>
          <w:spacing w:val="-4"/>
          <w:sz w:val="24"/>
        </w:rPr>
        <w:t>ta dalla Cancelleria comunale con</w:t>
      </w:r>
      <w:r w:rsidRPr="00253E12">
        <w:rPr>
          <w:rFonts w:ascii="Arial" w:hAnsi="Arial" w:cs="Arial"/>
          <w:color w:val="000000" w:themeColor="text1"/>
          <w:spacing w:val="-4"/>
          <w:sz w:val="24"/>
        </w:rPr>
        <w:t xml:space="preserve"> il materiale voto.</w:t>
      </w:r>
    </w:p>
    <w:p w:rsidR="00253E12" w:rsidRPr="00253E12" w:rsidRDefault="00253E12" w:rsidP="00B8668C">
      <w:pPr>
        <w:spacing w:before="240" w:after="0"/>
        <w:jc w:val="both"/>
        <w:rPr>
          <w:rFonts w:ascii="Arial" w:hAnsi="Arial" w:cs="Arial"/>
          <w:color w:val="FF0000"/>
          <w:spacing w:val="-4"/>
          <w:sz w:val="28"/>
          <w:szCs w:val="28"/>
        </w:rPr>
      </w:pPr>
      <w:r w:rsidRPr="00253E12">
        <w:rPr>
          <w:rFonts w:ascii="Arial" w:hAnsi="Arial" w:cs="Arial"/>
          <w:b/>
          <w:spacing w:val="-4"/>
          <w:sz w:val="28"/>
          <w:szCs w:val="28"/>
        </w:rPr>
        <w:t>Giorni e orari di voto</w:t>
      </w:r>
    </w:p>
    <w:p w:rsidR="00253E12" w:rsidRDefault="00253E12" w:rsidP="00B8668C">
      <w:pPr>
        <w:spacing w:before="60" w:after="0"/>
        <w:jc w:val="both"/>
        <w:rPr>
          <w:rFonts w:ascii="Arial" w:hAnsi="Arial" w:cs="Arial"/>
          <w:spacing w:val="-4"/>
          <w:sz w:val="24"/>
        </w:rPr>
      </w:pPr>
      <w:r w:rsidRPr="00CF7CCF">
        <w:rPr>
          <w:rFonts w:ascii="Arial" w:hAnsi="Arial" w:cs="Arial"/>
          <w:spacing w:val="-4"/>
          <w:sz w:val="24"/>
        </w:rPr>
        <w:t>Le operazioni di voto hanno luogo nei giorni e negli orari seguenti:</w:t>
      </w:r>
    </w:p>
    <w:p w:rsidR="00253E12" w:rsidRPr="0087363D" w:rsidRDefault="00253E12" w:rsidP="00B8668C">
      <w:pPr>
        <w:pStyle w:val="Paragrafoelenco"/>
        <w:numPr>
          <w:ilvl w:val="0"/>
          <w:numId w:val="39"/>
        </w:numPr>
        <w:spacing w:before="60"/>
        <w:ind w:left="284" w:hanging="284"/>
        <w:jc w:val="both"/>
        <w:rPr>
          <w:rFonts w:ascii="Arial" w:hAnsi="Arial" w:cs="Arial"/>
          <w:color w:val="FF0000"/>
          <w:spacing w:val="-4"/>
          <w:sz w:val="24"/>
          <w:highlight w:val="yellow"/>
        </w:rPr>
      </w:pPr>
      <w:r w:rsidRPr="0087363D">
        <w:rPr>
          <w:rFonts w:ascii="Arial" w:hAnsi="Arial" w:cs="Arial"/>
          <w:color w:val="FF0000"/>
          <w:spacing w:val="-4"/>
          <w:sz w:val="24"/>
          <w:highlight w:val="yellow"/>
        </w:rPr>
        <w:t xml:space="preserve">giovedì </w:t>
      </w:r>
      <w:r w:rsidR="003258E0" w:rsidRPr="0087363D">
        <w:rPr>
          <w:rFonts w:ascii="Arial" w:hAnsi="Arial" w:cs="Arial"/>
          <w:b/>
          <w:color w:val="FF0000"/>
          <w:spacing w:val="-4"/>
          <w:sz w:val="24"/>
          <w:highlight w:val="yellow"/>
        </w:rPr>
        <w:t xml:space="preserve">15 </w:t>
      </w:r>
      <w:r w:rsidR="0087363D" w:rsidRPr="0087363D">
        <w:rPr>
          <w:rFonts w:ascii="Arial" w:hAnsi="Arial" w:cs="Arial"/>
          <w:b/>
          <w:color w:val="FF0000"/>
          <w:spacing w:val="-4"/>
          <w:sz w:val="24"/>
          <w:highlight w:val="yellow"/>
        </w:rPr>
        <w:t>aprile</w:t>
      </w:r>
      <w:r w:rsidR="003258E0" w:rsidRPr="0087363D">
        <w:rPr>
          <w:rFonts w:ascii="Arial" w:hAnsi="Arial" w:cs="Arial"/>
          <w:color w:val="FF0000"/>
          <w:spacing w:val="-4"/>
          <w:sz w:val="24"/>
          <w:highlight w:val="yellow"/>
        </w:rPr>
        <w:t xml:space="preserve"> </w:t>
      </w:r>
      <w:r w:rsidR="0087363D" w:rsidRPr="0087363D">
        <w:rPr>
          <w:rFonts w:ascii="Arial" w:hAnsi="Arial" w:cs="Arial"/>
          <w:color w:val="FF0000"/>
          <w:spacing w:val="-4"/>
          <w:sz w:val="24"/>
          <w:highlight w:val="yellow"/>
        </w:rPr>
        <w:t>2021</w:t>
      </w:r>
      <w:r w:rsidRPr="0087363D">
        <w:rPr>
          <w:rFonts w:ascii="Arial" w:hAnsi="Arial" w:cs="Arial"/>
          <w:color w:val="FF0000"/>
          <w:spacing w:val="-4"/>
          <w:sz w:val="24"/>
          <w:highlight w:val="yellow"/>
        </w:rPr>
        <w:t xml:space="preserve"> dalle ……. alle </w:t>
      </w:r>
      <w:proofErr w:type="gramStart"/>
      <w:r w:rsidRPr="0087363D">
        <w:rPr>
          <w:rFonts w:ascii="Arial" w:hAnsi="Arial" w:cs="Arial"/>
          <w:color w:val="FF0000"/>
          <w:spacing w:val="-4"/>
          <w:sz w:val="24"/>
          <w:highlight w:val="yellow"/>
        </w:rPr>
        <w:t>…….</w:t>
      </w:r>
      <w:proofErr w:type="gramEnd"/>
      <w:r w:rsidRPr="0087363D">
        <w:rPr>
          <w:rFonts w:ascii="Arial" w:hAnsi="Arial" w:cs="Arial"/>
          <w:color w:val="FF0000"/>
          <w:spacing w:val="-4"/>
          <w:sz w:val="24"/>
          <w:highlight w:val="yellow"/>
        </w:rPr>
        <w:t>.</w:t>
      </w:r>
    </w:p>
    <w:p w:rsidR="00253E12" w:rsidRPr="0087363D" w:rsidRDefault="00253E12" w:rsidP="00B8668C">
      <w:pPr>
        <w:pStyle w:val="Paragrafoelenco"/>
        <w:numPr>
          <w:ilvl w:val="0"/>
          <w:numId w:val="39"/>
        </w:numPr>
        <w:spacing w:before="60"/>
        <w:ind w:left="284" w:hanging="284"/>
        <w:jc w:val="both"/>
        <w:rPr>
          <w:rFonts w:ascii="Arial" w:hAnsi="Arial" w:cs="Arial"/>
          <w:color w:val="FF0000"/>
          <w:spacing w:val="-4"/>
          <w:sz w:val="24"/>
          <w:highlight w:val="yellow"/>
        </w:rPr>
      </w:pPr>
      <w:r w:rsidRPr="0087363D">
        <w:rPr>
          <w:rFonts w:ascii="Arial" w:hAnsi="Arial" w:cs="Arial"/>
          <w:color w:val="FF0000"/>
          <w:spacing w:val="-4"/>
          <w:sz w:val="24"/>
          <w:highlight w:val="yellow"/>
        </w:rPr>
        <w:t xml:space="preserve">venerdì </w:t>
      </w:r>
      <w:r w:rsidR="003258E0" w:rsidRPr="0087363D">
        <w:rPr>
          <w:rFonts w:ascii="Arial" w:hAnsi="Arial" w:cs="Arial"/>
          <w:b/>
          <w:color w:val="FF0000"/>
          <w:spacing w:val="-4"/>
          <w:sz w:val="24"/>
          <w:highlight w:val="yellow"/>
        </w:rPr>
        <w:t xml:space="preserve">16 </w:t>
      </w:r>
      <w:r w:rsidR="0087363D" w:rsidRPr="0087363D">
        <w:rPr>
          <w:rFonts w:ascii="Arial" w:hAnsi="Arial" w:cs="Arial"/>
          <w:b/>
          <w:color w:val="FF0000"/>
          <w:spacing w:val="-4"/>
          <w:sz w:val="24"/>
          <w:highlight w:val="yellow"/>
        </w:rPr>
        <w:t>aprile</w:t>
      </w:r>
      <w:r w:rsidR="003258E0" w:rsidRPr="0087363D">
        <w:rPr>
          <w:rFonts w:ascii="Arial" w:hAnsi="Arial" w:cs="Arial"/>
          <w:color w:val="FF0000"/>
          <w:spacing w:val="-4"/>
          <w:sz w:val="24"/>
          <w:highlight w:val="yellow"/>
        </w:rPr>
        <w:t xml:space="preserve"> </w:t>
      </w:r>
      <w:r w:rsidR="0087363D" w:rsidRPr="0087363D">
        <w:rPr>
          <w:rFonts w:ascii="Arial" w:hAnsi="Arial" w:cs="Arial"/>
          <w:color w:val="FF0000"/>
          <w:spacing w:val="-4"/>
          <w:sz w:val="24"/>
          <w:highlight w:val="yellow"/>
        </w:rPr>
        <w:t>2021</w:t>
      </w:r>
      <w:r w:rsidRPr="0087363D">
        <w:rPr>
          <w:rFonts w:ascii="Arial" w:hAnsi="Arial" w:cs="Arial"/>
          <w:color w:val="FF0000"/>
          <w:spacing w:val="-4"/>
          <w:sz w:val="24"/>
          <w:highlight w:val="yellow"/>
        </w:rPr>
        <w:t xml:space="preserve"> dalle ……. alle …….</w:t>
      </w:r>
    </w:p>
    <w:p w:rsidR="00253E12" w:rsidRPr="0087363D" w:rsidRDefault="00253E12" w:rsidP="00B8668C">
      <w:pPr>
        <w:pStyle w:val="Paragrafoelenco"/>
        <w:numPr>
          <w:ilvl w:val="0"/>
          <w:numId w:val="39"/>
        </w:numPr>
        <w:spacing w:before="60"/>
        <w:ind w:left="284" w:hanging="284"/>
        <w:jc w:val="both"/>
        <w:rPr>
          <w:rFonts w:ascii="Arial" w:hAnsi="Arial" w:cs="Arial"/>
          <w:color w:val="FF0000"/>
          <w:spacing w:val="-4"/>
          <w:sz w:val="24"/>
          <w:highlight w:val="yellow"/>
        </w:rPr>
      </w:pPr>
      <w:r w:rsidRPr="0087363D">
        <w:rPr>
          <w:rFonts w:ascii="Arial" w:hAnsi="Arial" w:cs="Arial"/>
          <w:color w:val="FF0000"/>
          <w:spacing w:val="-4"/>
          <w:sz w:val="24"/>
          <w:highlight w:val="yellow"/>
        </w:rPr>
        <w:t xml:space="preserve">sabato </w:t>
      </w:r>
      <w:r w:rsidR="003258E0" w:rsidRPr="0087363D">
        <w:rPr>
          <w:rFonts w:ascii="Arial" w:hAnsi="Arial" w:cs="Arial"/>
          <w:b/>
          <w:color w:val="FF0000"/>
          <w:spacing w:val="-4"/>
          <w:sz w:val="24"/>
          <w:highlight w:val="yellow"/>
        </w:rPr>
        <w:t xml:space="preserve">17 </w:t>
      </w:r>
      <w:r w:rsidR="0087363D" w:rsidRPr="0087363D">
        <w:rPr>
          <w:rFonts w:ascii="Arial" w:hAnsi="Arial" w:cs="Arial"/>
          <w:b/>
          <w:color w:val="FF0000"/>
          <w:spacing w:val="-4"/>
          <w:sz w:val="24"/>
          <w:highlight w:val="yellow"/>
        </w:rPr>
        <w:t>aprile</w:t>
      </w:r>
      <w:r w:rsidR="0087363D" w:rsidRPr="0087363D">
        <w:rPr>
          <w:rFonts w:ascii="Arial" w:hAnsi="Arial" w:cs="Arial"/>
          <w:color w:val="FF0000"/>
          <w:spacing w:val="-4"/>
          <w:sz w:val="24"/>
          <w:highlight w:val="yellow"/>
        </w:rPr>
        <w:t xml:space="preserve"> 2021</w:t>
      </w:r>
      <w:r w:rsidRPr="0087363D">
        <w:rPr>
          <w:rFonts w:ascii="Arial" w:hAnsi="Arial" w:cs="Arial"/>
          <w:color w:val="FF0000"/>
          <w:spacing w:val="-4"/>
          <w:sz w:val="24"/>
          <w:highlight w:val="yellow"/>
        </w:rPr>
        <w:t xml:space="preserve"> dalle ……. alle …….</w:t>
      </w:r>
    </w:p>
    <w:p w:rsidR="00253E12" w:rsidRPr="0087363D" w:rsidRDefault="00253E12" w:rsidP="00B8668C">
      <w:pPr>
        <w:pStyle w:val="Paragrafoelenco"/>
        <w:numPr>
          <w:ilvl w:val="0"/>
          <w:numId w:val="39"/>
        </w:numPr>
        <w:spacing w:before="60" w:after="480"/>
        <w:ind w:left="284" w:hanging="284"/>
        <w:jc w:val="both"/>
        <w:rPr>
          <w:rFonts w:ascii="Arial" w:hAnsi="Arial" w:cs="Arial"/>
          <w:color w:val="FF0000"/>
          <w:spacing w:val="-4"/>
          <w:sz w:val="24"/>
          <w:highlight w:val="yellow"/>
        </w:rPr>
      </w:pPr>
      <w:r w:rsidRPr="0087363D">
        <w:rPr>
          <w:rFonts w:ascii="Arial" w:hAnsi="Arial" w:cs="Arial"/>
          <w:color w:val="FF0000"/>
          <w:spacing w:val="-4"/>
          <w:sz w:val="24"/>
          <w:highlight w:val="yellow"/>
        </w:rPr>
        <w:t xml:space="preserve">domenica </w:t>
      </w:r>
      <w:r w:rsidR="003258E0" w:rsidRPr="0087363D">
        <w:rPr>
          <w:rFonts w:ascii="Arial" w:hAnsi="Arial" w:cs="Arial"/>
          <w:b/>
          <w:color w:val="FF0000"/>
          <w:spacing w:val="-4"/>
          <w:sz w:val="24"/>
          <w:highlight w:val="yellow"/>
        </w:rPr>
        <w:t xml:space="preserve">18 </w:t>
      </w:r>
      <w:r w:rsidR="0087363D" w:rsidRPr="0087363D">
        <w:rPr>
          <w:rFonts w:ascii="Arial" w:hAnsi="Arial" w:cs="Arial"/>
          <w:b/>
          <w:color w:val="FF0000"/>
          <w:spacing w:val="-4"/>
          <w:sz w:val="24"/>
          <w:highlight w:val="yellow"/>
        </w:rPr>
        <w:t>aprile</w:t>
      </w:r>
      <w:r w:rsidR="0087363D" w:rsidRPr="0087363D">
        <w:rPr>
          <w:rFonts w:ascii="Arial" w:hAnsi="Arial" w:cs="Arial"/>
          <w:color w:val="FF0000"/>
          <w:spacing w:val="-4"/>
          <w:sz w:val="24"/>
          <w:highlight w:val="yellow"/>
        </w:rPr>
        <w:t xml:space="preserve"> 2021</w:t>
      </w:r>
      <w:r w:rsidRPr="0087363D">
        <w:rPr>
          <w:rFonts w:ascii="Arial" w:hAnsi="Arial" w:cs="Arial"/>
          <w:color w:val="FF0000"/>
          <w:spacing w:val="-4"/>
          <w:sz w:val="24"/>
          <w:highlight w:val="yellow"/>
        </w:rPr>
        <w:t xml:space="preserve"> dalle ……. alle …….</w:t>
      </w:r>
    </w:p>
    <w:p w:rsidR="00253E12" w:rsidRPr="00253E12" w:rsidRDefault="00253E12" w:rsidP="00B8668C">
      <w:pPr>
        <w:spacing w:before="60" w:after="160" w:line="240" w:lineRule="auto"/>
        <w:ind w:right="74"/>
        <w:jc w:val="both"/>
        <w:rPr>
          <w:rFonts w:ascii="Arial" w:hAnsi="Arial" w:cs="Arial"/>
          <w:b/>
          <w:color w:val="000000" w:themeColor="text1"/>
          <w:sz w:val="28"/>
        </w:rPr>
      </w:pPr>
      <w:r w:rsidRPr="00253E12">
        <w:rPr>
          <w:rFonts w:ascii="Arial" w:hAnsi="Arial" w:cs="Arial"/>
          <w:b/>
          <w:color w:val="000000" w:themeColor="text1"/>
          <w:sz w:val="28"/>
        </w:rPr>
        <w:t>Voto al seggio elettorale</w:t>
      </w:r>
    </w:p>
    <w:p w:rsidR="00253E12" w:rsidRPr="00253E12" w:rsidRDefault="00253E12">
      <w:pPr>
        <w:tabs>
          <w:tab w:val="left" w:pos="567"/>
        </w:tabs>
        <w:spacing w:before="60" w:after="480"/>
        <w:ind w:right="74"/>
        <w:jc w:val="both"/>
        <w:rPr>
          <w:rFonts w:ascii="Arial" w:hAnsi="Arial" w:cs="Arial"/>
          <w:color w:val="000000" w:themeColor="text1"/>
          <w:sz w:val="24"/>
        </w:rPr>
      </w:pPr>
      <w:r w:rsidRPr="00253E12">
        <w:rPr>
          <w:rFonts w:ascii="Arial" w:hAnsi="Arial" w:cs="Arial"/>
          <w:color w:val="000000" w:themeColor="text1"/>
          <w:sz w:val="24"/>
        </w:rPr>
        <w:t>L’elettore che sceglie di recarsi all’ufficio elettorale per esprimere il proprio voto, dovrà dichiarare e, se richiesto, documentare la propria identità, consegnando la carta di legittimazione di voto quale prova di non aver votato per corrispondenza e depone nell’urna le schede ufficiali ricevute al domicilio.</w:t>
      </w:r>
    </w:p>
    <w:p w:rsidR="00253E12" w:rsidRPr="00AC5014" w:rsidRDefault="00253E12" w:rsidP="00253E12">
      <w:pPr>
        <w:spacing w:after="160" w:line="240" w:lineRule="auto"/>
        <w:rPr>
          <w:rFonts w:ascii="Arial" w:hAnsi="Arial" w:cs="Arial"/>
          <w:b/>
          <w:sz w:val="28"/>
        </w:rPr>
      </w:pPr>
      <w:r w:rsidRPr="00AC5014">
        <w:rPr>
          <w:rFonts w:ascii="Arial" w:hAnsi="Arial" w:cs="Arial"/>
          <w:b/>
          <w:sz w:val="28"/>
        </w:rPr>
        <w:t>Voto accompagnato</w:t>
      </w:r>
    </w:p>
    <w:p w:rsidR="00253E12" w:rsidRPr="00253E12" w:rsidRDefault="00253E12" w:rsidP="00253E12">
      <w:pPr>
        <w:spacing w:after="480"/>
        <w:jc w:val="both"/>
        <w:rPr>
          <w:rFonts w:ascii="Arial" w:hAnsi="Arial" w:cs="Arial"/>
          <w:b/>
          <w:sz w:val="24"/>
        </w:rPr>
      </w:pPr>
      <w:r w:rsidRPr="00CF7CCF">
        <w:rPr>
          <w:rFonts w:ascii="Arial" w:hAnsi="Arial" w:cs="Arial"/>
          <w:sz w:val="24"/>
        </w:rPr>
        <w:t>Il cittadino che, per evidente incapacità fisica, non è in grado di esprimere da solo il voto deve essere autorizzato a farsi accompagnare all’interno della cabina da una persona di sua fiducia. L’incapacità deve essere accertata dall’ufficio elettorale e dimo</w:t>
      </w:r>
      <w:r>
        <w:rPr>
          <w:rFonts w:ascii="Arial" w:hAnsi="Arial" w:cs="Arial"/>
          <w:sz w:val="24"/>
        </w:rPr>
        <w:t>strata da un certificato medico.</w:t>
      </w:r>
    </w:p>
    <w:p w:rsidR="00253E12" w:rsidRDefault="00253E12" w:rsidP="00C56463">
      <w:pPr>
        <w:spacing w:before="240" w:after="160" w:line="240" w:lineRule="auto"/>
        <w:rPr>
          <w:rFonts w:ascii="Arial" w:hAnsi="Arial" w:cs="Arial"/>
          <w:b/>
          <w:color w:val="000000" w:themeColor="text1"/>
          <w:spacing w:val="-4"/>
          <w:sz w:val="28"/>
        </w:rPr>
      </w:pPr>
    </w:p>
    <w:p w:rsidR="00253E12" w:rsidRDefault="00253E12" w:rsidP="00C56463">
      <w:pPr>
        <w:spacing w:before="240" w:after="160" w:line="240" w:lineRule="auto"/>
        <w:rPr>
          <w:rFonts w:ascii="Arial" w:hAnsi="Arial" w:cs="Arial"/>
          <w:b/>
          <w:color w:val="000000" w:themeColor="text1"/>
          <w:spacing w:val="-4"/>
          <w:sz w:val="28"/>
        </w:rPr>
      </w:pPr>
    </w:p>
    <w:p w:rsidR="00253E12" w:rsidRDefault="00253E12" w:rsidP="00C56463">
      <w:pPr>
        <w:spacing w:before="240" w:after="160" w:line="240" w:lineRule="auto"/>
        <w:rPr>
          <w:rFonts w:ascii="Arial" w:hAnsi="Arial" w:cs="Arial"/>
          <w:b/>
          <w:color w:val="000000" w:themeColor="text1"/>
          <w:spacing w:val="-4"/>
          <w:sz w:val="28"/>
        </w:rPr>
      </w:pPr>
    </w:p>
    <w:p w:rsidR="00253E12" w:rsidRDefault="00253E12" w:rsidP="00C56463">
      <w:pPr>
        <w:spacing w:before="240" w:after="160" w:line="240" w:lineRule="auto"/>
        <w:rPr>
          <w:rFonts w:ascii="Arial" w:hAnsi="Arial" w:cs="Arial"/>
          <w:b/>
          <w:color w:val="000000" w:themeColor="text1"/>
          <w:spacing w:val="-4"/>
          <w:sz w:val="28"/>
        </w:rPr>
      </w:pPr>
    </w:p>
    <w:p w:rsidR="00253E12" w:rsidRPr="00253E12" w:rsidRDefault="00253E12" w:rsidP="00253E12">
      <w:pPr>
        <w:spacing w:before="480" w:after="240" w:line="240" w:lineRule="auto"/>
        <w:jc w:val="both"/>
        <w:rPr>
          <w:rFonts w:ascii="Arial" w:hAnsi="Arial" w:cs="Arial"/>
          <w:color w:val="000000" w:themeColor="text1"/>
          <w:sz w:val="28"/>
        </w:rPr>
      </w:pPr>
      <w:r w:rsidRPr="00253E12">
        <w:rPr>
          <w:rFonts w:ascii="Arial" w:hAnsi="Arial" w:cs="Arial"/>
          <w:b/>
          <w:color w:val="000000" w:themeColor="text1"/>
          <w:sz w:val="28"/>
        </w:rPr>
        <w:t>Voto per corrispondenza</w:t>
      </w:r>
    </w:p>
    <w:p w:rsidR="00253E12" w:rsidRPr="00253E12" w:rsidRDefault="00891C59" w:rsidP="00253E12">
      <w:pPr>
        <w:spacing w:before="120"/>
        <w:rPr>
          <w:rFonts w:ascii="Arial" w:hAnsi="Arial" w:cs="Arial"/>
          <w:noProof/>
          <w:color w:val="000000" w:themeColor="text1"/>
          <w:sz w:val="24"/>
          <w:szCs w:val="24"/>
          <w:lang w:eastAsia="it-CH"/>
        </w:rPr>
      </w:pPr>
      <w:proofErr w:type="gramStart"/>
      <w:r>
        <w:rPr>
          <w:rFonts w:ascii="Arial" w:hAnsi="Arial" w:cs="Arial"/>
          <w:color w:val="000000" w:themeColor="text1"/>
          <w:sz w:val="24"/>
          <w:szCs w:val="24"/>
        </w:rPr>
        <w:t>Le elettrici</w:t>
      </w:r>
      <w:proofErr w:type="gramEnd"/>
      <w:r>
        <w:rPr>
          <w:rFonts w:ascii="Arial" w:hAnsi="Arial" w:cs="Arial"/>
          <w:color w:val="000000" w:themeColor="text1"/>
          <w:sz w:val="24"/>
          <w:szCs w:val="24"/>
        </w:rPr>
        <w:t xml:space="preserve"> e gli elettori possono </w:t>
      </w:r>
      <w:r w:rsidR="00253E12" w:rsidRPr="00253E12">
        <w:rPr>
          <w:rFonts w:ascii="Arial" w:hAnsi="Arial" w:cs="Arial"/>
          <w:color w:val="000000" w:themeColor="text1"/>
          <w:sz w:val="24"/>
          <w:szCs w:val="24"/>
        </w:rPr>
        <w:t>votare per corrispondenza dal momento in cui ricev</w:t>
      </w:r>
      <w:r>
        <w:rPr>
          <w:rFonts w:ascii="Arial" w:hAnsi="Arial" w:cs="Arial"/>
          <w:color w:val="000000" w:themeColor="text1"/>
          <w:sz w:val="24"/>
          <w:szCs w:val="24"/>
        </w:rPr>
        <w:t>ono</w:t>
      </w:r>
      <w:r w:rsidR="00253E12" w:rsidRPr="00253E12">
        <w:rPr>
          <w:rFonts w:ascii="Arial" w:hAnsi="Arial" w:cs="Arial"/>
          <w:color w:val="000000" w:themeColor="text1"/>
          <w:sz w:val="24"/>
          <w:szCs w:val="24"/>
        </w:rPr>
        <w:t xml:space="preserve"> il materiale di voto.</w:t>
      </w:r>
      <w:r w:rsidR="00253E12" w:rsidRPr="00253E12">
        <w:rPr>
          <w:rFonts w:ascii="Arial" w:hAnsi="Arial" w:cs="Arial"/>
          <w:noProof/>
          <w:color w:val="000000" w:themeColor="text1"/>
          <w:sz w:val="24"/>
          <w:szCs w:val="24"/>
          <w:lang w:eastAsia="it-CH"/>
        </w:rPr>
        <w:t xml:space="preserve"> </w:t>
      </w:r>
    </w:p>
    <w:p w:rsidR="00253E12" w:rsidRPr="00253E12" w:rsidRDefault="00253E12" w:rsidP="00253E12">
      <w:pPr>
        <w:spacing w:before="120"/>
        <w:rPr>
          <w:rFonts w:ascii="Arial" w:hAnsi="Arial" w:cs="Arial"/>
          <w:noProof/>
          <w:color w:val="000000" w:themeColor="text1"/>
          <w:sz w:val="24"/>
          <w:szCs w:val="24"/>
          <w:lang w:eastAsia="it-CH"/>
        </w:rPr>
      </w:pPr>
      <w:r w:rsidRPr="00253E12">
        <w:rPr>
          <w:noProof/>
          <w:color w:val="000000" w:themeColor="text1"/>
          <w:lang w:eastAsia="it-CH"/>
        </w:rPr>
        <w:drawing>
          <wp:anchor distT="0" distB="0" distL="114300" distR="114300" simplePos="0" relativeHeight="251661824" behindDoc="0" locked="0" layoutInCell="1" allowOverlap="1" wp14:anchorId="4C11FD9D" wp14:editId="4C11FD9E">
            <wp:simplePos x="0" y="0"/>
            <wp:positionH relativeFrom="margin">
              <wp:posOffset>3907790</wp:posOffset>
            </wp:positionH>
            <wp:positionV relativeFrom="paragraph">
              <wp:posOffset>11445</wp:posOffset>
            </wp:positionV>
            <wp:extent cx="2033270" cy="1293495"/>
            <wp:effectExtent l="0" t="0" r="5080" b="1905"/>
            <wp:wrapThrough wrapText="bothSides">
              <wp:wrapPolygon edited="0">
                <wp:start x="0" y="0"/>
                <wp:lineTo x="0" y="21314"/>
                <wp:lineTo x="21452" y="21314"/>
                <wp:lineTo x="21452" y="0"/>
                <wp:lineTo x="0" y="0"/>
              </wp:wrapPolygon>
            </wp:wrapThrough>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33270" cy="1293495"/>
                    </a:xfrm>
                    <a:prstGeom prst="rect">
                      <a:avLst/>
                    </a:prstGeom>
                  </pic:spPr>
                </pic:pic>
              </a:graphicData>
            </a:graphic>
            <wp14:sizeRelH relativeFrom="page">
              <wp14:pctWidth>0</wp14:pctWidth>
            </wp14:sizeRelH>
            <wp14:sizeRelV relativeFrom="page">
              <wp14:pctHeight>0</wp14:pctHeight>
            </wp14:sizeRelV>
          </wp:anchor>
        </w:drawing>
      </w:r>
      <w:r w:rsidRPr="00253E12">
        <w:rPr>
          <w:rFonts w:ascii="Arial" w:hAnsi="Arial" w:cs="Arial"/>
          <w:noProof/>
          <w:color w:val="000000" w:themeColor="text1"/>
          <w:sz w:val="24"/>
          <w:szCs w:val="24"/>
          <w:lang w:eastAsia="it-CH"/>
        </w:rPr>
        <w:t xml:space="preserve">La procedura prevede: </w:t>
      </w:r>
    </w:p>
    <w:p w:rsidR="00253E12" w:rsidRPr="00253E12" w:rsidRDefault="00253E12" w:rsidP="00253E12">
      <w:pPr>
        <w:spacing w:before="120"/>
        <w:rPr>
          <w:rFonts w:ascii="Arial" w:hAnsi="Arial" w:cs="Arial"/>
          <w:noProof/>
          <w:color w:val="000000" w:themeColor="text1"/>
          <w:sz w:val="24"/>
          <w:szCs w:val="24"/>
          <w:lang w:eastAsia="it-CH"/>
        </w:rPr>
      </w:pPr>
    </w:p>
    <w:p w:rsidR="00253E12" w:rsidRPr="00253E12" w:rsidRDefault="00253E12" w:rsidP="00253E12">
      <w:pPr>
        <w:pStyle w:val="Paragrafoelenco"/>
        <w:numPr>
          <w:ilvl w:val="0"/>
          <w:numId w:val="24"/>
        </w:numPr>
        <w:spacing w:before="240" w:after="0"/>
        <w:ind w:left="284" w:hanging="284"/>
        <w:rPr>
          <w:rFonts w:ascii="Arial" w:hAnsi="Arial" w:cs="Arial"/>
          <w:b/>
          <w:smallCaps/>
          <w:color w:val="000000" w:themeColor="text1"/>
          <w:spacing w:val="-4"/>
          <w:sz w:val="32"/>
        </w:rPr>
      </w:pPr>
      <w:r w:rsidRPr="00253E12">
        <w:rPr>
          <w:rFonts w:ascii="Arial" w:hAnsi="Arial" w:cs="Arial"/>
          <w:color w:val="000000" w:themeColor="text1"/>
          <w:szCs w:val="20"/>
        </w:rPr>
        <w:t xml:space="preserve">Compilare le schede di proprio pugno </w:t>
      </w:r>
    </w:p>
    <w:p w:rsidR="00253E12" w:rsidRPr="00253E12" w:rsidRDefault="00253E12" w:rsidP="00253E12">
      <w:pPr>
        <w:pStyle w:val="Paragrafoelenco"/>
        <w:spacing w:before="240" w:after="0"/>
        <w:ind w:left="284"/>
        <w:rPr>
          <w:rFonts w:ascii="Arial" w:hAnsi="Arial" w:cs="Arial"/>
          <w:color w:val="000000" w:themeColor="text1"/>
          <w:szCs w:val="20"/>
        </w:rPr>
      </w:pPr>
      <w:r w:rsidRPr="00253E12">
        <w:rPr>
          <w:rFonts w:ascii="Arial" w:hAnsi="Arial" w:cs="Arial"/>
          <w:color w:val="000000" w:themeColor="text1"/>
          <w:szCs w:val="20"/>
        </w:rPr>
        <w:t xml:space="preserve">solo con una penna di colore nero o </w:t>
      </w:r>
    </w:p>
    <w:p w:rsidR="00253E12" w:rsidRPr="00253E12" w:rsidRDefault="00253E12" w:rsidP="00253E12">
      <w:pPr>
        <w:pStyle w:val="Paragrafoelenco"/>
        <w:spacing w:before="240" w:after="0"/>
        <w:ind w:left="284"/>
        <w:rPr>
          <w:rFonts w:ascii="Arial" w:hAnsi="Arial" w:cs="Arial"/>
          <w:b/>
          <w:smallCaps/>
          <w:color w:val="000000" w:themeColor="text1"/>
          <w:spacing w:val="-4"/>
          <w:sz w:val="32"/>
        </w:rPr>
      </w:pPr>
      <w:r w:rsidRPr="00253E12">
        <w:rPr>
          <w:rFonts w:ascii="Arial" w:hAnsi="Arial" w:cs="Arial"/>
          <w:color w:val="000000" w:themeColor="text1"/>
          <w:szCs w:val="20"/>
        </w:rPr>
        <w:t>blu scuro (non usare pennarelli o matite);</w:t>
      </w:r>
    </w:p>
    <w:p w:rsidR="00255DC8" w:rsidRDefault="00255DC8" w:rsidP="00253E12">
      <w:pPr>
        <w:pStyle w:val="Paragrafoelenco"/>
        <w:spacing w:before="240" w:after="0" w:line="240" w:lineRule="auto"/>
        <w:ind w:left="0"/>
        <w:rPr>
          <w:rFonts w:ascii="Arial" w:hAnsi="Arial" w:cs="Arial"/>
          <w:smallCaps/>
          <w:color w:val="000000" w:themeColor="text1"/>
          <w:spacing w:val="-4"/>
          <w:sz w:val="32"/>
        </w:rPr>
      </w:pPr>
    </w:p>
    <w:p w:rsidR="00255DC8" w:rsidRDefault="00255DC8" w:rsidP="00255DC8">
      <w:pPr>
        <w:pStyle w:val="Paragrafoelenco"/>
        <w:pBdr>
          <w:bottom w:val="single" w:sz="4" w:space="1" w:color="808080" w:themeColor="background1" w:themeShade="80"/>
        </w:pBdr>
        <w:spacing w:before="240" w:after="0" w:line="240" w:lineRule="auto"/>
        <w:ind w:left="0"/>
        <w:rPr>
          <w:rFonts w:ascii="Arial" w:hAnsi="Arial" w:cs="Arial"/>
          <w:smallCaps/>
          <w:color w:val="000000" w:themeColor="text1"/>
          <w:spacing w:val="-4"/>
          <w:sz w:val="32"/>
        </w:rPr>
      </w:pPr>
    </w:p>
    <w:p w:rsidR="00253E12" w:rsidRPr="00253E12" w:rsidRDefault="00253E12" w:rsidP="00253E12">
      <w:pPr>
        <w:pStyle w:val="Paragrafoelenco"/>
        <w:spacing w:before="240" w:after="0" w:line="240" w:lineRule="auto"/>
        <w:ind w:left="284"/>
        <w:rPr>
          <w:rFonts w:ascii="Arial" w:hAnsi="Arial" w:cs="Arial"/>
          <w:b/>
          <w:smallCaps/>
          <w:color w:val="000000" w:themeColor="text1"/>
          <w:spacing w:val="-4"/>
          <w:sz w:val="32"/>
        </w:rPr>
      </w:pPr>
      <w:r w:rsidRPr="00253E12">
        <w:rPr>
          <w:noProof/>
          <w:color w:val="000000" w:themeColor="text1"/>
          <w:lang w:eastAsia="it-CH"/>
        </w:rPr>
        <w:drawing>
          <wp:anchor distT="0" distB="0" distL="114300" distR="114300" simplePos="0" relativeHeight="251663872" behindDoc="0" locked="0" layoutInCell="1" allowOverlap="1" wp14:anchorId="4C11FD9F" wp14:editId="4C11FDA0">
            <wp:simplePos x="0" y="0"/>
            <wp:positionH relativeFrom="margin">
              <wp:posOffset>3963567</wp:posOffset>
            </wp:positionH>
            <wp:positionV relativeFrom="paragraph">
              <wp:posOffset>144942</wp:posOffset>
            </wp:positionV>
            <wp:extent cx="1876425" cy="1071245"/>
            <wp:effectExtent l="0" t="0" r="9525" b="0"/>
            <wp:wrapThrough wrapText="bothSides">
              <wp:wrapPolygon edited="0">
                <wp:start x="0" y="0"/>
                <wp:lineTo x="0" y="21126"/>
                <wp:lineTo x="21490" y="21126"/>
                <wp:lineTo x="21490" y="0"/>
                <wp:lineTo x="0" y="0"/>
              </wp:wrapPolygon>
            </wp:wrapThrough>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76425" cy="1071245"/>
                    </a:xfrm>
                    <a:prstGeom prst="rect">
                      <a:avLst/>
                    </a:prstGeom>
                  </pic:spPr>
                </pic:pic>
              </a:graphicData>
            </a:graphic>
            <wp14:sizeRelH relativeFrom="page">
              <wp14:pctWidth>0</wp14:pctWidth>
            </wp14:sizeRelH>
            <wp14:sizeRelV relativeFrom="page">
              <wp14:pctHeight>0</wp14:pctHeight>
            </wp14:sizeRelV>
          </wp:anchor>
        </w:drawing>
      </w:r>
    </w:p>
    <w:p w:rsidR="00253E12" w:rsidRPr="00253E12" w:rsidRDefault="00253E12" w:rsidP="00253E12">
      <w:pPr>
        <w:pStyle w:val="Paragrafoelenco"/>
        <w:numPr>
          <w:ilvl w:val="0"/>
          <w:numId w:val="24"/>
        </w:numPr>
        <w:tabs>
          <w:tab w:val="left" w:pos="915"/>
        </w:tabs>
        <w:spacing w:before="240" w:after="0"/>
        <w:ind w:left="284" w:hanging="284"/>
        <w:rPr>
          <w:rFonts w:ascii="Arial" w:hAnsi="Arial" w:cs="Arial"/>
          <w:b/>
          <w:smallCaps/>
          <w:color w:val="000000" w:themeColor="text1"/>
          <w:spacing w:val="-4"/>
          <w:sz w:val="32"/>
        </w:rPr>
      </w:pPr>
      <w:r w:rsidRPr="00253E12">
        <w:rPr>
          <w:rFonts w:ascii="Arial" w:hAnsi="Arial" w:cs="Arial"/>
          <w:color w:val="000000" w:themeColor="text1"/>
          <w:szCs w:val="20"/>
        </w:rPr>
        <w:t>Inserire le schede votate nelle apposite</w:t>
      </w:r>
    </w:p>
    <w:p w:rsidR="00253E12" w:rsidRPr="00253E12" w:rsidRDefault="00253E12" w:rsidP="00253E12">
      <w:pPr>
        <w:pStyle w:val="Paragrafoelenco"/>
        <w:tabs>
          <w:tab w:val="left" w:pos="915"/>
        </w:tabs>
        <w:spacing w:before="240" w:after="0"/>
        <w:ind w:left="284"/>
        <w:rPr>
          <w:rFonts w:ascii="Arial" w:hAnsi="Arial" w:cs="Arial"/>
          <w:color w:val="000000" w:themeColor="text1"/>
          <w:szCs w:val="20"/>
        </w:rPr>
      </w:pPr>
      <w:r w:rsidRPr="00253E12">
        <w:rPr>
          <w:rFonts w:ascii="Arial" w:hAnsi="Arial" w:cs="Arial"/>
          <w:color w:val="000000" w:themeColor="text1"/>
          <w:szCs w:val="20"/>
        </w:rPr>
        <w:t xml:space="preserve">buste di voto con la dicitura “Elezione del Municipio” </w:t>
      </w:r>
    </w:p>
    <w:p w:rsidR="00253E12" w:rsidRPr="00253E12" w:rsidRDefault="00253E12" w:rsidP="00253E12">
      <w:pPr>
        <w:pStyle w:val="Paragrafoelenco"/>
        <w:tabs>
          <w:tab w:val="left" w:pos="915"/>
        </w:tabs>
        <w:spacing w:before="240" w:after="0"/>
        <w:ind w:left="284"/>
        <w:rPr>
          <w:rFonts w:ascii="Arial" w:hAnsi="Arial" w:cs="Arial"/>
          <w:color w:val="000000" w:themeColor="text1"/>
          <w:szCs w:val="20"/>
        </w:rPr>
      </w:pPr>
      <w:r w:rsidRPr="00253E12">
        <w:rPr>
          <w:rFonts w:ascii="Arial" w:hAnsi="Arial" w:cs="Arial"/>
          <w:color w:val="000000" w:themeColor="text1"/>
          <w:szCs w:val="20"/>
        </w:rPr>
        <w:t xml:space="preserve">rispettivamente “Elezione del Consiglio </w:t>
      </w:r>
    </w:p>
    <w:p w:rsidR="00253E12" w:rsidRPr="00253E12" w:rsidRDefault="00253E12" w:rsidP="00253E12">
      <w:pPr>
        <w:pStyle w:val="Paragrafoelenco"/>
        <w:tabs>
          <w:tab w:val="left" w:pos="915"/>
        </w:tabs>
        <w:spacing w:before="240" w:after="0"/>
        <w:ind w:left="284"/>
        <w:rPr>
          <w:rFonts w:ascii="Arial" w:hAnsi="Arial" w:cs="Arial"/>
          <w:color w:val="000000" w:themeColor="text1"/>
          <w:szCs w:val="20"/>
        </w:rPr>
      </w:pPr>
      <w:r w:rsidRPr="00253E12">
        <w:rPr>
          <w:rFonts w:ascii="Arial" w:hAnsi="Arial" w:cs="Arial"/>
          <w:color w:val="000000" w:themeColor="text1"/>
          <w:szCs w:val="20"/>
        </w:rPr>
        <w:t>comunale – Busta ufficiale – Voto per corrispondenza”;</w:t>
      </w:r>
    </w:p>
    <w:p w:rsidR="00255DC8" w:rsidRDefault="00255DC8" w:rsidP="00253E12">
      <w:pPr>
        <w:pStyle w:val="Paragrafoelenco"/>
        <w:tabs>
          <w:tab w:val="left" w:pos="915"/>
        </w:tabs>
        <w:spacing w:before="240" w:after="0"/>
        <w:ind w:left="0"/>
        <w:rPr>
          <w:rFonts w:ascii="Arial" w:hAnsi="Arial" w:cs="Arial"/>
          <w:smallCaps/>
          <w:color w:val="000000" w:themeColor="text1"/>
          <w:spacing w:val="-4"/>
          <w:sz w:val="32"/>
        </w:rPr>
      </w:pPr>
    </w:p>
    <w:p w:rsidR="00253E12" w:rsidRPr="00253E12" w:rsidRDefault="00253E12" w:rsidP="00255DC8">
      <w:pPr>
        <w:pStyle w:val="Paragrafoelenco"/>
        <w:pBdr>
          <w:bottom w:val="single" w:sz="4" w:space="1" w:color="808080" w:themeColor="background1" w:themeShade="80"/>
        </w:pBdr>
        <w:tabs>
          <w:tab w:val="left" w:pos="915"/>
        </w:tabs>
        <w:spacing w:before="240" w:after="0"/>
        <w:ind w:left="0"/>
        <w:rPr>
          <w:rFonts w:ascii="Arial" w:hAnsi="Arial" w:cs="Arial"/>
          <w:b/>
          <w:smallCaps/>
          <w:color w:val="000000" w:themeColor="text1"/>
          <w:spacing w:val="-4"/>
          <w:sz w:val="32"/>
        </w:rPr>
      </w:pPr>
    </w:p>
    <w:p w:rsidR="00253E12" w:rsidRPr="00253E12" w:rsidRDefault="00253E12" w:rsidP="00253E12">
      <w:pPr>
        <w:spacing w:after="0"/>
        <w:rPr>
          <w:rFonts w:ascii="Arial" w:hAnsi="Arial" w:cs="Arial"/>
          <w:color w:val="000000" w:themeColor="text1"/>
          <w:spacing w:val="-4"/>
        </w:rPr>
      </w:pPr>
    </w:p>
    <w:p w:rsidR="00253E12" w:rsidRPr="00253E12" w:rsidRDefault="00253E12" w:rsidP="00253E12">
      <w:pPr>
        <w:pStyle w:val="Paragrafoelenco"/>
        <w:spacing w:after="0"/>
        <w:ind w:left="284"/>
        <w:rPr>
          <w:rFonts w:ascii="Arial" w:hAnsi="Arial" w:cs="Arial"/>
          <w:color w:val="000000" w:themeColor="text1"/>
          <w:szCs w:val="20"/>
        </w:rPr>
      </w:pPr>
      <w:r w:rsidRPr="00253E12">
        <w:rPr>
          <w:noProof/>
          <w:color w:val="000000" w:themeColor="text1"/>
          <w:lang w:eastAsia="it-CH"/>
        </w:rPr>
        <w:drawing>
          <wp:anchor distT="0" distB="0" distL="114300" distR="114300" simplePos="0" relativeHeight="251665920" behindDoc="0" locked="0" layoutInCell="1" allowOverlap="1" wp14:anchorId="4C11FDA1" wp14:editId="4C11FDA2">
            <wp:simplePos x="0" y="0"/>
            <wp:positionH relativeFrom="margin">
              <wp:align>right</wp:align>
            </wp:positionH>
            <wp:positionV relativeFrom="paragraph">
              <wp:posOffset>14827</wp:posOffset>
            </wp:positionV>
            <wp:extent cx="2160905" cy="2668270"/>
            <wp:effectExtent l="0" t="0" r="0" b="0"/>
            <wp:wrapThrough wrapText="bothSides">
              <wp:wrapPolygon edited="0">
                <wp:start x="0" y="0"/>
                <wp:lineTo x="0" y="21436"/>
                <wp:lineTo x="21327" y="21436"/>
                <wp:lineTo x="21327" y="0"/>
                <wp:lineTo x="0" y="0"/>
              </wp:wrapPolygon>
            </wp:wrapThrough>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905" cy="2668270"/>
                    </a:xfrm>
                    <a:prstGeom prst="rect">
                      <a:avLst/>
                    </a:prstGeom>
                  </pic:spPr>
                </pic:pic>
              </a:graphicData>
            </a:graphic>
            <wp14:sizeRelH relativeFrom="page">
              <wp14:pctWidth>0</wp14:pctWidth>
            </wp14:sizeRelH>
            <wp14:sizeRelV relativeFrom="page">
              <wp14:pctHeight>0</wp14:pctHeight>
            </wp14:sizeRelV>
          </wp:anchor>
        </w:drawing>
      </w:r>
    </w:p>
    <w:p w:rsidR="00253E12" w:rsidRPr="00253E12" w:rsidRDefault="00253E12" w:rsidP="00253E12">
      <w:pPr>
        <w:pStyle w:val="Paragrafoelenco"/>
        <w:numPr>
          <w:ilvl w:val="0"/>
          <w:numId w:val="24"/>
        </w:numPr>
        <w:spacing w:after="0"/>
        <w:ind w:left="284" w:hanging="283"/>
        <w:rPr>
          <w:rFonts w:ascii="Arial" w:hAnsi="Arial" w:cs="Arial"/>
          <w:color w:val="000000" w:themeColor="text1"/>
          <w:szCs w:val="20"/>
        </w:rPr>
      </w:pPr>
      <w:r w:rsidRPr="00253E12">
        <w:rPr>
          <w:rFonts w:ascii="Arial" w:hAnsi="Arial" w:cs="Arial"/>
          <w:color w:val="000000" w:themeColor="text1"/>
          <w:szCs w:val="20"/>
        </w:rPr>
        <w:t xml:space="preserve">Compilare la carta di legittimazione di voto con  </w:t>
      </w:r>
    </w:p>
    <w:p w:rsidR="00253E12" w:rsidRPr="00253E12" w:rsidRDefault="00812527" w:rsidP="00253E12">
      <w:pPr>
        <w:pStyle w:val="Paragrafoelenco"/>
        <w:spacing w:after="0"/>
        <w:ind w:left="284"/>
        <w:rPr>
          <w:rFonts w:ascii="Arial" w:hAnsi="Arial" w:cs="Arial"/>
          <w:color w:val="000000" w:themeColor="text1"/>
          <w:szCs w:val="20"/>
        </w:rPr>
      </w:pPr>
      <w:r>
        <w:rPr>
          <w:rFonts w:ascii="Arial" w:hAnsi="Arial" w:cs="Arial"/>
          <w:color w:val="000000" w:themeColor="text1"/>
          <w:szCs w:val="20"/>
        </w:rPr>
        <w:t xml:space="preserve">i dati personali richiesti (data di nascita) </w:t>
      </w:r>
      <w:r w:rsidR="00253E12" w:rsidRPr="00253E12">
        <w:rPr>
          <w:rFonts w:ascii="Arial" w:hAnsi="Arial" w:cs="Arial"/>
          <w:color w:val="000000" w:themeColor="text1"/>
          <w:szCs w:val="20"/>
        </w:rPr>
        <w:t>e firmarla di proprio pugno, senza ritagliarla;</w:t>
      </w:r>
    </w:p>
    <w:p w:rsidR="00253E12" w:rsidRPr="00253E12" w:rsidRDefault="00253E12" w:rsidP="00253E12">
      <w:pPr>
        <w:spacing w:after="0"/>
        <w:ind w:left="284" w:hanging="283"/>
        <w:rPr>
          <w:rFonts w:ascii="Arial" w:hAnsi="Arial" w:cs="Arial"/>
          <w:color w:val="000000" w:themeColor="text1"/>
        </w:rPr>
      </w:pPr>
    </w:p>
    <w:p w:rsidR="00253E12" w:rsidRPr="00253E12" w:rsidRDefault="00253E12" w:rsidP="00253E12">
      <w:pPr>
        <w:spacing w:after="0"/>
        <w:rPr>
          <w:rFonts w:ascii="Arial" w:hAnsi="Arial" w:cs="Arial"/>
          <w:color w:val="000000" w:themeColor="text1"/>
        </w:rPr>
      </w:pPr>
    </w:p>
    <w:p w:rsidR="00253E12" w:rsidRPr="00253E12" w:rsidRDefault="00253E12" w:rsidP="00253E12">
      <w:pPr>
        <w:numPr>
          <w:ilvl w:val="0"/>
          <w:numId w:val="24"/>
        </w:numPr>
        <w:spacing w:after="0"/>
        <w:ind w:left="284" w:hanging="283"/>
        <w:rPr>
          <w:rFonts w:ascii="Arial" w:hAnsi="Arial" w:cs="Arial"/>
          <w:color w:val="000000" w:themeColor="text1"/>
          <w:szCs w:val="20"/>
        </w:rPr>
      </w:pPr>
      <w:r w:rsidRPr="00253E12">
        <w:rPr>
          <w:rFonts w:ascii="Arial" w:hAnsi="Arial" w:cs="Arial"/>
          <w:color w:val="000000" w:themeColor="text1"/>
          <w:szCs w:val="20"/>
        </w:rPr>
        <w:t>Introdurre correttamente, nella busta di trasmissione, la carta di legittimazione di voto nel senso indicato dalle frecce, assieme alle buste di voto contenenti</w:t>
      </w:r>
    </w:p>
    <w:p w:rsidR="00253E12" w:rsidRPr="00253E12" w:rsidRDefault="00253E12" w:rsidP="00253E12">
      <w:pPr>
        <w:spacing w:after="0"/>
        <w:ind w:left="284"/>
        <w:rPr>
          <w:rFonts w:ascii="Arial" w:hAnsi="Arial" w:cs="Arial"/>
          <w:color w:val="000000" w:themeColor="text1"/>
          <w:szCs w:val="20"/>
        </w:rPr>
      </w:pPr>
      <w:r w:rsidRPr="00253E12">
        <w:rPr>
          <w:rFonts w:ascii="Arial" w:hAnsi="Arial" w:cs="Arial"/>
          <w:color w:val="000000" w:themeColor="text1"/>
          <w:szCs w:val="20"/>
        </w:rPr>
        <w:t>le schede votate;</w:t>
      </w:r>
    </w:p>
    <w:p w:rsidR="00253E12" w:rsidRPr="00253E12" w:rsidRDefault="00253E12" w:rsidP="00253E12">
      <w:pPr>
        <w:spacing w:after="0"/>
        <w:ind w:left="284" w:hanging="283"/>
        <w:rPr>
          <w:rFonts w:ascii="Arial" w:hAnsi="Arial" w:cs="Arial"/>
          <w:color w:val="000000" w:themeColor="text1"/>
          <w:sz w:val="24"/>
          <w:szCs w:val="20"/>
        </w:rPr>
      </w:pPr>
    </w:p>
    <w:p w:rsidR="00253E12" w:rsidRPr="00253E12" w:rsidRDefault="00253E12" w:rsidP="00253E12">
      <w:pPr>
        <w:spacing w:after="0"/>
        <w:rPr>
          <w:rFonts w:ascii="Arial" w:hAnsi="Arial" w:cs="Arial"/>
          <w:color w:val="000000" w:themeColor="text1"/>
          <w:sz w:val="24"/>
          <w:szCs w:val="20"/>
        </w:rPr>
      </w:pPr>
    </w:p>
    <w:p w:rsidR="00253E12" w:rsidRPr="00253E12" w:rsidRDefault="00253E12" w:rsidP="00253E12">
      <w:pPr>
        <w:pStyle w:val="Paragrafoelenco"/>
        <w:numPr>
          <w:ilvl w:val="0"/>
          <w:numId w:val="24"/>
        </w:numPr>
        <w:spacing w:after="0"/>
        <w:ind w:left="284" w:hanging="284"/>
        <w:contextualSpacing w:val="0"/>
        <w:rPr>
          <w:rFonts w:ascii="Arial" w:hAnsi="Arial" w:cs="Arial"/>
          <w:color w:val="000000" w:themeColor="text1"/>
          <w:szCs w:val="20"/>
        </w:rPr>
      </w:pPr>
      <w:r w:rsidRPr="00253E12">
        <w:rPr>
          <w:rFonts w:ascii="Arial" w:hAnsi="Arial" w:cs="Arial"/>
          <w:color w:val="000000" w:themeColor="text1"/>
        </w:rPr>
        <w:lastRenderedPageBreak/>
        <w:t xml:space="preserve">Chiudere la busta di trasmissione e assicurarsi </w:t>
      </w:r>
      <w:r w:rsidRPr="00253E12">
        <w:rPr>
          <w:rFonts w:ascii="Arial" w:hAnsi="Arial" w:cs="Arial"/>
          <w:color w:val="000000" w:themeColor="text1"/>
        </w:rPr>
        <w:br/>
        <w:t xml:space="preserve">che l’indirizzo di ritorno (Cancelleria comunale) </w:t>
      </w:r>
    </w:p>
    <w:p w:rsidR="00253E12" w:rsidRPr="00253E12" w:rsidRDefault="00253E12" w:rsidP="00253E12">
      <w:pPr>
        <w:pStyle w:val="Paragrafoelenco"/>
        <w:spacing w:after="0"/>
        <w:ind w:left="284"/>
        <w:contextualSpacing w:val="0"/>
        <w:rPr>
          <w:rFonts w:ascii="Arial" w:hAnsi="Arial" w:cs="Arial"/>
          <w:color w:val="000000" w:themeColor="text1"/>
          <w:szCs w:val="20"/>
        </w:rPr>
      </w:pPr>
      <w:r w:rsidRPr="00253E12">
        <w:rPr>
          <w:rFonts w:ascii="Arial" w:hAnsi="Arial" w:cs="Arial"/>
          <w:color w:val="000000" w:themeColor="text1"/>
        </w:rPr>
        <w:t xml:space="preserve">sia </w:t>
      </w:r>
      <w:r w:rsidRPr="00253E12">
        <w:rPr>
          <w:rFonts w:ascii="Arial" w:hAnsi="Arial" w:cs="Arial"/>
          <w:b/>
          <w:color w:val="000000" w:themeColor="text1"/>
        </w:rPr>
        <w:t>ben visibile</w:t>
      </w:r>
      <w:r w:rsidRPr="00253E12">
        <w:rPr>
          <w:rFonts w:ascii="Arial" w:hAnsi="Arial" w:cs="Arial"/>
          <w:color w:val="000000" w:themeColor="text1"/>
        </w:rPr>
        <w:t xml:space="preserve"> nella finestra della busta.</w:t>
      </w:r>
    </w:p>
    <w:p w:rsidR="00253E12" w:rsidRDefault="00253E12" w:rsidP="00255DC8">
      <w:pPr>
        <w:pBdr>
          <w:bottom w:val="single" w:sz="4" w:space="1" w:color="808080" w:themeColor="background1" w:themeShade="80"/>
        </w:pBdr>
        <w:spacing w:after="0"/>
        <w:rPr>
          <w:rFonts w:ascii="Arial" w:hAnsi="Arial" w:cs="Arial"/>
          <w:b/>
          <w:sz w:val="20"/>
          <w:szCs w:val="20"/>
        </w:rPr>
      </w:pPr>
    </w:p>
    <w:p w:rsidR="00255DC8" w:rsidRDefault="00255DC8" w:rsidP="00B8668C">
      <w:pPr>
        <w:spacing w:before="60" w:after="0" w:line="240" w:lineRule="auto"/>
        <w:jc w:val="both"/>
        <w:rPr>
          <w:rFonts w:ascii="Arial" w:hAnsi="Arial" w:cs="Arial"/>
          <w:b/>
          <w:color w:val="000000" w:themeColor="text1"/>
          <w:sz w:val="24"/>
        </w:rPr>
      </w:pPr>
    </w:p>
    <w:p w:rsidR="00253E12" w:rsidRPr="00253E12" w:rsidRDefault="00253E12" w:rsidP="00B8668C">
      <w:pPr>
        <w:spacing w:before="60" w:after="0" w:line="240" w:lineRule="auto"/>
        <w:jc w:val="both"/>
        <w:rPr>
          <w:rFonts w:ascii="Arial" w:hAnsi="Arial" w:cs="Arial"/>
          <w:color w:val="000000" w:themeColor="text1"/>
          <w:sz w:val="24"/>
        </w:rPr>
      </w:pPr>
      <w:r w:rsidRPr="00253E12">
        <w:rPr>
          <w:rFonts w:ascii="Arial" w:hAnsi="Arial" w:cs="Arial"/>
          <w:b/>
          <w:color w:val="000000" w:themeColor="text1"/>
          <w:sz w:val="24"/>
        </w:rPr>
        <w:t>Attenzione:</w:t>
      </w:r>
      <w:r w:rsidRPr="00253E12">
        <w:rPr>
          <w:rFonts w:ascii="Arial" w:hAnsi="Arial" w:cs="Arial"/>
          <w:color w:val="000000" w:themeColor="text1"/>
          <w:sz w:val="24"/>
        </w:rPr>
        <w:t xml:space="preserve"> </w:t>
      </w:r>
    </w:p>
    <w:p w:rsidR="00253E12" w:rsidRPr="00253E12" w:rsidRDefault="00253E12" w:rsidP="00B8668C">
      <w:pPr>
        <w:spacing w:before="60"/>
        <w:jc w:val="both"/>
        <w:rPr>
          <w:rFonts w:ascii="Arial" w:hAnsi="Arial" w:cs="Arial"/>
          <w:color w:val="000000" w:themeColor="text1"/>
          <w:sz w:val="24"/>
        </w:rPr>
      </w:pPr>
      <w:r w:rsidRPr="00253E12">
        <w:rPr>
          <w:rFonts w:ascii="Arial" w:hAnsi="Arial" w:cs="Arial"/>
          <w:color w:val="000000" w:themeColor="text1"/>
          <w:sz w:val="24"/>
        </w:rPr>
        <w:t xml:space="preserve">La busta ricevuta dal Comune con il materiale di voto serve anche per il voto per corrispondenza. </w:t>
      </w:r>
      <w:r w:rsidRPr="00253E12">
        <w:rPr>
          <w:rFonts w:ascii="Arial" w:hAnsi="Arial" w:cs="Arial"/>
          <w:b/>
          <w:color w:val="000000" w:themeColor="text1"/>
          <w:sz w:val="24"/>
        </w:rPr>
        <w:t>L’uso di buste non ufficiali non è ammesso</w:t>
      </w:r>
      <w:r w:rsidRPr="00253E12">
        <w:rPr>
          <w:rFonts w:ascii="Arial" w:hAnsi="Arial" w:cs="Arial"/>
          <w:color w:val="000000" w:themeColor="text1"/>
          <w:sz w:val="24"/>
        </w:rPr>
        <w:t xml:space="preserve">. </w:t>
      </w:r>
      <w:r w:rsidRPr="00253E12">
        <w:rPr>
          <w:rFonts w:ascii="Arial" w:hAnsi="Arial" w:cs="Arial"/>
          <w:b/>
          <w:color w:val="000000" w:themeColor="text1"/>
          <w:sz w:val="24"/>
        </w:rPr>
        <w:t>In caso di materiale danneggiato</w:t>
      </w:r>
      <w:r w:rsidRPr="00253E12">
        <w:rPr>
          <w:rFonts w:ascii="Arial" w:hAnsi="Arial" w:cs="Arial"/>
          <w:color w:val="000000" w:themeColor="text1"/>
          <w:sz w:val="24"/>
        </w:rPr>
        <w:t xml:space="preserve"> rivolgersi alla Cancelleria comunale per la sostituzione. </w:t>
      </w:r>
    </w:p>
    <w:p w:rsidR="00253E12" w:rsidRPr="00253E12" w:rsidRDefault="00253E12">
      <w:pPr>
        <w:spacing w:before="60"/>
        <w:ind w:right="215"/>
        <w:jc w:val="both"/>
        <w:rPr>
          <w:rFonts w:ascii="Arial" w:hAnsi="Arial" w:cs="Arial"/>
          <w:color w:val="000000" w:themeColor="text1"/>
          <w:sz w:val="24"/>
        </w:rPr>
      </w:pPr>
      <w:r w:rsidRPr="00253E12">
        <w:rPr>
          <w:rFonts w:ascii="Arial" w:hAnsi="Arial" w:cs="Arial"/>
          <w:b/>
          <w:color w:val="000000" w:themeColor="text1"/>
          <w:sz w:val="24"/>
        </w:rPr>
        <w:t>Importante:</w:t>
      </w:r>
      <w:r w:rsidRPr="00253E12">
        <w:rPr>
          <w:rFonts w:ascii="Arial" w:hAnsi="Arial" w:cs="Arial"/>
          <w:color w:val="000000" w:themeColor="text1"/>
          <w:sz w:val="24"/>
        </w:rPr>
        <w:t xml:space="preserve"> il voto per corrispondenza è valido solo se accompagnato dalla carta di legittimazione di voto compilata e firmata.</w:t>
      </w:r>
    </w:p>
    <w:p w:rsidR="00D93FF9" w:rsidRPr="00253E12" w:rsidRDefault="00D93FF9" w:rsidP="00C56463">
      <w:pPr>
        <w:spacing w:before="240" w:after="160" w:line="240" w:lineRule="auto"/>
        <w:rPr>
          <w:rFonts w:ascii="Arial" w:hAnsi="Arial" w:cs="Arial"/>
          <w:b/>
          <w:color w:val="000000" w:themeColor="text1"/>
          <w:spacing w:val="-4"/>
          <w:sz w:val="28"/>
        </w:rPr>
      </w:pPr>
      <w:r w:rsidRPr="00253E12">
        <w:rPr>
          <w:rFonts w:ascii="Arial" w:hAnsi="Arial" w:cs="Arial"/>
          <w:b/>
          <w:color w:val="000000" w:themeColor="text1"/>
          <w:spacing w:val="-4"/>
          <w:sz w:val="28"/>
        </w:rPr>
        <w:t>Tr</w:t>
      </w:r>
      <w:r w:rsidR="00C87E46" w:rsidRPr="00253E12">
        <w:rPr>
          <w:rFonts w:ascii="Arial" w:hAnsi="Arial" w:cs="Arial"/>
          <w:b/>
          <w:color w:val="000000" w:themeColor="text1"/>
          <w:spacing w:val="-4"/>
          <w:sz w:val="28"/>
        </w:rPr>
        <w:t>asmissione del materiale</w:t>
      </w:r>
      <w:r w:rsidR="000E6439" w:rsidRPr="00253E12">
        <w:rPr>
          <w:rFonts w:ascii="Arial" w:hAnsi="Arial" w:cs="Arial"/>
          <w:b/>
          <w:color w:val="000000" w:themeColor="text1"/>
          <w:spacing w:val="-4"/>
          <w:sz w:val="28"/>
        </w:rPr>
        <w:t xml:space="preserve"> votato</w:t>
      </w:r>
    </w:p>
    <w:p w:rsidR="00D93FF9" w:rsidRPr="00253E12" w:rsidRDefault="00D93FF9" w:rsidP="00253E12">
      <w:pPr>
        <w:spacing w:before="60" w:after="0"/>
        <w:ind w:right="62"/>
        <w:jc w:val="both"/>
        <w:rPr>
          <w:rFonts w:ascii="Arial" w:hAnsi="Arial" w:cs="Arial"/>
          <w:color w:val="000000" w:themeColor="text1"/>
          <w:sz w:val="24"/>
        </w:rPr>
      </w:pPr>
      <w:r w:rsidRPr="00253E12">
        <w:rPr>
          <w:rFonts w:ascii="Arial" w:hAnsi="Arial" w:cs="Arial"/>
          <w:color w:val="000000" w:themeColor="text1"/>
          <w:sz w:val="24"/>
        </w:rPr>
        <w:t xml:space="preserve"> Il materiale votato può essere:</w:t>
      </w:r>
    </w:p>
    <w:p w:rsidR="00D93FF9" w:rsidRPr="00253E12" w:rsidRDefault="000E6439" w:rsidP="00A26D09">
      <w:pPr>
        <w:pStyle w:val="Paragrafoelenco"/>
        <w:numPr>
          <w:ilvl w:val="0"/>
          <w:numId w:val="31"/>
        </w:numPr>
        <w:spacing w:before="60" w:after="0"/>
        <w:ind w:left="284" w:right="61" w:hanging="284"/>
        <w:jc w:val="both"/>
        <w:rPr>
          <w:rFonts w:ascii="Arial" w:hAnsi="Arial" w:cs="Arial"/>
          <w:color w:val="000000" w:themeColor="text1"/>
          <w:sz w:val="24"/>
        </w:rPr>
      </w:pPr>
      <w:r w:rsidRPr="00253E12">
        <w:rPr>
          <w:rFonts w:ascii="Arial" w:hAnsi="Arial" w:cs="Arial"/>
          <w:color w:val="000000" w:themeColor="text1"/>
          <w:sz w:val="24"/>
        </w:rPr>
        <w:t>i</w:t>
      </w:r>
      <w:r w:rsidR="00D93FF9" w:rsidRPr="00253E12">
        <w:rPr>
          <w:rFonts w:ascii="Arial" w:hAnsi="Arial" w:cs="Arial"/>
          <w:color w:val="000000" w:themeColor="text1"/>
          <w:sz w:val="24"/>
        </w:rPr>
        <w:t xml:space="preserve">nviato tramite </w:t>
      </w:r>
      <w:r w:rsidRPr="00253E12">
        <w:rPr>
          <w:rFonts w:ascii="Arial" w:hAnsi="Arial" w:cs="Arial"/>
          <w:color w:val="000000" w:themeColor="text1"/>
          <w:sz w:val="24"/>
        </w:rPr>
        <w:t xml:space="preserve">il </w:t>
      </w:r>
      <w:r w:rsidR="00D93FF9" w:rsidRPr="00253E12">
        <w:rPr>
          <w:rFonts w:ascii="Arial" w:hAnsi="Arial" w:cs="Arial"/>
          <w:color w:val="000000" w:themeColor="text1"/>
          <w:sz w:val="24"/>
        </w:rPr>
        <w:t>se</w:t>
      </w:r>
      <w:r w:rsidR="00C87E46" w:rsidRPr="00253E12">
        <w:rPr>
          <w:rFonts w:ascii="Arial" w:hAnsi="Arial" w:cs="Arial"/>
          <w:color w:val="000000" w:themeColor="text1"/>
          <w:sz w:val="24"/>
        </w:rPr>
        <w:t>r</w:t>
      </w:r>
      <w:r w:rsidR="00D93FF9" w:rsidRPr="00253E12">
        <w:rPr>
          <w:rFonts w:ascii="Arial" w:hAnsi="Arial" w:cs="Arial"/>
          <w:color w:val="000000" w:themeColor="text1"/>
          <w:sz w:val="24"/>
        </w:rPr>
        <w:t>vizio postale</w:t>
      </w:r>
      <w:r w:rsidR="00B8668C">
        <w:rPr>
          <w:rFonts w:ascii="Arial" w:hAnsi="Arial" w:cs="Arial"/>
          <w:color w:val="000000" w:themeColor="text1"/>
          <w:sz w:val="24"/>
        </w:rPr>
        <w:t>;</w:t>
      </w:r>
      <w:r w:rsidR="00577EFF">
        <w:rPr>
          <w:rFonts w:ascii="Arial" w:hAnsi="Arial" w:cs="Arial"/>
          <w:color w:val="000000" w:themeColor="text1"/>
          <w:sz w:val="24"/>
        </w:rPr>
        <w:t xml:space="preserve"> </w:t>
      </w:r>
      <w:r w:rsidR="00577EFF" w:rsidRPr="00B8668C">
        <w:rPr>
          <w:rFonts w:ascii="Arial" w:hAnsi="Arial" w:cs="Arial"/>
          <w:color w:val="000000" w:themeColor="text1"/>
          <w:sz w:val="24"/>
          <w:highlight w:val="yellow"/>
        </w:rPr>
        <w:t>PER ALCUNI COMUNI:(senza affrancatura in quanto le spese sono assunte dal Comu</w:t>
      </w:r>
      <w:r w:rsidR="000A5CA1">
        <w:rPr>
          <w:rFonts w:ascii="Arial" w:hAnsi="Arial" w:cs="Arial"/>
          <w:color w:val="000000" w:themeColor="text1"/>
          <w:sz w:val="24"/>
          <w:highlight w:val="yellow"/>
        </w:rPr>
        <w:t>n</w:t>
      </w:r>
      <w:r w:rsidR="00577EFF" w:rsidRPr="00B8668C">
        <w:rPr>
          <w:rFonts w:ascii="Arial" w:hAnsi="Arial" w:cs="Arial"/>
          <w:color w:val="000000" w:themeColor="text1"/>
          <w:sz w:val="24"/>
          <w:highlight w:val="yellow"/>
        </w:rPr>
        <w:t>e)</w:t>
      </w:r>
      <w:r w:rsidRPr="00253E12">
        <w:rPr>
          <w:rFonts w:ascii="Arial" w:hAnsi="Arial" w:cs="Arial"/>
          <w:color w:val="000000" w:themeColor="text1"/>
          <w:sz w:val="24"/>
        </w:rPr>
        <w:t>;</w:t>
      </w:r>
    </w:p>
    <w:p w:rsidR="00D93FF9" w:rsidRPr="00253E12" w:rsidRDefault="000E6439" w:rsidP="00A26D09">
      <w:pPr>
        <w:pStyle w:val="Paragrafoelenco"/>
        <w:numPr>
          <w:ilvl w:val="0"/>
          <w:numId w:val="31"/>
        </w:numPr>
        <w:spacing w:before="60" w:after="0"/>
        <w:ind w:left="284" w:right="61" w:hanging="284"/>
        <w:jc w:val="both"/>
        <w:rPr>
          <w:rFonts w:ascii="Arial" w:hAnsi="Arial" w:cs="Arial"/>
          <w:color w:val="000000" w:themeColor="text1"/>
          <w:sz w:val="24"/>
        </w:rPr>
      </w:pPr>
      <w:r w:rsidRPr="00253E12">
        <w:rPr>
          <w:rFonts w:ascii="Arial" w:hAnsi="Arial" w:cs="Arial"/>
          <w:color w:val="000000" w:themeColor="text1"/>
          <w:sz w:val="24"/>
        </w:rPr>
        <w:t>i</w:t>
      </w:r>
      <w:r w:rsidR="00D93FF9" w:rsidRPr="00253E12">
        <w:rPr>
          <w:rFonts w:ascii="Arial" w:hAnsi="Arial" w:cs="Arial"/>
          <w:color w:val="000000" w:themeColor="text1"/>
          <w:sz w:val="24"/>
        </w:rPr>
        <w:t>mbucato nella cassetta delle lettere del voto per corrispondenza del proprio Comune (senza affrancatura)</w:t>
      </w:r>
      <w:r w:rsidRPr="00253E12">
        <w:rPr>
          <w:rFonts w:ascii="Arial" w:hAnsi="Arial" w:cs="Arial"/>
          <w:color w:val="000000" w:themeColor="text1"/>
          <w:sz w:val="24"/>
        </w:rPr>
        <w:t>;</w:t>
      </w:r>
    </w:p>
    <w:p w:rsidR="00D93FF9" w:rsidRPr="008557DE" w:rsidRDefault="000E6439" w:rsidP="000E6439">
      <w:pPr>
        <w:pStyle w:val="Paragrafoelenco"/>
        <w:numPr>
          <w:ilvl w:val="0"/>
          <w:numId w:val="31"/>
        </w:numPr>
        <w:spacing w:before="60" w:after="0"/>
        <w:ind w:left="284" w:right="62" w:hanging="284"/>
        <w:contextualSpacing w:val="0"/>
        <w:jc w:val="both"/>
        <w:rPr>
          <w:rFonts w:ascii="Arial" w:hAnsi="Arial" w:cs="Arial"/>
          <w:color w:val="000000" w:themeColor="text1"/>
          <w:sz w:val="24"/>
        </w:rPr>
      </w:pPr>
      <w:r>
        <w:rPr>
          <w:rFonts w:ascii="Arial" w:hAnsi="Arial" w:cs="Arial"/>
          <w:sz w:val="24"/>
        </w:rPr>
        <w:t>c</w:t>
      </w:r>
      <w:r w:rsidR="00D93FF9" w:rsidRPr="00CF7CCF">
        <w:rPr>
          <w:rFonts w:ascii="Arial" w:hAnsi="Arial" w:cs="Arial"/>
          <w:sz w:val="24"/>
        </w:rPr>
        <w:t xml:space="preserve">onsegnato a mano alla </w:t>
      </w:r>
      <w:r w:rsidR="00D93FF9" w:rsidRPr="008557DE">
        <w:rPr>
          <w:rFonts w:ascii="Arial" w:hAnsi="Arial" w:cs="Arial"/>
          <w:color w:val="000000" w:themeColor="text1"/>
          <w:sz w:val="24"/>
        </w:rPr>
        <w:t>Cancelleria comunale del proprio Comune (senza affrancatura)</w:t>
      </w:r>
      <w:r w:rsidRPr="008557DE">
        <w:rPr>
          <w:rFonts w:ascii="Arial" w:hAnsi="Arial" w:cs="Arial"/>
          <w:color w:val="000000" w:themeColor="text1"/>
          <w:sz w:val="24"/>
        </w:rPr>
        <w:t>;</w:t>
      </w:r>
    </w:p>
    <w:p w:rsidR="001F37D0" w:rsidRPr="00253E12" w:rsidRDefault="00D93FF9" w:rsidP="00AC5014">
      <w:pPr>
        <w:tabs>
          <w:tab w:val="left" w:pos="142"/>
        </w:tabs>
        <w:spacing w:after="480" w:line="240" w:lineRule="auto"/>
        <w:jc w:val="both"/>
        <w:rPr>
          <w:rFonts w:ascii="Arial" w:hAnsi="Arial" w:cs="Arial"/>
          <w:color w:val="000000" w:themeColor="text1"/>
          <w:spacing w:val="-4"/>
        </w:rPr>
      </w:pPr>
      <w:r w:rsidRPr="008557DE">
        <w:rPr>
          <w:rFonts w:ascii="Arial" w:hAnsi="Arial" w:cs="Arial"/>
          <w:color w:val="000000" w:themeColor="text1"/>
          <w:sz w:val="24"/>
        </w:rPr>
        <w:t>La busta di trasmissione contenente le schede votate deve pervenire alla Cancelleria comun</w:t>
      </w:r>
      <w:r w:rsidR="00167482" w:rsidRPr="008557DE">
        <w:rPr>
          <w:rFonts w:ascii="Arial" w:hAnsi="Arial" w:cs="Arial"/>
          <w:color w:val="000000" w:themeColor="text1"/>
          <w:sz w:val="24"/>
        </w:rPr>
        <w:t xml:space="preserve">ale </w:t>
      </w:r>
      <w:r w:rsidR="00167482" w:rsidRPr="008557DE">
        <w:rPr>
          <w:rFonts w:ascii="Arial" w:hAnsi="Arial" w:cs="Arial"/>
          <w:b/>
          <w:color w:val="000000" w:themeColor="text1"/>
          <w:sz w:val="24"/>
        </w:rPr>
        <w:t>entro le 12</w:t>
      </w:r>
      <w:r w:rsidR="00577EFF" w:rsidRPr="008557DE">
        <w:rPr>
          <w:rFonts w:ascii="Arial" w:hAnsi="Arial" w:cs="Arial"/>
          <w:b/>
          <w:color w:val="000000" w:themeColor="text1"/>
          <w:sz w:val="24"/>
        </w:rPr>
        <w:t>:</w:t>
      </w:r>
      <w:r w:rsidR="00167482" w:rsidRPr="008557DE">
        <w:rPr>
          <w:rFonts w:ascii="Arial" w:hAnsi="Arial" w:cs="Arial"/>
          <w:b/>
          <w:color w:val="000000" w:themeColor="text1"/>
          <w:sz w:val="24"/>
        </w:rPr>
        <w:t xml:space="preserve">00 di domenica </w:t>
      </w:r>
      <w:r w:rsidR="003258E0" w:rsidRPr="008557DE">
        <w:rPr>
          <w:rFonts w:ascii="Arial" w:hAnsi="Arial" w:cs="Arial"/>
          <w:b/>
          <w:color w:val="000000" w:themeColor="text1"/>
          <w:sz w:val="24"/>
        </w:rPr>
        <w:t xml:space="preserve">18 </w:t>
      </w:r>
      <w:r w:rsidR="0087363D" w:rsidRPr="008557DE">
        <w:rPr>
          <w:rFonts w:ascii="Arial" w:hAnsi="Arial" w:cs="Arial"/>
          <w:b/>
          <w:color w:val="000000" w:themeColor="text1"/>
          <w:sz w:val="24"/>
        </w:rPr>
        <w:t>aprile 2021</w:t>
      </w:r>
      <w:r w:rsidRPr="008557DE">
        <w:rPr>
          <w:rFonts w:ascii="Arial" w:hAnsi="Arial" w:cs="Arial"/>
          <w:color w:val="000000" w:themeColor="text1"/>
          <w:sz w:val="24"/>
        </w:rPr>
        <w:t xml:space="preserve">; le schede </w:t>
      </w:r>
      <w:r w:rsidRPr="00CF7CCF">
        <w:rPr>
          <w:rFonts w:ascii="Arial" w:hAnsi="Arial" w:cs="Arial"/>
          <w:sz w:val="24"/>
        </w:rPr>
        <w:t xml:space="preserve">che </w:t>
      </w:r>
      <w:r w:rsidR="00C87E46">
        <w:rPr>
          <w:rFonts w:ascii="Arial" w:hAnsi="Arial" w:cs="Arial"/>
          <w:sz w:val="24"/>
        </w:rPr>
        <w:t>giungono</w:t>
      </w:r>
      <w:r w:rsidRPr="00CF7CCF">
        <w:rPr>
          <w:rFonts w:ascii="Arial" w:hAnsi="Arial" w:cs="Arial"/>
          <w:sz w:val="24"/>
        </w:rPr>
        <w:t xml:space="preserve"> dopo tale </w:t>
      </w:r>
      <w:r w:rsidRPr="00253E12">
        <w:rPr>
          <w:rFonts w:ascii="Arial" w:hAnsi="Arial" w:cs="Arial"/>
          <w:color w:val="000000" w:themeColor="text1"/>
          <w:sz w:val="24"/>
        </w:rPr>
        <w:t xml:space="preserve">termine non </w:t>
      </w:r>
      <w:r w:rsidR="00167482" w:rsidRPr="00253E12">
        <w:rPr>
          <w:rFonts w:ascii="Arial" w:hAnsi="Arial" w:cs="Arial"/>
          <w:color w:val="000000" w:themeColor="text1"/>
          <w:sz w:val="24"/>
        </w:rPr>
        <w:t>saranno</w:t>
      </w:r>
      <w:r w:rsidRPr="00253E12">
        <w:rPr>
          <w:rFonts w:ascii="Arial" w:hAnsi="Arial" w:cs="Arial"/>
          <w:color w:val="000000" w:themeColor="text1"/>
          <w:sz w:val="24"/>
        </w:rPr>
        <w:t xml:space="preserve"> prese in considerazione ai fini dello spoglio.</w:t>
      </w:r>
    </w:p>
    <w:p w:rsidR="00253E12" w:rsidRPr="00253E12" w:rsidRDefault="00253E12" w:rsidP="00253E12">
      <w:pPr>
        <w:spacing w:after="160"/>
        <w:rPr>
          <w:rFonts w:ascii="Arial" w:hAnsi="Arial" w:cs="Arial"/>
          <w:b/>
          <w:color w:val="000000" w:themeColor="text1"/>
          <w:sz w:val="28"/>
        </w:rPr>
      </w:pPr>
      <w:r w:rsidRPr="00253E12">
        <w:rPr>
          <w:rFonts w:ascii="Arial" w:hAnsi="Arial" w:cs="Arial"/>
          <w:b/>
          <w:color w:val="000000" w:themeColor="text1"/>
          <w:sz w:val="28"/>
        </w:rPr>
        <w:t>Motivi di nullità</w:t>
      </w:r>
    </w:p>
    <w:p w:rsidR="00253E12" w:rsidRPr="00253E12" w:rsidRDefault="00253E12" w:rsidP="00253E12">
      <w:pPr>
        <w:spacing w:after="240"/>
        <w:rPr>
          <w:rFonts w:ascii="Arial" w:hAnsi="Arial" w:cs="Arial"/>
          <w:b/>
          <w:color w:val="000000" w:themeColor="text1"/>
          <w:sz w:val="24"/>
        </w:rPr>
      </w:pPr>
      <w:r w:rsidRPr="00253E12">
        <w:rPr>
          <w:rFonts w:ascii="Arial" w:hAnsi="Arial" w:cs="Arial"/>
          <w:color w:val="000000" w:themeColor="text1"/>
          <w:sz w:val="24"/>
        </w:rPr>
        <w:t>Sono nulle le schede che:</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t>portano segni di riconoscimento o recano espressioni estranee all’elezione;</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t>non sono ufficiali;</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t>sono illeggibili;</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t>sono compilate o modificate non a mano;</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t>non sono intestate a una lista, non è espresso alcun voto preferenziale o è espresso un numero di voti preferenziali superiore a quello dei seggi da attribuire;</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lastRenderedPageBreak/>
        <w:t xml:space="preserve">nel voto per corrispondenza sono contenute </w:t>
      </w:r>
      <w:r w:rsidRPr="00253E12">
        <w:rPr>
          <w:rFonts w:ascii="Arial" w:hAnsi="Arial" w:cs="Arial"/>
          <w:b/>
          <w:color w:val="000000" w:themeColor="text1"/>
          <w:sz w:val="24"/>
        </w:rPr>
        <w:t>in buste di trasmissione non ufficiali</w:t>
      </w:r>
      <w:r w:rsidRPr="00253E12">
        <w:rPr>
          <w:rFonts w:ascii="Arial" w:hAnsi="Arial" w:cs="Arial"/>
          <w:color w:val="000000" w:themeColor="text1"/>
          <w:sz w:val="24"/>
        </w:rPr>
        <w:t xml:space="preserve"> o </w:t>
      </w:r>
      <w:r w:rsidRPr="00253E12">
        <w:rPr>
          <w:rFonts w:ascii="Arial" w:hAnsi="Arial" w:cs="Arial"/>
          <w:b/>
          <w:color w:val="000000" w:themeColor="text1"/>
          <w:sz w:val="24"/>
        </w:rPr>
        <w:t>non sono accompagnate dalla carta di legittimazione compilata e firmata</w:t>
      </w:r>
      <w:r w:rsidRPr="00253E12">
        <w:rPr>
          <w:rFonts w:ascii="Arial" w:hAnsi="Arial" w:cs="Arial"/>
          <w:color w:val="000000" w:themeColor="text1"/>
          <w:sz w:val="24"/>
        </w:rPr>
        <w:t>.</w:t>
      </w:r>
    </w:p>
    <w:p w:rsidR="00253E12" w:rsidRPr="00253E12" w:rsidRDefault="00253E12" w:rsidP="00253E12">
      <w:pPr>
        <w:jc w:val="both"/>
        <w:rPr>
          <w:rFonts w:ascii="Arial" w:hAnsi="Arial" w:cs="Arial"/>
          <w:color w:val="000000" w:themeColor="text1"/>
          <w:sz w:val="24"/>
        </w:rPr>
      </w:pPr>
    </w:p>
    <w:p w:rsidR="00253E12" w:rsidRPr="00253E12" w:rsidRDefault="00253E12" w:rsidP="00253E12">
      <w:pPr>
        <w:spacing w:after="160"/>
        <w:jc w:val="both"/>
        <w:rPr>
          <w:rFonts w:ascii="Arial" w:hAnsi="Arial" w:cs="Arial"/>
          <w:b/>
          <w:color w:val="000000" w:themeColor="text1"/>
          <w:sz w:val="28"/>
        </w:rPr>
      </w:pPr>
      <w:r w:rsidRPr="00253E12">
        <w:rPr>
          <w:rFonts w:ascii="Arial" w:hAnsi="Arial" w:cs="Arial"/>
          <w:b/>
          <w:color w:val="000000" w:themeColor="text1"/>
          <w:sz w:val="28"/>
        </w:rPr>
        <w:t>Sanzioni penali</w:t>
      </w:r>
    </w:p>
    <w:p w:rsidR="00253E12" w:rsidRPr="00253E12" w:rsidRDefault="00253E12" w:rsidP="00253E12">
      <w:pPr>
        <w:spacing w:after="160"/>
        <w:jc w:val="both"/>
        <w:rPr>
          <w:rFonts w:ascii="Arial" w:hAnsi="Arial" w:cs="Arial"/>
          <w:b/>
          <w:color w:val="000000" w:themeColor="text1"/>
          <w:sz w:val="24"/>
        </w:rPr>
      </w:pPr>
      <w:r w:rsidRPr="00253E12">
        <w:rPr>
          <w:rFonts w:ascii="Arial" w:hAnsi="Arial" w:cs="Arial"/>
          <w:color w:val="000000" w:themeColor="text1"/>
          <w:sz w:val="24"/>
        </w:rPr>
        <w:t>È punito con una multa, in particolare, chi raccoglie, riempie o modifica sistematicamente le schede dell’elezione (articolo 282bis del Codice penale svizzero).</w:t>
      </w:r>
    </w:p>
    <w:p w:rsidR="00AB3D89" w:rsidRPr="00253E12" w:rsidRDefault="00253E12" w:rsidP="00253E12">
      <w:pPr>
        <w:rPr>
          <w:rFonts w:ascii="Arial" w:hAnsi="Arial" w:cs="Arial"/>
          <w:b/>
          <w:color w:val="000000" w:themeColor="text1"/>
          <w:sz w:val="24"/>
          <w:szCs w:val="24"/>
        </w:rPr>
      </w:pPr>
      <w:r w:rsidRPr="00253E12">
        <w:rPr>
          <w:rFonts w:ascii="Arial" w:hAnsi="Arial" w:cs="Arial"/>
          <w:color w:val="000000" w:themeColor="text1"/>
          <w:sz w:val="24"/>
        </w:rPr>
        <w:t>È punito con una pena detentiva fino a tre anni o con una pena pecuniaria chiunque commetta una frode elettorale (articolo 282 del Codice penale svizzero).</w:t>
      </w:r>
      <w:r w:rsidR="00AB3D89" w:rsidRPr="00253E12">
        <w:rPr>
          <w:rFonts w:ascii="Arial" w:hAnsi="Arial" w:cs="Arial"/>
          <w:b/>
          <w:color w:val="000000" w:themeColor="text1"/>
          <w:sz w:val="24"/>
          <w:szCs w:val="24"/>
        </w:rPr>
        <w:br w:type="page"/>
      </w:r>
    </w:p>
    <w:p w:rsidR="0099796A" w:rsidRPr="008F1806" w:rsidRDefault="0099796A" w:rsidP="008F1806">
      <w:pPr>
        <w:jc w:val="both"/>
        <w:rPr>
          <w:rFonts w:ascii="Arial" w:hAnsi="Arial" w:cs="Arial"/>
          <w:sz w:val="24"/>
        </w:rPr>
        <w:sectPr w:rsidR="0099796A" w:rsidRPr="008F1806" w:rsidSect="00DF435B">
          <w:headerReference w:type="default" r:id="rId19"/>
          <w:footerReference w:type="default" r:id="rId20"/>
          <w:footerReference w:type="first" r:id="rId21"/>
          <w:pgSz w:w="11900" w:h="16840" w:code="9"/>
          <w:pgMar w:top="1276" w:right="1134" w:bottom="1134" w:left="1134" w:header="709" w:footer="556" w:gutter="0"/>
          <w:pgNumType w:start="1"/>
          <w:cols w:space="709"/>
          <w:titlePg/>
          <w:docGrid w:linePitch="299"/>
        </w:sectPr>
      </w:pPr>
    </w:p>
    <w:p w:rsidR="008132B3" w:rsidRPr="008557DE" w:rsidRDefault="008132B3" w:rsidP="008132B3">
      <w:pPr>
        <w:rPr>
          <w:rFonts w:ascii="Arial" w:hAnsi="Arial" w:cs="Arial"/>
          <w:b/>
          <w:color w:val="000000" w:themeColor="text1"/>
          <w:sz w:val="28"/>
          <w:szCs w:val="28"/>
        </w:rPr>
      </w:pPr>
      <w:bookmarkStart w:id="0" w:name="_GoBack"/>
      <w:r w:rsidRPr="008557DE">
        <w:rPr>
          <w:rFonts w:ascii="Arial" w:hAnsi="Arial" w:cs="Arial"/>
          <w:b/>
          <w:color w:val="000000" w:themeColor="text1"/>
          <w:sz w:val="28"/>
          <w:szCs w:val="28"/>
        </w:rPr>
        <w:lastRenderedPageBreak/>
        <w:t>Presenza femminile e maschile nelle istituzioni politiche comunali</w:t>
      </w:r>
    </w:p>
    <w:p w:rsidR="008132B3" w:rsidRPr="008557DE" w:rsidRDefault="008132B3" w:rsidP="00B8668C">
      <w:pPr>
        <w:jc w:val="both"/>
        <w:rPr>
          <w:rFonts w:ascii="Arial" w:hAnsi="Arial" w:cs="Arial"/>
          <w:color w:val="000000" w:themeColor="text1"/>
          <w:sz w:val="24"/>
          <w:szCs w:val="24"/>
        </w:rPr>
      </w:pPr>
      <w:r w:rsidRPr="008557DE">
        <w:rPr>
          <w:rFonts w:ascii="Arial" w:hAnsi="Arial" w:cs="Arial"/>
          <w:color w:val="000000" w:themeColor="text1"/>
          <w:sz w:val="24"/>
          <w:szCs w:val="24"/>
        </w:rPr>
        <w:t>La compart</w:t>
      </w:r>
      <w:r w:rsidR="00577EFF" w:rsidRPr="008557DE">
        <w:rPr>
          <w:rFonts w:ascii="Arial" w:hAnsi="Arial" w:cs="Arial"/>
          <w:color w:val="000000" w:themeColor="text1"/>
          <w:sz w:val="24"/>
          <w:szCs w:val="24"/>
        </w:rPr>
        <w:t>ecipa</w:t>
      </w:r>
      <w:r w:rsidRPr="008557DE">
        <w:rPr>
          <w:rFonts w:ascii="Arial" w:hAnsi="Arial" w:cs="Arial"/>
          <w:color w:val="000000" w:themeColor="text1"/>
          <w:sz w:val="24"/>
          <w:szCs w:val="24"/>
        </w:rPr>
        <w:t xml:space="preserve">zione di donne e uomini nella gestione della cosa pubblica è importante per raggiungere pienamente la parità tra i sessi iscritta nella Costituzione federale e cantonale. </w:t>
      </w:r>
      <w:r w:rsidR="00C12283" w:rsidRPr="008557DE">
        <w:rPr>
          <w:rFonts w:ascii="Arial" w:hAnsi="Arial" w:cs="Arial"/>
          <w:color w:val="000000" w:themeColor="text1"/>
          <w:sz w:val="24"/>
          <w:szCs w:val="24"/>
        </w:rPr>
        <w:t>A questo proposito, nel 2021 ricorrono i 50 anni dall’introduzione a livello nazionale del diritto di voto e di eleggibilità delle donne, un traguardo che le cittadine ticinesi avevano raggiunto due anni prima, nel 1969.</w:t>
      </w:r>
    </w:p>
    <w:bookmarkEnd w:id="0"/>
    <w:p w:rsidR="00B43946" w:rsidRDefault="00C12283" w:rsidP="008132B3">
      <w:pPr>
        <w:rPr>
          <w:rFonts w:ascii="Arial" w:hAnsi="Arial" w:cs="Arial"/>
          <w:i/>
          <w:color w:val="000000" w:themeColor="text1"/>
          <w:sz w:val="16"/>
          <w:szCs w:val="16"/>
        </w:rPr>
      </w:pPr>
      <w:r>
        <w:rPr>
          <w:rFonts w:ascii="Arial" w:hAnsi="Arial" w:cs="Arial"/>
          <w:i/>
          <w:noProof/>
          <w:color w:val="000000" w:themeColor="text1"/>
          <w:sz w:val="16"/>
          <w:szCs w:val="16"/>
          <w:lang w:eastAsia="it-CH"/>
        </w:rPr>
        <w:drawing>
          <wp:inline distT="0" distB="0" distL="0" distR="0">
            <wp:extent cx="6267450" cy="6643712"/>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za Fem Comuni 202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73769" cy="6650410"/>
                    </a:xfrm>
                    <a:prstGeom prst="rect">
                      <a:avLst/>
                    </a:prstGeom>
                  </pic:spPr>
                </pic:pic>
              </a:graphicData>
            </a:graphic>
          </wp:inline>
        </w:drawing>
      </w:r>
    </w:p>
    <w:p w:rsidR="00B8668C" w:rsidRPr="00C12283" w:rsidRDefault="008132B3">
      <w:pPr>
        <w:rPr>
          <w:rFonts w:ascii="Arial" w:hAnsi="Arial" w:cs="Arial"/>
          <w:i/>
          <w:color w:val="000000" w:themeColor="text1"/>
          <w:sz w:val="16"/>
          <w:szCs w:val="16"/>
        </w:rPr>
      </w:pPr>
      <w:r w:rsidRPr="00565F1C">
        <w:rPr>
          <w:rFonts w:ascii="Arial" w:hAnsi="Arial" w:cs="Arial"/>
          <w:i/>
          <w:color w:val="000000" w:themeColor="text1"/>
          <w:sz w:val="16"/>
          <w:szCs w:val="16"/>
        </w:rPr>
        <w:t xml:space="preserve">Nota: la media </w:t>
      </w:r>
      <w:r w:rsidR="00B8668C">
        <w:rPr>
          <w:rFonts w:ascii="Arial" w:hAnsi="Arial" w:cs="Arial"/>
          <w:i/>
          <w:color w:val="000000" w:themeColor="text1"/>
          <w:sz w:val="16"/>
          <w:szCs w:val="16"/>
        </w:rPr>
        <w:t>s</w:t>
      </w:r>
      <w:r w:rsidRPr="00565F1C">
        <w:rPr>
          <w:rFonts w:ascii="Arial" w:hAnsi="Arial" w:cs="Arial"/>
          <w:i/>
          <w:color w:val="000000" w:themeColor="text1"/>
          <w:sz w:val="16"/>
          <w:szCs w:val="16"/>
        </w:rPr>
        <w:t xml:space="preserve">vizzera si basa su 170 </w:t>
      </w:r>
      <w:r w:rsidR="00B8668C">
        <w:rPr>
          <w:rFonts w:ascii="Arial" w:hAnsi="Arial" w:cs="Arial"/>
          <w:i/>
          <w:color w:val="000000" w:themeColor="text1"/>
          <w:sz w:val="16"/>
          <w:szCs w:val="16"/>
        </w:rPr>
        <w:t>Città</w:t>
      </w:r>
      <w:r w:rsidR="00B8668C" w:rsidRPr="00565F1C">
        <w:rPr>
          <w:rFonts w:ascii="Arial" w:hAnsi="Arial" w:cs="Arial"/>
          <w:i/>
          <w:color w:val="000000" w:themeColor="text1"/>
          <w:sz w:val="16"/>
          <w:szCs w:val="16"/>
        </w:rPr>
        <w:t xml:space="preserve"> </w:t>
      </w:r>
      <w:r w:rsidRPr="00565F1C">
        <w:rPr>
          <w:rFonts w:ascii="Arial" w:hAnsi="Arial" w:cs="Arial"/>
          <w:i/>
          <w:color w:val="000000" w:themeColor="text1"/>
          <w:sz w:val="16"/>
          <w:szCs w:val="16"/>
        </w:rPr>
        <w:t>svizzer</w:t>
      </w:r>
      <w:r w:rsidR="00B8668C">
        <w:rPr>
          <w:rFonts w:ascii="Arial" w:hAnsi="Arial" w:cs="Arial"/>
          <w:i/>
          <w:color w:val="000000" w:themeColor="text1"/>
          <w:sz w:val="16"/>
          <w:szCs w:val="16"/>
        </w:rPr>
        <w:t>e</w:t>
      </w:r>
      <w:r>
        <w:rPr>
          <w:rFonts w:ascii="Arial" w:hAnsi="Arial" w:cs="Arial"/>
          <w:i/>
          <w:color w:val="000000" w:themeColor="text1"/>
          <w:sz w:val="16"/>
          <w:szCs w:val="16"/>
        </w:rPr>
        <w:t>.</w:t>
      </w:r>
      <w:r w:rsidRPr="00565F1C">
        <w:rPr>
          <w:rFonts w:ascii="Arial" w:hAnsi="Arial" w:cs="Arial"/>
          <w:i/>
          <w:color w:val="000000" w:themeColor="text1"/>
          <w:sz w:val="16"/>
          <w:szCs w:val="16"/>
        </w:rPr>
        <w:br/>
      </w:r>
      <w:r w:rsidR="00C12283" w:rsidRPr="00C12283">
        <w:rPr>
          <w:rFonts w:ascii="Arial" w:hAnsi="Arial" w:cs="Arial"/>
          <w:i/>
          <w:color w:val="000000" w:themeColor="text1"/>
          <w:sz w:val="16"/>
          <w:szCs w:val="16"/>
        </w:rPr>
        <w:t>Fonte dati: Ufficio di statistica del Cantone Ticino (dati sui Comuni ticinesi, stato al 30.10.2020) e Ufficio federale di statistica (dati sulle Città svizzere).</w:t>
      </w:r>
      <w:r w:rsidR="00B8668C">
        <w:rPr>
          <w:rFonts w:ascii="Arial" w:hAnsi="Arial" w:cs="Arial"/>
          <w:sz w:val="36"/>
          <w:szCs w:val="24"/>
        </w:rPr>
        <w:br w:type="page"/>
      </w:r>
    </w:p>
    <w:p w:rsidR="00A62EEE" w:rsidRPr="00B47178" w:rsidRDefault="00A62EEE" w:rsidP="00B47178">
      <w:pPr>
        <w:rPr>
          <w:rFonts w:ascii="Arial" w:hAnsi="Arial" w:cs="Arial"/>
          <w:sz w:val="36"/>
          <w:szCs w:val="24"/>
        </w:rPr>
      </w:pPr>
      <w:r w:rsidRPr="0099796A">
        <w:rPr>
          <w:rFonts w:ascii="Arial" w:hAnsi="Arial" w:cs="Arial"/>
          <w:sz w:val="36"/>
          <w:szCs w:val="24"/>
        </w:rPr>
        <w:lastRenderedPageBreak/>
        <w:t xml:space="preserve">Elenco </w:t>
      </w:r>
      <w:r w:rsidR="006A6625">
        <w:rPr>
          <w:rFonts w:ascii="Arial" w:hAnsi="Arial" w:cs="Arial"/>
          <w:sz w:val="36"/>
          <w:szCs w:val="24"/>
        </w:rPr>
        <w:t xml:space="preserve">dei </w:t>
      </w:r>
      <w:r w:rsidRPr="0099796A">
        <w:rPr>
          <w:rFonts w:ascii="Arial" w:hAnsi="Arial" w:cs="Arial"/>
          <w:sz w:val="36"/>
          <w:szCs w:val="24"/>
        </w:rPr>
        <w:t>candidati</w:t>
      </w:r>
      <w:r w:rsidR="00B47178">
        <w:rPr>
          <w:rFonts w:ascii="Arial" w:hAnsi="Arial" w:cs="Arial"/>
          <w:sz w:val="36"/>
          <w:szCs w:val="24"/>
        </w:rPr>
        <w:br/>
      </w:r>
      <w:r>
        <w:rPr>
          <w:rFonts w:ascii="Arial" w:hAnsi="Arial" w:cs="Arial"/>
          <w:b/>
          <w:sz w:val="36"/>
          <w:szCs w:val="24"/>
        </w:rPr>
        <w:t>Municipio</w:t>
      </w:r>
    </w:p>
    <w:p w:rsidR="00A62EEE" w:rsidRPr="00A84618" w:rsidRDefault="00A62EEE" w:rsidP="00A62EEE">
      <w:pPr>
        <w:jc w:val="right"/>
        <w:rPr>
          <w:rFonts w:ascii="Arial" w:hAnsi="Arial"/>
        </w:rPr>
      </w:pPr>
    </w:p>
    <w:p w:rsidR="00A62EEE" w:rsidRDefault="00A62EEE" w:rsidP="00A62EEE">
      <w:pPr>
        <w:spacing w:after="0"/>
        <w:rPr>
          <w:rFonts w:ascii="Arial" w:hAnsi="Arial" w:cs="Arial"/>
          <w:b/>
          <w:sz w:val="28"/>
          <w:szCs w:val="28"/>
        </w:rPr>
      </w:pPr>
    </w:p>
    <w:p w:rsidR="00A62EEE" w:rsidRDefault="00A62EEE" w:rsidP="00A62EEE">
      <w:pPr>
        <w:rPr>
          <w:rFonts w:ascii="Arial" w:hAnsi="Arial" w:cs="Arial"/>
          <w:b/>
          <w:sz w:val="28"/>
          <w:szCs w:val="28"/>
        </w:rPr>
      </w:pPr>
    </w:p>
    <w:p w:rsidR="00A62EEE" w:rsidRPr="00B8668C" w:rsidRDefault="00A62EEE" w:rsidP="00A62EEE">
      <w:pPr>
        <w:tabs>
          <w:tab w:val="left" w:pos="851"/>
          <w:tab w:val="left" w:pos="1701"/>
        </w:tabs>
        <w:spacing w:after="0"/>
        <w:rPr>
          <w:rFonts w:ascii="Arial" w:hAnsi="Arial" w:cs="Arial"/>
          <w:b/>
          <w:sz w:val="24"/>
          <w:szCs w:val="24"/>
          <w:highlight w:val="yellow"/>
        </w:rPr>
      </w:pPr>
      <w:r w:rsidRPr="00B8668C">
        <w:rPr>
          <w:rFonts w:ascii="Arial" w:hAnsi="Arial" w:cs="Arial"/>
          <w:sz w:val="24"/>
          <w:szCs w:val="24"/>
          <w:highlight w:val="yellow"/>
        </w:rPr>
        <w:t>N.</w:t>
      </w:r>
      <w:r w:rsidRPr="00B8668C">
        <w:rPr>
          <w:rFonts w:ascii="Arial" w:hAnsi="Arial" w:cs="Arial"/>
          <w:sz w:val="24"/>
          <w:szCs w:val="24"/>
          <w:highlight w:val="yellow"/>
        </w:rPr>
        <w:tab/>
      </w:r>
      <w:r w:rsidRPr="00B8668C">
        <w:rPr>
          <w:rFonts w:ascii="Arial" w:hAnsi="Arial" w:cs="Arial"/>
          <w:sz w:val="24"/>
          <w:szCs w:val="24"/>
          <w:highlight w:val="yellow"/>
        </w:rPr>
        <w:tab/>
        <w:t xml:space="preserve">CANDIDATI </w:t>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t>LISTE</w:t>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b/>
          <w:sz w:val="24"/>
          <w:szCs w:val="24"/>
          <w:highlight w:val="yellow"/>
        </w:rPr>
        <w:br/>
      </w:r>
      <w:r w:rsidRPr="00B8668C">
        <w:rPr>
          <w:rFonts w:ascii="Arial" w:hAnsi="Arial" w:cs="Arial"/>
          <w:b/>
          <w:sz w:val="28"/>
          <w:szCs w:val="24"/>
          <w:highlight w:val="yellow"/>
        </w:rPr>
        <w:t>1</w:t>
      </w:r>
      <w:r w:rsidRPr="00B8668C">
        <w:rPr>
          <w:rFonts w:ascii="Arial" w:hAnsi="Arial" w:cs="Arial"/>
          <w:b/>
          <w:sz w:val="24"/>
          <w:szCs w:val="24"/>
          <w:highlight w:val="yellow"/>
        </w:rPr>
        <w:tab/>
        <w:t>1</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r w:rsidR="00C061DB" w:rsidRPr="00B8668C">
        <w:rPr>
          <w:rFonts w:ascii="Arial" w:hAnsi="Arial" w:cs="Arial"/>
          <w:b/>
          <w:sz w:val="24"/>
          <w:szCs w:val="24"/>
          <w:highlight w:val="yellow"/>
        </w:rPr>
        <w:tab/>
      </w:r>
      <w:r w:rsidR="00C061DB" w:rsidRPr="00B8668C">
        <w:rPr>
          <w:rFonts w:ascii="Arial" w:hAnsi="Arial" w:cs="Arial"/>
          <w:b/>
          <w:sz w:val="24"/>
          <w:szCs w:val="24"/>
          <w:highlight w:val="yellow"/>
        </w:rPr>
        <w:tab/>
      </w:r>
      <w:r w:rsidR="00C061DB" w:rsidRPr="00B8668C">
        <w:rPr>
          <w:rFonts w:ascii="Arial" w:hAnsi="Arial" w:cs="Arial"/>
          <w:b/>
          <w:sz w:val="24"/>
          <w:szCs w:val="24"/>
          <w:highlight w:val="yellow"/>
        </w:rPr>
        <w:tab/>
      </w:r>
      <w:r w:rsidR="00C061DB" w:rsidRPr="00B8668C">
        <w:rPr>
          <w:rFonts w:ascii="Arial" w:hAnsi="Arial" w:cs="Arial"/>
          <w:b/>
          <w:sz w:val="20"/>
          <w:szCs w:val="20"/>
          <w:highlight w:val="yellow"/>
        </w:rPr>
        <w:t>(denominazione)</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b/>
          <w:sz w:val="24"/>
          <w:szCs w:val="24"/>
          <w:highlight w:val="yellow"/>
        </w:rPr>
        <w:tab/>
        <w:t>2</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3</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4</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5</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6</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b/>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7</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rPr>
          <w:rFonts w:ascii="Arial" w:hAnsi="Arial" w:cs="Arial"/>
          <w:sz w:val="20"/>
          <w:szCs w:val="16"/>
          <w:highlight w:val="yellow"/>
        </w:rPr>
      </w:pPr>
    </w:p>
    <w:p w:rsidR="00A62EEE" w:rsidRPr="00B8668C" w:rsidRDefault="00A62EEE" w:rsidP="00A62EEE">
      <w:pPr>
        <w:tabs>
          <w:tab w:val="left" w:pos="851"/>
          <w:tab w:val="left" w:pos="1701"/>
        </w:tabs>
        <w:spacing w:after="0"/>
        <w:rPr>
          <w:rFonts w:ascii="Arial" w:hAnsi="Arial" w:cs="Arial"/>
          <w:b/>
          <w:sz w:val="20"/>
          <w:szCs w:val="20"/>
          <w:highlight w:val="yellow"/>
        </w:rPr>
      </w:pPr>
      <w:r w:rsidRPr="00B8668C">
        <w:rPr>
          <w:rFonts w:ascii="Arial" w:hAnsi="Arial" w:cs="Arial"/>
          <w:b/>
          <w:sz w:val="24"/>
          <w:szCs w:val="24"/>
          <w:highlight w:val="yellow"/>
        </w:rPr>
        <w:t>2</w:t>
      </w:r>
      <w:r w:rsidRPr="00B8668C">
        <w:rPr>
          <w:rFonts w:ascii="Arial" w:hAnsi="Arial" w:cs="Arial"/>
          <w:b/>
          <w:sz w:val="24"/>
          <w:szCs w:val="24"/>
          <w:highlight w:val="yellow"/>
        </w:rPr>
        <w:tab/>
        <w:t>1</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r w:rsidR="00C061DB" w:rsidRPr="00B8668C">
        <w:rPr>
          <w:rFonts w:ascii="Arial" w:hAnsi="Arial" w:cs="Arial"/>
          <w:b/>
          <w:sz w:val="24"/>
          <w:szCs w:val="24"/>
          <w:highlight w:val="yellow"/>
        </w:rPr>
        <w:tab/>
      </w:r>
      <w:r w:rsidR="00C061DB" w:rsidRPr="00B8668C">
        <w:rPr>
          <w:rFonts w:ascii="Arial" w:hAnsi="Arial" w:cs="Arial"/>
          <w:b/>
          <w:sz w:val="24"/>
          <w:szCs w:val="24"/>
          <w:highlight w:val="yellow"/>
        </w:rPr>
        <w:tab/>
      </w:r>
      <w:r w:rsidR="00C061DB" w:rsidRPr="00B8668C">
        <w:rPr>
          <w:rFonts w:ascii="Arial" w:hAnsi="Arial" w:cs="Arial"/>
          <w:b/>
          <w:sz w:val="24"/>
          <w:szCs w:val="24"/>
          <w:highlight w:val="yellow"/>
        </w:rPr>
        <w:tab/>
      </w:r>
      <w:r w:rsidR="00C061DB" w:rsidRPr="00B8668C">
        <w:rPr>
          <w:rFonts w:ascii="Arial" w:hAnsi="Arial" w:cs="Arial"/>
          <w:b/>
          <w:sz w:val="20"/>
          <w:szCs w:val="20"/>
          <w:highlight w:val="yellow"/>
        </w:rPr>
        <w:t>(denominazione)</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b/>
          <w:sz w:val="24"/>
          <w:szCs w:val="24"/>
          <w:highlight w:val="yellow"/>
        </w:rPr>
        <w:tab/>
        <w:t>2</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3</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4</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5</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6</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DF4538" w:rsidRDefault="00A62EEE" w:rsidP="00A62EEE">
      <w:pPr>
        <w:tabs>
          <w:tab w:val="left" w:pos="851"/>
          <w:tab w:val="left" w:pos="1701"/>
        </w:tabs>
        <w:spacing w:after="0"/>
        <w:rPr>
          <w:rFonts w:ascii="Arial" w:hAnsi="Arial" w:cs="Arial"/>
          <w:b/>
          <w:sz w:val="24"/>
          <w:szCs w:val="24"/>
        </w:rPr>
      </w:pPr>
      <w:r w:rsidRPr="00B8668C">
        <w:rPr>
          <w:rFonts w:ascii="Arial" w:hAnsi="Arial" w:cs="Arial"/>
          <w:sz w:val="24"/>
          <w:szCs w:val="24"/>
          <w:highlight w:val="yellow"/>
        </w:rPr>
        <w:tab/>
      </w:r>
      <w:r w:rsidRPr="00B8668C">
        <w:rPr>
          <w:rFonts w:ascii="Arial" w:hAnsi="Arial" w:cs="Arial"/>
          <w:b/>
          <w:sz w:val="24"/>
          <w:szCs w:val="24"/>
          <w:highlight w:val="yellow"/>
        </w:rPr>
        <w:t>7</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Default="00A62EEE" w:rsidP="00A62EEE">
      <w:pPr>
        <w:rPr>
          <w:rFonts w:ascii="Arial" w:hAnsi="Arial" w:cs="Arial"/>
          <w:sz w:val="20"/>
          <w:szCs w:val="16"/>
        </w:rPr>
      </w:pPr>
      <w:r>
        <w:rPr>
          <w:rFonts w:ascii="Arial" w:hAnsi="Arial" w:cs="Arial"/>
          <w:sz w:val="20"/>
          <w:szCs w:val="16"/>
        </w:rPr>
        <w:br w:type="page"/>
      </w:r>
    </w:p>
    <w:p w:rsidR="006A6625" w:rsidRDefault="00A62EEE" w:rsidP="0099796A">
      <w:pPr>
        <w:widowControl w:val="0"/>
        <w:spacing w:after="0" w:line="240" w:lineRule="auto"/>
        <w:rPr>
          <w:rFonts w:ascii="Arial" w:hAnsi="Arial" w:cs="Arial"/>
          <w:sz w:val="36"/>
          <w:szCs w:val="24"/>
        </w:rPr>
      </w:pPr>
      <w:r w:rsidRPr="0099796A">
        <w:rPr>
          <w:rFonts w:ascii="Arial" w:hAnsi="Arial" w:cs="Arial"/>
          <w:sz w:val="36"/>
          <w:szCs w:val="24"/>
        </w:rPr>
        <w:lastRenderedPageBreak/>
        <w:t xml:space="preserve">Elenco </w:t>
      </w:r>
      <w:r w:rsidR="006A6625">
        <w:rPr>
          <w:rFonts w:ascii="Arial" w:hAnsi="Arial" w:cs="Arial"/>
          <w:sz w:val="36"/>
          <w:szCs w:val="24"/>
        </w:rPr>
        <w:t xml:space="preserve">dei </w:t>
      </w:r>
      <w:r w:rsidRPr="0099796A">
        <w:rPr>
          <w:rFonts w:ascii="Arial" w:hAnsi="Arial" w:cs="Arial"/>
          <w:sz w:val="36"/>
          <w:szCs w:val="24"/>
        </w:rPr>
        <w:t>candidati</w:t>
      </w:r>
    </w:p>
    <w:p w:rsidR="00A62EEE" w:rsidRPr="00E51594" w:rsidRDefault="00A62EEE" w:rsidP="0099796A">
      <w:pPr>
        <w:widowControl w:val="0"/>
        <w:spacing w:after="0" w:line="240" w:lineRule="auto"/>
        <w:rPr>
          <w:rFonts w:ascii="Arial" w:hAnsi="Arial" w:cs="Arial"/>
          <w:sz w:val="28"/>
          <w:szCs w:val="28"/>
        </w:rPr>
      </w:pPr>
      <w:r>
        <w:rPr>
          <w:rFonts w:ascii="Arial" w:hAnsi="Arial" w:cs="Arial"/>
          <w:b/>
          <w:sz w:val="36"/>
          <w:szCs w:val="24"/>
        </w:rPr>
        <w:t>Consiglio Comunale</w:t>
      </w:r>
    </w:p>
    <w:p w:rsidR="00A62EEE" w:rsidRDefault="00A62EEE" w:rsidP="00A62EEE">
      <w:pPr>
        <w:spacing w:after="0"/>
        <w:rPr>
          <w:rFonts w:ascii="Arial" w:hAnsi="Arial" w:cs="Arial"/>
          <w:b/>
          <w:sz w:val="28"/>
          <w:szCs w:val="28"/>
        </w:rPr>
      </w:pPr>
    </w:p>
    <w:p w:rsidR="00A62EEE" w:rsidRDefault="00A62EEE" w:rsidP="00A62EEE">
      <w:pPr>
        <w:rPr>
          <w:rFonts w:ascii="Arial" w:hAnsi="Arial" w:cs="Arial"/>
          <w:b/>
          <w:sz w:val="28"/>
          <w:szCs w:val="28"/>
        </w:rPr>
      </w:pPr>
    </w:p>
    <w:p w:rsidR="00A62EEE" w:rsidRPr="00B8668C" w:rsidRDefault="00A62EEE" w:rsidP="00A62EEE">
      <w:pPr>
        <w:tabs>
          <w:tab w:val="left" w:pos="851"/>
          <w:tab w:val="left" w:pos="1701"/>
        </w:tabs>
        <w:spacing w:after="0"/>
        <w:rPr>
          <w:rFonts w:ascii="Arial" w:hAnsi="Arial" w:cs="Arial"/>
          <w:b/>
          <w:sz w:val="20"/>
          <w:szCs w:val="20"/>
          <w:highlight w:val="yellow"/>
        </w:rPr>
      </w:pPr>
      <w:r w:rsidRPr="00B8668C">
        <w:rPr>
          <w:rFonts w:ascii="Arial" w:hAnsi="Arial" w:cs="Arial"/>
          <w:sz w:val="24"/>
          <w:szCs w:val="24"/>
          <w:highlight w:val="yellow"/>
        </w:rPr>
        <w:t>N.</w:t>
      </w:r>
      <w:r w:rsidRPr="00B8668C">
        <w:rPr>
          <w:rFonts w:ascii="Arial" w:hAnsi="Arial" w:cs="Arial"/>
          <w:sz w:val="24"/>
          <w:szCs w:val="24"/>
          <w:highlight w:val="yellow"/>
        </w:rPr>
        <w:tab/>
      </w:r>
      <w:r w:rsidRPr="00B8668C">
        <w:rPr>
          <w:rFonts w:ascii="Arial" w:hAnsi="Arial" w:cs="Arial"/>
          <w:sz w:val="24"/>
          <w:szCs w:val="24"/>
          <w:highlight w:val="yellow"/>
        </w:rPr>
        <w:tab/>
        <w:t xml:space="preserve">CANDIDATI </w:t>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t>LISTE</w:t>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b/>
          <w:sz w:val="24"/>
          <w:szCs w:val="24"/>
          <w:highlight w:val="yellow"/>
        </w:rPr>
        <w:br/>
        <w:t>1</w:t>
      </w:r>
      <w:r w:rsidRPr="00B8668C">
        <w:rPr>
          <w:rFonts w:ascii="Arial" w:hAnsi="Arial" w:cs="Arial"/>
          <w:b/>
          <w:sz w:val="24"/>
          <w:szCs w:val="24"/>
          <w:highlight w:val="yellow"/>
        </w:rPr>
        <w:tab/>
        <w:t>1</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r w:rsidR="00B30C1B" w:rsidRPr="00B8668C">
        <w:rPr>
          <w:rFonts w:ascii="Arial" w:hAnsi="Arial" w:cs="Arial"/>
          <w:b/>
          <w:sz w:val="24"/>
          <w:szCs w:val="24"/>
          <w:highlight w:val="yellow"/>
        </w:rPr>
        <w:tab/>
      </w:r>
      <w:r w:rsidR="00B30C1B" w:rsidRPr="00B8668C">
        <w:rPr>
          <w:rFonts w:ascii="Arial" w:hAnsi="Arial" w:cs="Arial"/>
          <w:b/>
          <w:sz w:val="24"/>
          <w:szCs w:val="24"/>
          <w:highlight w:val="yellow"/>
        </w:rPr>
        <w:tab/>
      </w:r>
      <w:r w:rsidR="00B30C1B" w:rsidRPr="00B8668C">
        <w:rPr>
          <w:rFonts w:ascii="Arial" w:hAnsi="Arial" w:cs="Arial"/>
          <w:b/>
          <w:sz w:val="24"/>
          <w:szCs w:val="24"/>
          <w:highlight w:val="yellow"/>
        </w:rPr>
        <w:tab/>
      </w:r>
      <w:r w:rsidR="00B30C1B" w:rsidRPr="00B8668C">
        <w:rPr>
          <w:rFonts w:ascii="Arial" w:hAnsi="Arial" w:cs="Arial"/>
          <w:b/>
          <w:sz w:val="20"/>
          <w:szCs w:val="20"/>
          <w:highlight w:val="yellow"/>
        </w:rPr>
        <w:t>(denominazione)</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b/>
          <w:sz w:val="24"/>
          <w:szCs w:val="24"/>
          <w:highlight w:val="yellow"/>
        </w:rPr>
        <w:tab/>
        <w:t>2</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3</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4</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5</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6</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DF4538" w:rsidRDefault="00A62EEE" w:rsidP="00A62EEE">
      <w:pPr>
        <w:tabs>
          <w:tab w:val="left" w:pos="851"/>
          <w:tab w:val="left" w:pos="1701"/>
        </w:tabs>
        <w:spacing w:after="0"/>
        <w:rPr>
          <w:rFonts w:ascii="Arial" w:hAnsi="Arial" w:cs="Arial"/>
          <w:b/>
          <w:sz w:val="24"/>
          <w:szCs w:val="24"/>
        </w:rPr>
      </w:pPr>
      <w:r w:rsidRPr="00B8668C">
        <w:rPr>
          <w:rFonts w:ascii="Arial" w:hAnsi="Arial" w:cs="Arial"/>
          <w:sz w:val="24"/>
          <w:szCs w:val="24"/>
          <w:highlight w:val="yellow"/>
        </w:rPr>
        <w:tab/>
      </w:r>
      <w:r w:rsidRPr="00B8668C">
        <w:rPr>
          <w:rFonts w:ascii="Arial" w:hAnsi="Arial" w:cs="Arial"/>
          <w:b/>
          <w:sz w:val="24"/>
          <w:szCs w:val="24"/>
          <w:highlight w:val="yellow"/>
        </w:rPr>
        <w:t>7</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Default="00A62EEE" w:rsidP="00A62EEE">
      <w:pPr>
        <w:rPr>
          <w:rFonts w:ascii="Arial" w:hAnsi="Arial" w:cs="Arial"/>
          <w:sz w:val="20"/>
          <w:szCs w:val="16"/>
        </w:rPr>
      </w:pPr>
    </w:p>
    <w:p w:rsidR="00A62EEE" w:rsidRPr="00B8668C" w:rsidRDefault="00A62EEE" w:rsidP="00A62EEE">
      <w:pPr>
        <w:tabs>
          <w:tab w:val="left" w:pos="851"/>
          <w:tab w:val="left" w:pos="1701"/>
        </w:tabs>
        <w:spacing w:after="0"/>
        <w:rPr>
          <w:rFonts w:ascii="Arial" w:hAnsi="Arial" w:cs="Arial"/>
          <w:b/>
          <w:sz w:val="20"/>
          <w:szCs w:val="20"/>
          <w:highlight w:val="yellow"/>
        </w:rPr>
      </w:pPr>
      <w:r w:rsidRPr="00B8668C">
        <w:rPr>
          <w:rFonts w:ascii="Arial" w:hAnsi="Arial" w:cs="Arial"/>
          <w:b/>
          <w:sz w:val="24"/>
          <w:szCs w:val="24"/>
          <w:highlight w:val="yellow"/>
        </w:rPr>
        <w:t>2</w:t>
      </w:r>
      <w:r w:rsidRPr="00B8668C">
        <w:rPr>
          <w:rFonts w:ascii="Arial" w:hAnsi="Arial" w:cs="Arial"/>
          <w:b/>
          <w:sz w:val="24"/>
          <w:szCs w:val="24"/>
          <w:highlight w:val="yellow"/>
        </w:rPr>
        <w:tab/>
        <w:t>1</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r w:rsidR="00B30C1B" w:rsidRPr="00B8668C">
        <w:rPr>
          <w:rFonts w:ascii="Arial" w:hAnsi="Arial" w:cs="Arial"/>
          <w:b/>
          <w:sz w:val="24"/>
          <w:szCs w:val="24"/>
          <w:highlight w:val="yellow"/>
        </w:rPr>
        <w:tab/>
      </w:r>
      <w:r w:rsidR="00B30C1B" w:rsidRPr="00B8668C">
        <w:rPr>
          <w:rFonts w:ascii="Arial" w:hAnsi="Arial" w:cs="Arial"/>
          <w:b/>
          <w:sz w:val="24"/>
          <w:szCs w:val="24"/>
          <w:highlight w:val="yellow"/>
        </w:rPr>
        <w:tab/>
      </w:r>
      <w:r w:rsidR="00B30C1B" w:rsidRPr="00B8668C">
        <w:rPr>
          <w:rFonts w:ascii="Arial" w:hAnsi="Arial" w:cs="Arial"/>
          <w:b/>
          <w:sz w:val="24"/>
          <w:szCs w:val="24"/>
          <w:highlight w:val="yellow"/>
        </w:rPr>
        <w:tab/>
      </w:r>
      <w:r w:rsidR="00B30C1B" w:rsidRPr="00B8668C">
        <w:rPr>
          <w:rFonts w:ascii="Arial" w:hAnsi="Arial" w:cs="Arial"/>
          <w:b/>
          <w:sz w:val="20"/>
          <w:szCs w:val="20"/>
          <w:highlight w:val="yellow"/>
        </w:rPr>
        <w:t>(denominazione)</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b/>
          <w:sz w:val="24"/>
          <w:szCs w:val="24"/>
          <w:highlight w:val="yellow"/>
        </w:rPr>
        <w:tab/>
        <w:t>2</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3</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4</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5</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6</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DF4538" w:rsidRDefault="00A62EEE" w:rsidP="00A62EEE">
      <w:pPr>
        <w:tabs>
          <w:tab w:val="left" w:pos="851"/>
          <w:tab w:val="left" w:pos="1701"/>
        </w:tabs>
        <w:spacing w:after="0"/>
        <w:rPr>
          <w:rFonts w:ascii="Arial" w:hAnsi="Arial" w:cs="Arial"/>
          <w:b/>
          <w:sz w:val="24"/>
          <w:szCs w:val="24"/>
        </w:rPr>
      </w:pPr>
      <w:r w:rsidRPr="00B8668C">
        <w:rPr>
          <w:rFonts w:ascii="Arial" w:hAnsi="Arial" w:cs="Arial"/>
          <w:sz w:val="24"/>
          <w:szCs w:val="24"/>
          <w:highlight w:val="yellow"/>
        </w:rPr>
        <w:tab/>
      </w:r>
      <w:r w:rsidRPr="00B8668C">
        <w:rPr>
          <w:rFonts w:ascii="Arial" w:hAnsi="Arial" w:cs="Arial"/>
          <w:b/>
          <w:sz w:val="24"/>
          <w:szCs w:val="24"/>
          <w:highlight w:val="yellow"/>
        </w:rPr>
        <w:t>7</w:t>
      </w:r>
      <w:r w:rsidRPr="00B8668C">
        <w:rPr>
          <w:rFonts w:ascii="Arial" w:hAnsi="Arial" w:cs="Arial"/>
          <w:b/>
          <w:sz w:val="24"/>
          <w:szCs w:val="24"/>
          <w:highlight w:val="yellow"/>
        </w:rPr>
        <w:tab/>
        <w:t>Nome e Cognome</w:t>
      </w:r>
      <w:r w:rsidRPr="00B8668C">
        <w:rPr>
          <w:rFonts w:ascii="Arial" w:hAnsi="Arial" w:cs="Arial"/>
          <w:sz w:val="24"/>
          <w:szCs w:val="24"/>
          <w:highlight w:val="yellow"/>
        </w:rPr>
        <w:t>, XX.</w:t>
      </w:r>
      <w:proofErr w:type="gramStart"/>
      <w:r w:rsidRPr="00B8668C">
        <w:rPr>
          <w:rFonts w:ascii="Arial" w:hAnsi="Arial" w:cs="Arial"/>
          <w:sz w:val="24"/>
          <w:szCs w:val="24"/>
          <w:highlight w:val="yellow"/>
        </w:rPr>
        <w:t>XX.XXXX</w:t>
      </w:r>
      <w:proofErr w:type="gramEnd"/>
      <w:r w:rsidRPr="00B8668C">
        <w:rPr>
          <w:rFonts w:ascii="Arial" w:hAnsi="Arial" w:cs="Arial"/>
          <w:sz w:val="24"/>
          <w:szCs w:val="24"/>
          <w:highlight w:val="yellow"/>
        </w:rPr>
        <w:t>, Domicilio</w:t>
      </w:r>
    </w:p>
    <w:p w:rsidR="00A62EEE" w:rsidRPr="00321712" w:rsidRDefault="00A62EEE" w:rsidP="00A62EEE">
      <w:pPr>
        <w:rPr>
          <w:rFonts w:ascii="Arial" w:hAnsi="Arial" w:cs="Arial"/>
          <w:color w:val="FF0000"/>
          <w:sz w:val="20"/>
          <w:szCs w:val="16"/>
        </w:rPr>
      </w:pPr>
    </w:p>
    <w:p w:rsidR="00A62EEE" w:rsidRPr="00321712" w:rsidRDefault="00A62EEE" w:rsidP="00A62EEE">
      <w:pPr>
        <w:rPr>
          <w:rFonts w:ascii="Arial" w:hAnsi="Arial"/>
        </w:rPr>
      </w:pPr>
    </w:p>
    <w:p w:rsidR="00A62EEE" w:rsidRDefault="00A62EEE" w:rsidP="00A62EEE">
      <w:pPr>
        <w:rPr>
          <w:rFonts w:ascii="Arial" w:hAnsi="Arial" w:cs="Arial"/>
          <w:b/>
        </w:rPr>
      </w:pPr>
    </w:p>
    <w:p w:rsidR="00A62EEE" w:rsidRPr="00A84618" w:rsidRDefault="00A62EEE" w:rsidP="00A62EEE">
      <w:pPr>
        <w:rPr>
          <w:rFonts w:ascii="Arial" w:hAnsi="Arial" w:cs="Arial"/>
        </w:rPr>
      </w:pPr>
    </w:p>
    <w:p w:rsidR="00A62EEE" w:rsidRPr="00A84618" w:rsidRDefault="00A62EEE" w:rsidP="00A62EEE">
      <w:pPr>
        <w:rPr>
          <w:rFonts w:ascii="Arial" w:hAnsi="Arial" w:cs="Arial"/>
        </w:rPr>
      </w:pPr>
    </w:p>
    <w:p w:rsidR="00A62EEE" w:rsidRPr="00A84618" w:rsidRDefault="00A62EEE" w:rsidP="00A62EEE">
      <w:pPr>
        <w:rPr>
          <w:rFonts w:ascii="Arial" w:hAnsi="Arial" w:cs="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DF435B" w:rsidRDefault="00DF435B" w:rsidP="00A62EEE">
      <w:pPr>
        <w:spacing w:after="0"/>
        <w:jc w:val="right"/>
        <w:rPr>
          <w:rFonts w:ascii="Arial" w:hAnsi="Arial"/>
        </w:rPr>
      </w:pPr>
    </w:p>
    <w:p w:rsidR="00DF435B" w:rsidRDefault="00DF435B" w:rsidP="00A62EEE">
      <w:pPr>
        <w:spacing w:after="0"/>
        <w:jc w:val="right"/>
        <w:rPr>
          <w:rFonts w:ascii="Arial" w:hAnsi="Arial"/>
        </w:rPr>
      </w:pPr>
    </w:p>
    <w:p w:rsidR="00DF435B" w:rsidRDefault="00DF435B" w:rsidP="00A62EEE">
      <w:pPr>
        <w:spacing w:after="0"/>
        <w:jc w:val="right"/>
        <w:rPr>
          <w:rFonts w:ascii="Arial" w:hAnsi="Arial"/>
        </w:rPr>
      </w:pPr>
    </w:p>
    <w:p w:rsidR="00DF435B" w:rsidRDefault="00DF435B" w:rsidP="00A62EEE">
      <w:pPr>
        <w:spacing w:after="0"/>
        <w:jc w:val="right"/>
        <w:rPr>
          <w:rFonts w:ascii="Arial" w:hAnsi="Arial"/>
        </w:rPr>
      </w:pPr>
    </w:p>
    <w:p w:rsidR="00DF435B" w:rsidRDefault="00DF435B" w:rsidP="00A62EEE">
      <w:pPr>
        <w:spacing w:after="0"/>
        <w:jc w:val="right"/>
        <w:rPr>
          <w:rFonts w:ascii="Arial" w:hAnsi="Arial"/>
        </w:rPr>
      </w:pPr>
    </w:p>
    <w:p w:rsidR="00DF435B" w:rsidRDefault="00DF435B" w:rsidP="00A62EEE">
      <w:pPr>
        <w:spacing w:after="0"/>
        <w:jc w:val="right"/>
        <w:rPr>
          <w:rFonts w:ascii="Arial" w:hAnsi="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255DC8" w:rsidRDefault="00253E12" w:rsidP="00255DC8">
      <w:pPr>
        <w:jc w:val="right"/>
        <w:rPr>
          <w:rFonts w:ascii="Arial" w:hAnsi="Arial"/>
        </w:rPr>
      </w:pPr>
      <w:r>
        <w:rPr>
          <w:rFonts w:ascii="Arial" w:hAnsi="Arial"/>
        </w:rPr>
        <w:br w:type="page"/>
      </w:r>
      <w:r w:rsidR="00255DC8">
        <w:rPr>
          <w:rFonts w:ascii="Arial" w:hAnsi="Arial"/>
        </w:rPr>
        <w:lastRenderedPageBreak/>
        <w:tab/>
      </w:r>
      <w:r w:rsidR="00255DC8">
        <w:rPr>
          <w:rFonts w:ascii="Arial" w:hAnsi="Arial"/>
        </w:rPr>
        <w:tab/>
      </w:r>
      <w:r w:rsidR="00255DC8">
        <w:rPr>
          <w:rFonts w:ascii="Arial" w:hAnsi="Arial"/>
        </w:rPr>
        <w:tab/>
      </w:r>
      <w:r w:rsidR="00255DC8">
        <w:rPr>
          <w:rFonts w:ascii="Arial" w:hAnsi="Arial"/>
        </w:rPr>
        <w:tab/>
      </w:r>
      <w:r w:rsidR="00255DC8">
        <w:rPr>
          <w:rFonts w:ascii="Arial" w:hAnsi="Arial"/>
        </w:rPr>
        <w:tab/>
      </w: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A62EEE" w:rsidRPr="00321712" w:rsidRDefault="00A62EEE" w:rsidP="00255DC8">
      <w:pPr>
        <w:jc w:val="right"/>
        <w:rPr>
          <w:rFonts w:ascii="Arial" w:hAnsi="Arial"/>
        </w:rPr>
      </w:pPr>
      <w:r w:rsidRPr="00321712">
        <w:rPr>
          <w:rFonts w:ascii="Arial" w:hAnsi="Arial"/>
        </w:rPr>
        <w:t xml:space="preserve">Per informazioni rivolgersi </w:t>
      </w:r>
      <w:r>
        <w:rPr>
          <w:rFonts w:ascii="Arial" w:hAnsi="Arial"/>
        </w:rPr>
        <w:br/>
      </w:r>
      <w:r w:rsidRPr="00321712">
        <w:rPr>
          <w:rFonts w:ascii="Arial" w:hAnsi="Arial"/>
        </w:rPr>
        <w:t>alla Cancelleria comunale</w:t>
      </w:r>
    </w:p>
    <w:p w:rsidR="00A62EEE" w:rsidRPr="00B8668C" w:rsidRDefault="00A62EEE" w:rsidP="00A62EEE">
      <w:pPr>
        <w:spacing w:after="0"/>
        <w:jc w:val="right"/>
        <w:rPr>
          <w:rFonts w:ascii="Arial" w:hAnsi="Arial"/>
          <w:highlight w:val="yellow"/>
        </w:rPr>
      </w:pPr>
      <w:r w:rsidRPr="00B8668C">
        <w:rPr>
          <w:rFonts w:ascii="Arial" w:hAnsi="Arial"/>
          <w:highlight w:val="yellow"/>
        </w:rPr>
        <w:t xml:space="preserve">091 XXX XX </w:t>
      </w:r>
      <w:proofErr w:type="spellStart"/>
      <w:r w:rsidRPr="00B8668C">
        <w:rPr>
          <w:rFonts w:ascii="Arial" w:hAnsi="Arial"/>
          <w:highlight w:val="yellow"/>
        </w:rPr>
        <w:t>XX</w:t>
      </w:r>
      <w:proofErr w:type="spellEnd"/>
      <w:r w:rsidRPr="00B8668C">
        <w:rPr>
          <w:rFonts w:ascii="Arial" w:hAnsi="Arial"/>
          <w:highlight w:val="yellow"/>
        </w:rPr>
        <w:t xml:space="preserve"> </w:t>
      </w:r>
    </w:p>
    <w:p w:rsidR="00A62EEE" w:rsidRDefault="00577EFF" w:rsidP="00A62EEE">
      <w:pPr>
        <w:spacing w:after="0"/>
        <w:jc w:val="right"/>
        <w:rPr>
          <w:rFonts w:ascii="Arial" w:hAnsi="Arial"/>
        </w:rPr>
      </w:pPr>
      <w:r w:rsidRPr="00B8668C">
        <w:rPr>
          <w:rFonts w:ascii="Arial" w:hAnsi="Arial"/>
          <w:highlight w:val="yellow"/>
        </w:rPr>
        <w:t>cancelleria</w:t>
      </w:r>
      <w:r w:rsidR="00A62EEE" w:rsidRPr="00B8668C">
        <w:rPr>
          <w:rFonts w:ascii="Arial" w:hAnsi="Arial"/>
          <w:highlight w:val="yellow"/>
        </w:rPr>
        <w:t>@</w:t>
      </w:r>
      <w:r w:rsidRPr="00B8668C">
        <w:rPr>
          <w:rFonts w:ascii="Arial" w:hAnsi="Arial"/>
          <w:highlight w:val="yellow"/>
        </w:rPr>
        <w:t>comune</w:t>
      </w:r>
      <w:r w:rsidR="00A62EEE" w:rsidRPr="00B8668C">
        <w:rPr>
          <w:rFonts w:ascii="Arial" w:hAnsi="Arial"/>
          <w:highlight w:val="yellow"/>
        </w:rPr>
        <w:t>.ch</w:t>
      </w:r>
    </w:p>
    <w:sectPr w:rsidR="00A62EEE" w:rsidSect="00EA394D">
      <w:footerReference w:type="default" r:id="rId23"/>
      <w:footerReference w:type="first" r:id="rId24"/>
      <w:pgSz w:w="11900" w:h="16840"/>
      <w:pgMar w:top="567" w:right="851" w:bottom="284" w:left="851" w:header="709" w:footer="56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83" w:rsidRDefault="00713D83">
      <w:pPr>
        <w:spacing w:after="0" w:line="240" w:lineRule="auto"/>
      </w:pPr>
      <w:r>
        <w:separator/>
      </w:r>
    </w:p>
  </w:endnote>
  <w:endnote w:type="continuationSeparator" w:id="0">
    <w:p w:rsidR="00713D83" w:rsidRDefault="0071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5"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39" w:rsidRPr="00B8668C" w:rsidRDefault="0099796A" w:rsidP="00620039">
    <w:pPr>
      <w:pStyle w:val="Pidipagina"/>
      <w:pBdr>
        <w:top w:val="single" w:sz="4" w:space="1" w:color="auto"/>
      </w:pBdr>
      <w:rPr>
        <w:rFonts w:ascii="Arial" w:hAnsi="Arial" w:cs="Arial"/>
        <w:sz w:val="22"/>
        <w:szCs w:val="22"/>
      </w:rPr>
    </w:pPr>
    <w:r w:rsidRPr="00B8668C">
      <w:rPr>
        <w:rFonts w:ascii="Arial" w:hAnsi="Arial" w:cs="Arial"/>
        <w:noProof/>
        <w:sz w:val="22"/>
        <w:szCs w:val="22"/>
        <w:lang w:val="it-CH" w:eastAsia="it-CH"/>
      </w:rPr>
      <mc:AlternateContent>
        <mc:Choice Requires="wps">
          <w:drawing>
            <wp:anchor distT="0" distB="0" distL="114300" distR="114300" simplePos="0" relativeHeight="251657728" behindDoc="0" locked="0" layoutInCell="1" allowOverlap="1" wp14:anchorId="4C11FDB2" wp14:editId="4C11FDB3">
              <wp:simplePos x="0" y="0"/>
              <wp:positionH relativeFrom="margin">
                <wp:align>right</wp:align>
              </wp:positionH>
              <wp:positionV relativeFrom="page">
                <wp:posOffset>10002741</wp:posOffset>
              </wp:positionV>
              <wp:extent cx="254635" cy="238539"/>
              <wp:effectExtent l="0" t="0" r="0" b="9525"/>
              <wp:wrapNone/>
              <wp:docPr id="3" name="Casella di testo 3"/>
              <wp:cNvGraphicFramePr/>
              <a:graphic xmlns:a="http://schemas.openxmlformats.org/drawingml/2006/main">
                <a:graphicData uri="http://schemas.microsoft.com/office/word/2010/wordprocessingShape">
                  <wps:wsp>
                    <wps:cNvSpPr txBox="1"/>
                    <wps:spPr>
                      <a:xfrm>
                        <a:off x="0" y="0"/>
                        <a:ext cx="254635" cy="238539"/>
                      </a:xfrm>
                      <a:prstGeom prst="rect">
                        <a:avLst/>
                      </a:prstGeom>
                      <a:solidFill>
                        <a:schemeClr val="lt1"/>
                      </a:solidFill>
                      <a:ln w="6350">
                        <a:noFill/>
                      </a:ln>
                    </wps:spPr>
                    <wps:txbx>
                      <w:txbxContent>
                        <w:p w:rsidR="0099796A" w:rsidRPr="00B8668C" w:rsidRDefault="0099796A">
                          <w:pPr>
                            <w:rPr>
                              <w:rFonts w:ascii="Arial" w:hAnsi="Arial" w:cs="Arial"/>
                              <w:szCs w:val="21"/>
                            </w:rPr>
                          </w:pPr>
                          <w:r w:rsidRPr="00B8668C">
                            <w:rPr>
                              <w:rFonts w:ascii="Arial" w:hAnsi="Arial" w:cs="Arial"/>
                              <w:szCs w:val="21"/>
                            </w:rPr>
                            <w:fldChar w:fldCharType="begin"/>
                          </w:r>
                          <w:r w:rsidRPr="00B8668C">
                            <w:rPr>
                              <w:rFonts w:ascii="Arial" w:hAnsi="Arial" w:cs="Arial"/>
                              <w:szCs w:val="21"/>
                            </w:rPr>
                            <w:instrText>PAGE   \* MERGEFORMAT</w:instrText>
                          </w:r>
                          <w:r w:rsidRPr="00B8668C">
                            <w:rPr>
                              <w:rFonts w:ascii="Arial" w:hAnsi="Arial" w:cs="Arial"/>
                              <w:szCs w:val="21"/>
                            </w:rPr>
                            <w:fldChar w:fldCharType="separate"/>
                          </w:r>
                          <w:r w:rsidR="008557DE" w:rsidRPr="008557DE">
                            <w:rPr>
                              <w:rFonts w:ascii="Arial" w:hAnsi="Arial" w:cs="Arial"/>
                              <w:noProof/>
                              <w:szCs w:val="21"/>
                              <w:lang w:val="it-IT"/>
                            </w:rPr>
                            <w:t>7</w:t>
                          </w:r>
                          <w:r w:rsidRPr="00B8668C">
                            <w:rPr>
                              <w:rFonts w:ascii="Arial" w:hAnsi="Arial" w:cs="Arial"/>
                              <w:szCs w:val="2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1FDB2" id="_x0000_t202" coordsize="21600,21600" o:spt="202" path="m,l,21600r21600,l21600,xe">
              <v:stroke joinstyle="miter"/>
              <v:path gradientshapeok="t" o:connecttype="rect"/>
            </v:shapetype>
            <v:shape id="Casella di testo 3" o:spid="_x0000_s1028" type="#_x0000_t202" style="position:absolute;margin-left:-31.15pt;margin-top:787.6pt;width:20.05pt;height:18.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" fillcolor="white [3201]" stroked="f" strokeweight=".5pt">
              <v:textbox>
                <w:txbxContent>
                  <w:p w:rsidR="0099796A" w:rsidRPr="00B8668C" w:rsidRDefault="0099796A">
                    <w:pPr>
                      <w:rPr>
                        <w:rFonts w:ascii="Arial" w:hAnsi="Arial" w:cs="Arial"/>
                        <w:szCs w:val="21"/>
                      </w:rPr>
                    </w:pPr>
                    <w:r w:rsidRPr="00B8668C">
                      <w:rPr>
                        <w:rFonts w:ascii="Arial" w:hAnsi="Arial" w:cs="Arial"/>
                        <w:szCs w:val="21"/>
                      </w:rPr>
                      <w:fldChar w:fldCharType="begin"/>
                    </w:r>
                    <w:r w:rsidRPr="00B8668C">
                      <w:rPr>
                        <w:rFonts w:ascii="Arial" w:hAnsi="Arial" w:cs="Arial"/>
                        <w:szCs w:val="21"/>
                      </w:rPr>
                      <w:instrText>PAGE   \* MERGEFORMAT</w:instrText>
                    </w:r>
                    <w:r w:rsidRPr="00B8668C">
                      <w:rPr>
                        <w:rFonts w:ascii="Arial" w:hAnsi="Arial" w:cs="Arial"/>
                        <w:szCs w:val="21"/>
                      </w:rPr>
                      <w:fldChar w:fldCharType="separate"/>
                    </w:r>
                    <w:r w:rsidR="008557DE" w:rsidRPr="008557DE">
                      <w:rPr>
                        <w:rFonts w:ascii="Arial" w:hAnsi="Arial" w:cs="Arial"/>
                        <w:noProof/>
                        <w:szCs w:val="21"/>
                        <w:lang w:val="it-IT"/>
                      </w:rPr>
                      <w:t>7</w:t>
                    </w:r>
                    <w:r w:rsidRPr="00B8668C">
                      <w:rPr>
                        <w:rFonts w:ascii="Arial" w:hAnsi="Arial" w:cs="Arial"/>
                        <w:szCs w:val="21"/>
                      </w:rPr>
                      <w:fldChar w:fldCharType="end"/>
                    </w:r>
                  </w:p>
                </w:txbxContent>
              </v:textbox>
              <w10:wrap anchorx="margin" anchory="page"/>
            </v:shape>
          </w:pict>
        </mc:Fallback>
      </mc:AlternateContent>
    </w:r>
  </w:p>
  <w:p w:rsidR="00926531" w:rsidRPr="00B8668C" w:rsidRDefault="00926531" w:rsidP="00D93FF9">
    <w:pPr>
      <w:pStyle w:val="Pidipagina"/>
      <w:pBdr>
        <w:top w:val="single" w:sz="4" w:space="1" w:color="auto"/>
      </w:pBdr>
      <w:spacing w:after="160"/>
      <w:rPr>
        <w:rFonts w:ascii="Arial" w:hAnsi="Arial" w:cs="Arial"/>
        <w:sz w:val="22"/>
        <w:szCs w:val="22"/>
      </w:rPr>
    </w:pPr>
    <w:r w:rsidRPr="00B8668C">
      <w:rPr>
        <w:rFonts w:ascii="Arial" w:hAnsi="Arial" w:cs="Arial"/>
        <w:sz w:val="22"/>
        <w:szCs w:val="22"/>
      </w:rPr>
      <w:t>Istruzioni di voto – El</w:t>
    </w:r>
    <w:r w:rsidR="00203853" w:rsidRPr="00B8668C">
      <w:rPr>
        <w:rFonts w:ascii="Arial" w:hAnsi="Arial" w:cs="Arial"/>
        <w:sz w:val="22"/>
        <w:szCs w:val="22"/>
      </w:rPr>
      <w:t xml:space="preserve">ezioni comunali </w:t>
    </w:r>
    <w:r w:rsidR="001719C0">
      <w:rPr>
        <w:rFonts w:ascii="Arial" w:hAnsi="Arial" w:cs="Arial"/>
        <w:sz w:val="22"/>
        <w:szCs w:val="22"/>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A" w:rsidRPr="0077656D" w:rsidRDefault="0099796A" w:rsidP="0099796A">
    <w:pPr>
      <w:pStyle w:val="Pidipagina"/>
      <w:pBdr>
        <w:top w:val="single" w:sz="4" w:space="1" w:color="auto"/>
      </w:pBdr>
      <w:rPr>
        <w:rFonts w:ascii="Arial" w:hAnsi="Arial" w:cs="Arial"/>
        <w:sz w:val="22"/>
        <w:szCs w:val="22"/>
      </w:rPr>
    </w:pPr>
  </w:p>
  <w:p w:rsidR="00DC5CA3" w:rsidRPr="00B8668C" w:rsidRDefault="00A26D09" w:rsidP="0099796A">
    <w:pPr>
      <w:pStyle w:val="Pidipagina"/>
      <w:pBdr>
        <w:top w:val="single" w:sz="4" w:space="1" w:color="auto"/>
      </w:pBdr>
      <w:spacing w:after="160"/>
      <w:rPr>
        <w:rFonts w:ascii="Arial" w:hAnsi="Arial" w:cs="Arial"/>
        <w:sz w:val="22"/>
        <w:szCs w:val="22"/>
      </w:rPr>
    </w:pPr>
    <w:r w:rsidRPr="00B8668C">
      <w:rPr>
        <w:rFonts w:ascii="Arial" w:hAnsi="Arial" w:cs="Arial"/>
        <w:sz w:val="22"/>
        <w:szCs w:val="22"/>
      </w:rPr>
      <w:t xml:space="preserve">Istruzioni di voto - </w:t>
    </w:r>
    <w:r w:rsidR="001719C0">
      <w:rPr>
        <w:rFonts w:ascii="Arial" w:hAnsi="Arial" w:cs="Arial"/>
        <w:sz w:val="22"/>
        <w:szCs w:val="22"/>
      </w:rPr>
      <w:t>Elezioni comunali 2021</w:t>
    </w:r>
    <w:r w:rsidR="00E63497" w:rsidRPr="00B8668C">
      <w:rPr>
        <w:rFonts w:ascii="Arial" w:hAnsi="Arial" w:cs="Arial"/>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CCF" w:rsidRDefault="00CF7CCF" w:rsidP="00CF7CCF">
    <w:pPr>
      <w:pStyle w:val="Pidipagina"/>
      <w:pBdr>
        <w:top w:val="single" w:sz="4" w:space="1" w:color="auto"/>
      </w:pBdr>
      <w:jc w:val="center"/>
      <w:rPr>
        <w:rFonts w:ascii="Arial" w:hAnsi="Arial" w:cs="Arial"/>
        <w:sz w:val="22"/>
        <w:szCs w:val="22"/>
      </w:rPr>
    </w:pPr>
  </w:p>
  <w:p w:rsidR="00926531" w:rsidRPr="00EA394D" w:rsidRDefault="00CF7CCF" w:rsidP="00EA394D">
    <w:pPr>
      <w:pStyle w:val="Pidipagina"/>
      <w:pBdr>
        <w:top w:val="single" w:sz="4" w:space="1" w:color="auto"/>
      </w:pBdr>
      <w:tabs>
        <w:tab w:val="clear" w:pos="9638"/>
        <w:tab w:val="right" w:pos="10198"/>
      </w:tabs>
      <w:spacing w:after="160"/>
      <w:rPr>
        <w:rFonts w:ascii="Arial" w:hAnsi="Arial" w:cs="Arial"/>
        <w:sz w:val="22"/>
        <w:szCs w:val="22"/>
      </w:rPr>
    </w:pPr>
    <w:r w:rsidRPr="00EA394D">
      <w:rPr>
        <w:rFonts w:ascii="Arial" w:hAnsi="Arial" w:cs="Arial"/>
        <w:sz w:val="22"/>
        <w:szCs w:val="22"/>
      </w:rPr>
      <w:t xml:space="preserve">Istruzioni </w:t>
    </w:r>
    <w:r w:rsidR="001719C0">
      <w:rPr>
        <w:rFonts w:ascii="Arial" w:hAnsi="Arial" w:cs="Arial"/>
        <w:sz w:val="22"/>
        <w:szCs w:val="22"/>
      </w:rPr>
      <w:t>di voto – Elezioni comunali 2021</w:t>
    </w:r>
    <w:r w:rsidR="00EA394D">
      <w:rPr>
        <w:rFonts w:ascii="Arial" w:hAnsi="Arial" w:cs="Arial"/>
        <w:sz w:val="22"/>
        <w:szCs w:val="22"/>
      </w:rPr>
      <w:tab/>
    </w:r>
    <w:r w:rsidR="00EA394D">
      <w:rPr>
        <w:rFonts w:ascii="Arial" w:hAnsi="Arial" w:cs="Arial"/>
        <w:sz w:val="22"/>
        <w:szCs w:val="22"/>
      </w:rPr>
      <w:tab/>
    </w:r>
    <w:r w:rsidR="00EA394D" w:rsidRPr="00EA394D">
      <w:rPr>
        <w:rFonts w:ascii="Arial" w:hAnsi="Arial" w:cs="Arial"/>
        <w:sz w:val="22"/>
        <w:szCs w:val="22"/>
      </w:rPr>
      <w:fldChar w:fldCharType="begin"/>
    </w:r>
    <w:r w:rsidR="00EA394D" w:rsidRPr="00EA394D">
      <w:rPr>
        <w:rFonts w:ascii="Arial" w:hAnsi="Arial" w:cs="Arial"/>
        <w:sz w:val="22"/>
        <w:szCs w:val="22"/>
      </w:rPr>
      <w:instrText>PAGE   \* MERGEFORMAT</w:instrText>
    </w:r>
    <w:r w:rsidR="00EA394D" w:rsidRPr="00EA394D">
      <w:rPr>
        <w:rFonts w:ascii="Arial" w:hAnsi="Arial" w:cs="Arial"/>
        <w:sz w:val="22"/>
        <w:szCs w:val="22"/>
      </w:rPr>
      <w:fldChar w:fldCharType="separate"/>
    </w:r>
    <w:r w:rsidR="008557DE">
      <w:rPr>
        <w:rFonts w:ascii="Arial" w:hAnsi="Arial" w:cs="Arial"/>
        <w:noProof/>
        <w:sz w:val="22"/>
        <w:szCs w:val="22"/>
      </w:rPr>
      <w:t>10</w:t>
    </w:r>
    <w:r w:rsidR="00EA394D" w:rsidRPr="00EA394D">
      <w:rP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31" w:rsidRPr="001A4164" w:rsidRDefault="00926531" w:rsidP="00926531">
    <w:pPr>
      <w:pStyle w:val="Pidipagina"/>
      <w:pBdr>
        <w:top w:val="single" w:sz="4" w:space="1" w:color="auto"/>
      </w:pBdr>
      <w:rPr>
        <w:rFonts w:ascii="Gill Sans" w:hAnsi="Gill Sans"/>
        <w:sz w:val="22"/>
        <w:szCs w:val="22"/>
      </w:rPr>
    </w:pPr>
    <w:r w:rsidRPr="001A4164">
      <w:rPr>
        <w:rFonts w:ascii="Gill Sans" w:hAnsi="Gill Sans"/>
        <w:sz w:val="22"/>
        <w:szCs w:val="22"/>
      </w:rPr>
      <w:t>Istruzioni di voto – Elezione del Sindaco – 8 maggio 2016</w:t>
    </w:r>
  </w:p>
  <w:p w:rsidR="00926531" w:rsidRPr="00BB1B09" w:rsidRDefault="00926531" w:rsidP="009265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83" w:rsidRDefault="00713D83">
      <w:pPr>
        <w:spacing w:after="0" w:line="240" w:lineRule="auto"/>
      </w:pPr>
      <w:r>
        <w:separator/>
      </w:r>
    </w:p>
  </w:footnote>
  <w:footnote w:type="continuationSeparator" w:id="0">
    <w:p w:rsidR="00713D83" w:rsidRDefault="0071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39" w:rsidRPr="00B8668C" w:rsidRDefault="00620039" w:rsidP="00620039">
    <w:pPr>
      <w:pStyle w:val="Intestazione"/>
      <w:spacing w:before="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ADE"/>
    <w:multiLevelType w:val="hybridMultilevel"/>
    <w:tmpl w:val="8B468052"/>
    <w:lvl w:ilvl="0" w:tplc="37B8D73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2925AA7"/>
    <w:multiLevelType w:val="hybridMultilevel"/>
    <w:tmpl w:val="24A40284"/>
    <w:lvl w:ilvl="0" w:tplc="04100005">
      <w:start w:val="1"/>
      <w:numFmt w:val="bullet"/>
      <w:lvlText w:val=""/>
      <w:lvlJc w:val="left"/>
      <w:pPr>
        <w:tabs>
          <w:tab w:val="num" w:pos="1055"/>
        </w:tabs>
        <w:ind w:left="1055" w:hanging="360"/>
      </w:pPr>
      <w:rPr>
        <w:rFonts w:ascii="Wingdings" w:hAnsi="Wingdings" w:hint="default"/>
      </w:rPr>
    </w:lvl>
    <w:lvl w:ilvl="1" w:tplc="04100003" w:tentative="1">
      <w:start w:val="1"/>
      <w:numFmt w:val="bullet"/>
      <w:lvlText w:val="o"/>
      <w:lvlJc w:val="left"/>
      <w:pPr>
        <w:tabs>
          <w:tab w:val="num" w:pos="1775"/>
        </w:tabs>
        <w:ind w:left="1775" w:hanging="360"/>
      </w:pPr>
      <w:rPr>
        <w:rFonts w:ascii="Courier New" w:hAnsi="Courier New" w:cs="Courier New" w:hint="default"/>
      </w:rPr>
    </w:lvl>
    <w:lvl w:ilvl="2" w:tplc="04100005" w:tentative="1">
      <w:start w:val="1"/>
      <w:numFmt w:val="bullet"/>
      <w:lvlText w:val=""/>
      <w:lvlJc w:val="left"/>
      <w:pPr>
        <w:tabs>
          <w:tab w:val="num" w:pos="2495"/>
        </w:tabs>
        <w:ind w:left="2495" w:hanging="360"/>
      </w:pPr>
      <w:rPr>
        <w:rFonts w:ascii="Wingdings" w:hAnsi="Wingdings" w:hint="default"/>
      </w:rPr>
    </w:lvl>
    <w:lvl w:ilvl="3" w:tplc="04100001" w:tentative="1">
      <w:start w:val="1"/>
      <w:numFmt w:val="bullet"/>
      <w:lvlText w:val=""/>
      <w:lvlJc w:val="left"/>
      <w:pPr>
        <w:tabs>
          <w:tab w:val="num" w:pos="3215"/>
        </w:tabs>
        <w:ind w:left="3215" w:hanging="360"/>
      </w:pPr>
      <w:rPr>
        <w:rFonts w:ascii="Symbol" w:hAnsi="Symbol" w:hint="default"/>
      </w:rPr>
    </w:lvl>
    <w:lvl w:ilvl="4" w:tplc="04100003" w:tentative="1">
      <w:start w:val="1"/>
      <w:numFmt w:val="bullet"/>
      <w:lvlText w:val="o"/>
      <w:lvlJc w:val="left"/>
      <w:pPr>
        <w:tabs>
          <w:tab w:val="num" w:pos="3935"/>
        </w:tabs>
        <w:ind w:left="3935" w:hanging="360"/>
      </w:pPr>
      <w:rPr>
        <w:rFonts w:ascii="Courier New" w:hAnsi="Courier New" w:cs="Courier New" w:hint="default"/>
      </w:rPr>
    </w:lvl>
    <w:lvl w:ilvl="5" w:tplc="04100005" w:tentative="1">
      <w:start w:val="1"/>
      <w:numFmt w:val="bullet"/>
      <w:lvlText w:val=""/>
      <w:lvlJc w:val="left"/>
      <w:pPr>
        <w:tabs>
          <w:tab w:val="num" w:pos="4655"/>
        </w:tabs>
        <w:ind w:left="4655" w:hanging="360"/>
      </w:pPr>
      <w:rPr>
        <w:rFonts w:ascii="Wingdings" w:hAnsi="Wingdings" w:hint="default"/>
      </w:rPr>
    </w:lvl>
    <w:lvl w:ilvl="6" w:tplc="04100001" w:tentative="1">
      <w:start w:val="1"/>
      <w:numFmt w:val="bullet"/>
      <w:lvlText w:val=""/>
      <w:lvlJc w:val="left"/>
      <w:pPr>
        <w:tabs>
          <w:tab w:val="num" w:pos="5375"/>
        </w:tabs>
        <w:ind w:left="5375" w:hanging="360"/>
      </w:pPr>
      <w:rPr>
        <w:rFonts w:ascii="Symbol" w:hAnsi="Symbol" w:hint="default"/>
      </w:rPr>
    </w:lvl>
    <w:lvl w:ilvl="7" w:tplc="04100003" w:tentative="1">
      <w:start w:val="1"/>
      <w:numFmt w:val="bullet"/>
      <w:lvlText w:val="o"/>
      <w:lvlJc w:val="left"/>
      <w:pPr>
        <w:tabs>
          <w:tab w:val="num" w:pos="6095"/>
        </w:tabs>
        <w:ind w:left="6095" w:hanging="360"/>
      </w:pPr>
      <w:rPr>
        <w:rFonts w:ascii="Courier New" w:hAnsi="Courier New" w:cs="Courier New" w:hint="default"/>
      </w:rPr>
    </w:lvl>
    <w:lvl w:ilvl="8" w:tplc="04100005" w:tentative="1">
      <w:start w:val="1"/>
      <w:numFmt w:val="bullet"/>
      <w:lvlText w:val=""/>
      <w:lvlJc w:val="left"/>
      <w:pPr>
        <w:tabs>
          <w:tab w:val="num" w:pos="6815"/>
        </w:tabs>
        <w:ind w:left="6815" w:hanging="360"/>
      </w:pPr>
      <w:rPr>
        <w:rFonts w:ascii="Wingdings" w:hAnsi="Wingdings" w:hint="default"/>
      </w:rPr>
    </w:lvl>
  </w:abstractNum>
  <w:abstractNum w:abstractNumId="2" w15:restartNumberingAfterBreak="0">
    <w:nsid w:val="055D74DA"/>
    <w:multiLevelType w:val="hybridMultilevel"/>
    <w:tmpl w:val="9C04DB2E"/>
    <w:lvl w:ilvl="0" w:tplc="08100001">
      <w:start w:val="1"/>
      <w:numFmt w:val="bullet"/>
      <w:lvlText w:val=""/>
      <w:lvlJc w:val="left"/>
      <w:pPr>
        <w:tabs>
          <w:tab w:val="num" w:pos="360"/>
        </w:tabs>
        <w:ind w:left="360" w:hanging="360"/>
      </w:pPr>
      <w:rPr>
        <w:rFonts w:ascii="Symbol" w:hAnsi="Symbol" w:hint="default"/>
        <w:color w:val="auto"/>
        <w:sz w:val="24"/>
        <w:szCs w:val="24"/>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C47DB"/>
    <w:multiLevelType w:val="hybridMultilevel"/>
    <w:tmpl w:val="E3E66ED0"/>
    <w:lvl w:ilvl="0" w:tplc="08100001">
      <w:start w:val="1"/>
      <w:numFmt w:val="bullet"/>
      <w:lvlText w:val=""/>
      <w:lvlJc w:val="left"/>
      <w:pPr>
        <w:ind w:left="1004" w:hanging="360"/>
      </w:pPr>
      <w:rPr>
        <w:rFonts w:ascii="Symbol" w:hAnsi="Symbol" w:hint="default"/>
      </w:rPr>
    </w:lvl>
    <w:lvl w:ilvl="1" w:tplc="08100003">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4" w15:restartNumberingAfterBreak="0">
    <w:nsid w:val="141C2128"/>
    <w:multiLevelType w:val="multilevel"/>
    <w:tmpl w:val="434C2C8C"/>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502"/>
        </w:tabs>
        <w:ind w:left="502" w:hanging="360"/>
      </w:pPr>
      <w:rPr>
        <w:rFonts w:ascii="Symbol" w:hAnsi="Symbol" w:hint="default"/>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15:restartNumberingAfterBreak="0">
    <w:nsid w:val="1BA6647C"/>
    <w:multiLevelType w:val="multilevel"/>
    <w:tmpl w:val="F3D27D92"/>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644"/>
        </w:tabs>
        <w:ind w:left="644" w:hanging="360"/>
      </w:pPr>
      <w:rPr>
        <w:rFonts w:ascii="Wingdings" w:hAnsi="Wingdings" w:hint="default"/>
        <w:color w:val="auto"/>
        <w:sz w:val="28"/>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1C9D750A"/>
    <w:multiLevelType w:val="hybridMultilevel"/>
    <w:tmpl w:val="AE687564"/>
    <w:lvl w:ilvl="0" w:tplc="36303CF4">
      <w:start w:val="2"/>
      <w:numFmt w:val="lowerLetter"/>
      <w:lvlText w:val="%1."/>
      <w:lvlJc w:val="left"/>
      <w:pPr>
        <w:tabs>
          <w:tab w:val="num" w:pos="692"/>
        </w:tabs>
        <w:ind w:left="692" w:hanging="360"/>
      </w:pPr>
      <w:rPr>
        <w:rFonts w:hint="default"/>
      </w:rPr>
    </w:lvl>
    <w:lvl w:ilvl="1" w:tplc="04100019" w:tentative="1">
      <w:start w:val="1"/>
      <w:numFmt w:val="lowerLetter"/>
      <w:lvlText w:val="%2."/>
      <w:lvlJc w:val="left"/>
      <w:pPr>
        <w:tabs>
          <w:tab w:val="num" w:pos="1412"/>
        </w:tabs>
        <w:ind w:left="1412" w:hanging="360"/>
      </w:pPr>
    </w:lvl>
    <w:lvl w:ilvl="2" w:tplc="0410001B" w:tentative="1">
      <w:start w:val="1"/>
      <w:numFmt w:val="lowerRoman"/>
      <w:lvlText w:val="%3."/>
      <w:lvlJc w:val="right"/>
      <w:pPr>
        <w:tabs>
          <w:tab w:val="num" w:pos="2132"/>
        </w:tabs>
        <w:ind w:left="2132" w:hanging="180"/>
      </w:pPr>
    </w:lvl>
    <w:lvl w:ilvl="3" w:tplc="0410000F" w:tentative="1">
      <w:start w:val="1"/>
      <w:numFmt w:val="decimal"/>
      <w:lvlText w:val="%4."/>
      <w:lvlJc w:val="left"/>
      <w:pPr>
        <w:tabs>
          <w:tab w:val="num" w:pos="2852"/>
        </w:tabs>
        <w:ind w:left="2852" w:hanging="360"/>
      </w:pPr>
    </w:lvl>
    <w:lvl w:ilvl="4" w:tplc="04100019" w:tentative="1">
      <w:start w:val="1"/>
      <w:numFmt w:val="lowerLetter"/>
      <w:lvlText w:val="%5."/>
      <w:lvlJc w:val="left"/>
      <w:pPr>
        <w:tabs>
          <w:tab w:val="num" w:pos="3572"/>
        </w:tabs>
        <w:ind w:left="3572" w:hanging="360"/>
      </w:pPr>
    </w:lvl>
    <w:lvl w:ilvl="5" w:tplc="0410001B" w:tentative="1">
      <w:start w:val="1"/>
      <w:numFmt w:val="lowerRoman"/>
      <w:lvlText w:val="%6."/>
      <w:lvlJc w:val="right"/>
      <w:pPr>
        <w:tabs>
          <w:tab w:val="num" w:pos="4292"/>
        </w:tabs>
        <w:ind w:left="4292" w:hanging="180"/>
      </w:pPr>
    </w:lvl>
    <w:lvl w:ilvl="6" w:tplc="0410000F" w:tentative="1">
      <w:start w:val="1"/>
      <w:numFmt w:val="decimal"/>
      <w:lvlText w:val="%7."/>
      <w:lvlJc w:val="left"/>
      <w:pPr>
        <w:tabs>
          <w:tab w:val="num" w:pos="5012"/>
        </w:tabs>
        <w:ind w:left="5012" w:hanging="360"/>
      </w:pPr>
    </w:lvl>
    <w:lvl w:ilvl="7" w:tplc="04100019" w:tentative="1">
      <w:start w:val="1"/>
      <w:numFmt w:val="lowerLetter"/>
      <w:lvlText w:val="%8."/>
      <w:lvlJc w:val="left"/>
      <w:pPr>
        <w:tabs>
          <w:tab w:val="num" w:pos="5732"/>
        </w:tabs>
        <w:ind w:left="5732" w:hanging="360"/>
      </w:pPr>
    </w:lvl>
    <w:lvl w:ilvl="8" w:tplc="0410001B" w:tentative="1">
      <w:start w:val="1"/>
      <w:numFmt w:val="lowerRoman"/>
      <w:lvlText w:val="%9."/>
      <w:lvlJc w:val="right"/>
      <w:pPr>
        <w:tabs>
          <w:tab w:val="num" w:pos="6452"/>
        </w:tabs>
        <w:ind w:left="6452" w:hanging="180"/>
      </w:pPr>
    </w:lvl>
  </w:abstractNum>
  <w:abstractNum w:abstractNumId="7" w15:restartNumberingAfterBreak="0">
    <w:nsid w:val="1F221D68"/>
    <w:multiLevelType w:val="multilevel"/>
    <w:tmpl w:val="2D3CA34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4D0437"/>
    <w:multiLevelType w:val="hybridMultilevel"/>
    <w:tmpl w:val="DBACE22A"/>
    <w:lvl w:ilvl="0" w:tplc="08100001">
      <w:start w:val="1"/>
      <w:numFmt w:val="bullet"/>
      <w:lvlText w:val=""/>
      <w:lvlJc w:val="left"/>
      <w:pPr>
        <w:ind w:left="720" w:hanging="360"/>
      </w:pPr>
      <w:rPr>
        <w:rFonts w:ascii="Symbol" w:hAnsi="Symbol" w:hint="default"/>
        <w:sz w:val="24"/>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173602B"/>
    <w:multiLevelType w:val="hybridMultilevel"/>
    <w:tmpl w:val="1A78C86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21A9185B"/>
    <w:multiLevelType w:val="hybridMultilevel"/>
    <w:tmpl w:val="BA307C9E"/>
    <w:lvl w:ilvl="0" w:tplc="08100001">
      <w:start w:val="1"/>
      <w:numFmt w:val="bullet"/>
      <w:lvlText w:val=""/>
      <w:lvlJc w:val="left"/>
      <w:pPr>
        <w:ind w:left="720" w:hanging="360"/>
      </w:pPr>
      <w:rPr>
        <w:rFonts w:ascii="Symbol" w:hAnsi="Symbol" w:hint="default"/>
        <w:b/>
        <w:sz w:val="24"/>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2124B32"/>
    <w:multiLevelType w:val="hybridMultilevel"/>
    <w:tmpl w:val="4778191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5FD2158"/>
    <w:multiLevelType w:val="multilevel"/>
    <w:tmpl w:val="92E26FB0"/>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hint="default"/>
        <w:b w:val="0"/>
        <w:color w:val="auto"/>
        <w:sz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3" w15:restartNumberingAfterBreak="0">
    <w:nsid w:val="27535787"/>
    <w:multiLevelType w:val="hybridMultilevel"/>
    <w:tmpl w:val="4350AD98"/>
    <w:lvl w:ilvl="0" w:tplc="08100001">
      <w:start w:val="1"/>
      <w:numFmt w:val="bullet"/>
      <w:lvlText w:val=""/>
      <w:lvlJc w:val="left"/>
      <w:pPr>
        <w:ind w:left="1077" w:hanging="360"/>
      </w:pPr>
      <w:rPr>
        <w:rFonts w:ascii="Symbol" w:hAnsi="Symbol" w:hint="default"/>
      </w:rPr>
    </w:lvl>
    <w:lvl w:ilvl="1" w:tplc="08100003" w:tentative="1">
      <w:start w:val="1"/>
      <w:numFmt w:val="bullet"/>
      <w:lvlText w:val="o"/>
      <w:lvlJc w:val="left"/>
      <w:pPr>
        <w:ind w:left="1797" w:hanging="360"/>
      </w:pPr>
      <w:rPr>
        <w:rFonts w:ascii="Courier New" w:hAnsi="Courier New" w:cs="Courier New" w:hint="default"/>
      </w:rPr>
    </w:lvl>
    <w:lvl w:ilvl="2" w:tplc="08100005" w:tentative="1">
      <w:start w:val="1"/>
      <w:numFmt w:val="bullet"/>
      <w:lvlText w:val=""/>
      <w:lvlJc w:val="left"/>
      <w:pPr>
        <w:ind w:left="2517" w:hanging="360"/>
      </w:pPr>
      <w:rPr>
        <w:rFonts w:ascii="Wingdings" w:hAnsi="Wingdings" w:hint="default"/>
      </w:rPr>
    </w:lvl>
    <w:lvl w:ilvl="3" w:tplc="08100001" w:tentative="1">
      <w:start w:val="1"/>
      <w:numFmt w:val="bullet"/>
      <w:lvlText w:val=""/>
      <w:lvlJc w:val="left"/>
      <w:pPr>
        <w:ind w:left="3237" w:hanging="360"/>
      </w:pPr>
      <w:rPr>
        <w:rFonts w:ascii="Symbol" w:hAnsi="Symbol" w:hint="default"/>
      </w:rPr>
    </w:lvl>
    <w:lvl w:ilvl="4" w:tplc="08100003" w:tentative="1">
      <w:start w:val="1"/>
      <w:numFmt w:val="bullet"/>
      <w:lvlText w:val="o"/>
      <w:lvlJc w:val="left"/>
      <w:pPr>
        <w:ind w:left="3957" w:hanging="360"/>
      </w:pPr>
      <w:rPr>
        <w:rFonts w:ascii="Courier New" w:hAnsi="Courier New" w:cs="Courier New" w:hint="default"/>
      </w:rPr>
    </w:lvl>
    <w:lvl w:ilvl="5" w:tplc="08100005" w:tentative="1">
      <w:start w:val="1"/>
      <w:numFmt w:val="bullet"/>
      <w:lvlText w:val=""/>
      <w:lvlJc w:val="left"/>
      <w:pPr>
        <w:ind w:left="4677" w:hanging="360"/>
      </w:pPr>
      <w:rPr>
        <w:rFonts w:ascii="Wingdings" w:hAnsi="Wingdings" w:hint="default"/>
      </w:rPr>
    </w:lvl>
    <w:lvl w:ilvl="6" w:tplc="08100001" w:tentative="1">
      <w:start w:val="1"/>
      <w:numFmt w:val="bullet"/>
      <w:lvlText w:val=""/>
      <w:lvlJc w:val="left"/>
      <w:pPr>
        <w:ind w:left="5397" w:hanging="360"/>
      </w:pPr>
      <w:rPr>
        <w:rFonts w:ascii="Symbol" w:hAnsi="Symbol" w:hint="default"/>
      </w:rPr>
    </w:lvl>
    <w:lvl w:ilvl="7" w:tplc="08100003" w:tentative="1">
      <w:start w:val="1"/>
      <w:numFmt w:val="bullet"/>
      <w:lvlText w:val="o"/>
      <w:lvlJc w:val="left"/>
      <w:pPr>
        <w:ind w:left="6117" w:hanging="360"/>
      </w:pPr>
      <w:rPr>
        <w:rFonts w:ascii="Courier New" w:hAnsi="Courier New" w:cs="Courier New" w:hint="default"/>
      </w:rPr>
    </w:lvl>
    <w:lvl w:ilvl="8" w:tplc="08100005" w:tentative="1">
      <w:start w:val="1"/>
      <w:numFmt w:val="bullet"/>
      <w:lvlText w:val=""/>
      <w:lvlJc w:val="left"/>
      <w:pPr>
        <w:ind w:left="6837" w:hanging="360"/>
      </w:pPr>
      <w:rPr>
        <w:rFonts w:ascii="Wingdings" w:hAnsi="Wingdings" w:hint="default"/>
      </w:rPr>
    </w:lvl>
  </w:abstractNum>
  <w:abstractNum w:abstractNumId="14" w15:restartNumberingAfterBreak="0">
    <w:nsid w:val="2C9810CB"/>
    <w:multiLevelType w:val="hybridMultilevel"/>
    <w:tmpl w:val="EE18CC18"/>
    <w:lvl w:ilvl="0" w:tplc="08100001">
      <w:start w:val="1"/>
      <w:numFmt w:val="bullet"/>
      <w:lvlText w:val=""/>
      <w:lvlJc w:val="left"/>
      <w:pPr>
        <w:ind w:left="360" w:hanging="360"/>
      </w:pPr>
      <w:rPr>
        <w:rFonts w:ascii="Symbol" w:hAnsi="Symbo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5" w15:restartNumberingAfterBreak="0">
    <w:nsid w:val="2F0A4BD6"/>
    <w:multiLevelType w:val="hybridMultilevel"/>
    <w:tmpl w:val="27881616"/>
    <w:lvl w:ilvl="0" w:tplc="8ECCBAF8">
      <w:start w:val="1"/>
      <w:numFmt w:val="bullet"/>
      <w:lvlText w:val=""/>
      <w:lvlJc w:val="left"/>
      <w:pPr>
        <w:ind w:left="720" w:hanging="360"/>
      </w:pPr>
      <w:rPr>
        <w:rFonts w:ascii="Symbol" w:hAnsi="Symbol" w:hint="default"/>
        <w:sz w:val="24"/>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2F17EE5"/>
    <w:multiLevelType w:val="hybridMultilevel"/>
    <w:tmpl w:val="13503D2A"/>
    <w:lvl w:ilvl="0" w:tplc="C2D4E686">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33B26084"/>
    <w:multiLevelType w:val="hybridMultilevel"/>
    <w:tmpl w:val="C15EC3E0"/>
    <w:lvl w:ilvl="0" w:tplc="1F86C0BA">
      <w:start w:val="1"/>
      <w:numFmt w:val="bullet"/>
      <w:lvlText w:val=""/>
      <w:lvlJc w:val="left"/>
      <w:pPr>
        <w:ind w:left="1080" w:hanging="360"/>
      </w:pPr>
      <w:rPr>
        <w:rFonts w:ascii="Symbol" w:hAnsi="Symbol" w:hint="default"/>
        <w:sz w:val="24"/>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8" w15:restartNumberingAfterBreak="0">
    <w:nsid w:val="35204C68"/>
    <w:multiLevelType w:val="multilevel"/>
    <w:tmpl w:val="0ACCAB7E"/>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360"/>
        </w:tabs>
        <w:ind w:left="360" w:hanging="360"/>
      </w:pPr>
      <w:rPr>
        <w:rFonts w:ascii="Symbol" w:hAnsi="Symbol" w:hint="default"/>
        <w:color w:val="auto"/>
        <w:sz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3F5144AB"/>
    <w:multiLevelType w:val="multilevel"/>
    <w:tmpl w:val="A7167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F672660"/>
    <w:multiLevelType w:val="hybridMultilevel"/>
    <w:tmpl w:val="8B22255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4E41611"/>
    <w:multiLevelType w:val="hybridMultilevel"/>
    <w:tmpl w:val="9FE2301A"/>
    <w:lvl w:ilvl="0" w:tplc="C2D4E686">
      <w:start w:val="1"/>
      <w:numFmt w:val="decimal"/>
      <w:lvlText w:val="%1."/>
      <w:lvlJc w:val="left"/>
      <w:pPr>
        <w:ind w:left="928" w:hanging="360"/>
      </w:pPr>
      <w:rPr>
        <w:rFonts w:hint="default"/>
        <w:b/>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2" w15:restartNumberingAfterBreak="0">
    <w:nsid w:val="48966F54"/>
    <w:multiLevelType w:val="hybridMultilevel"/>
    <w:tmpl w:val="7E60CF3C"/>
    <w:lvl w:ilvl="0" w:tplc="3CAE683E">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4A236C9A"/>
    <w:multiLevelType w:val="multilevel"/>
    <w:tmpl w:val="92E26FB0"/>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hint="default"/>
        <w:b w:val="0"/>
        <w:color w:val="auto"/>
        <w:sz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4BF95617"/>
    <w:multiLevelType w:val="hybridMultilevel"/>
    <w:tmpl w:val="E3CC9EE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4F8E4652"/>
    <w:multiLevelType w:val="multilevel"/>
    <w:tmpl w:val="0ACCAB7E"/>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360"/>
        </w:tabs>
        <w:ind w:left="360" w:hanging="360"/>
      </w:pPr>
      <w:rPr>
        <w:rFonts w:ascii="Symbol" w:hAnsi="Symbol" w:hint="default"/>
        <w:color w:val="auto"/>
        <w:sz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6" w15:restartNumberingAfterBreak="0">
    <w:nsid w:val="52BA5ED6"/>
    <w:multiLevelType w:val="hybridMultilevel"/>
    <w:tmpl w:val="DD66128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5466246A"/>
    <w:multiLevelType w:val="hybridMultilevel"/>
    <w:tmpl w:val="89B8C758"/>
    <w:lvl w:ilvl="0" w:tplc="171607B2">
      <w:start w:val="1"/>
      <w:numFmt w:val="decimal"/>
      <w:lvlText w:val="%1."/>
      <w:lvlJc w:val="left"/>
      <w:pPr>
        <w:ind w:left="720" w:hanging="360"/>
      </w:pPr>
      <w:rPr>
        <w:b/>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5A8E36B2"/>
    <w:multiLevelType w:val="multilevel"/>
    <w:tmpl w:val="A7167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BDD744F"/>
    <w:multiLevelType w:val="hybridMultilevel"/>
    <w:tmpl w:val="0D942A20"/>
    <w:lvl w:ilvl="0" w:tplc="83A6F83E">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0" w15:restartNumberingAfterBreak="0">
    <w:nsid w:val="5DD9100C"/>
    <w:multiLevelType w:val="multilevel"/>
    <w:tmpl w:val="867CB7CC"/>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hint="default"/>
        <w:b w:val="0"/>
        <w:color w:val="auto"/>
        <w:sz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60974D10"/>
    <w:multiLevelType w:val="multilevel"/>
    <w:tmpl w:val="5F583B84"/>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360"/>
        </w:tabs>
        <w:ind w:left="360" w:hanging="360"/>
      </w:pPr>
      <w:rPr>
        <w:rFonts w:ascii="Wingdings" w:hAnsi="Wingdings" w:hint="default"/>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6D214DBA"/>
    <w:multiLevelType w:val="hybridMultilevel"/>
    <w:tmpl w:val="A7167CD4"/>
    <w:lvl w:ilvl="0" w:tplc="74069716">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6E114425"/>
    <w:multiLevelType w:val="hybridMultilevel"/>
    <w:tmpl w:val="FFBEB8EC"/>
    <w:lvl w:ilvl="0" w:tplc="08100001">
      <w:start w:val="1"/>
      <w:numFmt w:val="bullet"/>
      <w:lvlText w:val=""/>
      <w:lvlJc w:val="left"/>
      <w:pPr>
        <w:ind w:left="1052" w:hanging="360"/>
      </w:pPr>
      <w:rPr>
        <w:rFonts w:ascii="Symbol" w:hAnsi="Symbol" w:hint="default"/>
      </w:rPr>
    </w:lvl>
    <w:lvl w:ilvl="1" w:tplc="08100003" w:tentative="1">
      <w:start w:val="1"/>
      <w:numFmt w:val="bullet"/>
      <w:lvlText w:val="o"/>
      <w:lvlJc w:val="left"/>
      <w:pPr>
        <w:ind w:left="1772" w:hanging="360"/>
      </w:pPr>
      <w:rPr>
        <w:rFonts w:ascii="Courier New" w:hAnsi="Courier New" w:cs="Courier New" w:hint="default"/>
      </w:rPr>
    </w:lvl>
    <w:lvl w:ilvl="2" w:tplc="08100005" w:tentative="1">
      <w:start w:val="1"/>
      <w:numFmt w:val="bullet"/>
      <w:lvlText w:val=""/>
      <w:lvlJc w:val="left"/>
      <w:pPr>
        <w:ind w:left="2492" w:hanging="360"/>
      </w:pPr>
      <w:rPr>
        <w:rFonts w:ascii="Wingdings" w:hAnsi="Wingdings" w:hint="default"/>
      </w:rPr>
    </w:lvl>
    <w:lvl w:ilvl="3" w:tplc="08100001" w:tentative="1">
      <w:start w:val="1"/>
      <w:numFmt w:val="bullet"/>
      <w:lvlText w:val=""/>
      <w:lvlJc w:val="left"/>
      <w:pPr>
        <w:ind w:left="3212" w:hanging="360"/>
      </w:pPr>
      <w:rPr>
        <w:rFonts w:ascii="Symbol" w:hAnsi="Symbol" w:hint="default"/>
      </w:rPr>
    </w:lvl>
    <w:lvl w:ilvl="4" w:tplc="08100003" w:tentative="1">
      <w:start w:val="1"/>
      <w:numFmt w:val="bullet"/>
      <w:lvlText w:val="o"/>
      <w:lvlJc w:val="left"/>
      <w:pPr>
        <w:ind w:left="3932" w:hanging="360"/>
      </w:pPr>
      <w:rPr>
        <w:rFonts w:ascii="Courier New" w:hAnsi="Courier New" w:cs="Courier New" w:hint="default"/>
      </w:rPr>
    </w:lvl>
    <w:lvl w:ilvl="5" w:tplc="08100005" w:tentative="1">
      <w:start w:val="1"/>
      <w:numFmt w:val="bullet"/>
      <w:lvlText w:val=""/>
      <w:lvlJc w:val="left"/>
      <w:pPr>
        <w:ind w:left="4652" w:hanging="360"/>
      </w:pPr>
      <w:rPr>
        <w:rFonts w:ascii="Wingdings" w:hAnsi="Wingdings" w:hint="default"/>
      </w:rPr>
    </w:lvl>
    <w:lvl w:ilvl="6" w:tplc="08100001" w:tentative="1">
      <w:start w:val="1"/>
      <w:numFmt w:val="bullet"/>
      <w:lvlText w:val=""/>
      <w:lvlJc w:val="left"/>
      <w:pPr>
        <w:ind w:left="5372" w:hanging="360"/>
      </w:pPr>
      <w:rPr>
        <w:rFonts w:ascii="Symbol" w:hAnsi="Symbol" w:hint="default"/>
      </w:rPr>
    </w:lvl>
    <w:lvl w:ilvl="7" w:tplc="08100003" w:tentative="1">
      <w:start w:val="1"/>
      <w:numFmt w:val="bullet"/>
      <w:lvlText w:val="o"/>
      <w:lvlJc w:val="left"/>
      <w:pPr>
        <w:ind w:left="6092" w:hanging="360"/>
      </w:pPr>
      <w:rPr>
        <w:rFonts w:ascii="Courier New" w:hAnsi="Courier New" w:cs="Courier New" w:hint="default"/>
      </w:rPr>
    </w:lvl>
    <w:lvl w:ilvl="8" w:tplc="08100005" w:tentative="1">
      <w:start w:val="1"/>
      <w:numFmt w:val="bullet"/>
      <w:lvlText w:val=""/>
      <w:lvlJc w:val="left"/>
      <w:pPr>
        <w:ind w:left="6812" w:hanging="360"/>
      </w:pPr>
      <w:rPr>
        <w:rFonts w:ascii="Wingdings" w:hAnsi="Wingdings" w:hint="default"/>
      </w:rPr>
    </w:lvl>
  </w:abstractNum>
  <w:abstractNum w:abstractNumId="34" w15:restartNumberingAfterBreak="0">
    <w:nsid w:val="703E4A4F"/>
    <w:multiLevelType w:val="hybridMultilevel"/>
    <w:tmpl w:val="1CA2BF4E"/>
    <w:lvl w:ilvl="0" w:tplc="37B8D736">
      <w:numFmt w:val="bullet"/>
      <w:lvlText w:val="-"/>
      <w:lvlJc w:val="left"/>
      <w:pPr>
        <w:ind w:left="720" w:hanging="360"/>
      </w:pPr>
      <w:rPr>
        <w:rFonts w:ascii="Arial" w:eastAsiaTheme="minorHAnsi" w:hAnsi="Arial" w:cs="Arial" w:hint="default"/>
        <w:sz w:val="24"/>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15:restartNumberingAfterBreak="0">
    <w:nsid w:val="739D1703"/>
    <w:multiLevelType w:val="hybridMultilevel"/>
    <w:tmpl w:val="414437F0"/>
    <w:lvl w:ilvl="0" w:tplc="33BC1202">
      <w:start w:val="1"/>
      <w:numFmt w:val="decimal"/>
      <w:lvlText w:val="%1."/>
      <w:lvlJc w:val="left"/>
      <w:pPr>
        <w:tabs>
          <w:tab w:val="num" w:pos="695"/>
        </w:tabs>
        <w:ind w:left="695" w:hanging="360"/>
      </w:pPr>
      <w:rPr>
        <w:rFonts w:hint="default"/>
        <w:b/>
      </w:rPr>
    </w:lvl>
    <w:lvl w:ilvl="1" w:tplc="00190410" w:tentative="1">
      <w:start w:val="1"/>
      <w:numFmt w:val="lowerLetter"/>
      <w:lvlText w:val="%2."/>
      <w:lvlJc w:val="left"/>
      <w:pPr>
        <w:tabs>
          <w:tab w:val="num" w:pos="1415"/>
        </w:tabs>
        <w:ind w:left="1415" w:hanging="360"/>
      </w:pPr>
    </w:lvl>
    <w:lvl w:ilvl="2" w:tplc="001B0410" w:tentative="1">
      <w:start w:val="1"/>
      <w:numFmt w:val="lowerRoman"/>
      <w:lvlText w:val="%3."/>
      <w:lvlJc w:val="right"/>
      <w:pPr>
        <w:tabs>
          <w:tab w:val="num" w:pos="2135"/>
        </w:tabs>
        <w:ind w:left="2135" w:hanging="180"/>
      </w:pPr>
    </w:lvl>
    <w:lvl w:ilvl="3" w:tplc="000F0410" w:tentative="1">
      <w:start w:val="1"/>
      <w:numFmt w:val="decimal"/>
      <w:lvlText w:val="%4."/>
      <w:lvlJc w:val="left"/>
      <w:pPr>
        <w:tabs>
          <w:tab w:val="num" w:pos="2855"/>
        </w:tabs>
        <w:ind w:left="2855" w:hanging="360"/>
      </w:pPr>
    </w:lvl>
    <w:lvl w:ilvl="4" w:tplc="00190410" w:tentative="1">
      <w:start w:val="1"/>
      <w:numFmt w:val="lowerLetter"/>
      <w:lvlText w:val="%5."/>
      <w:lvlJc w:val="left"/>
      <w:pPr>
        <w:tabs>
          <w:tab w:val="num" w:pos="3575"/>
        </w:tabs>
        <w:ind w:left="3575" w:hanging="360"/>
      </w:pPr>
    </w:lvl>
    <w:lvl w:ilvl="5" w:tplc="001B0410" w:tentative="1">
      <w:start w:val="1"/>
      <w:numFmt w:val="lowerRoman"/>
      <w:lvlText w:val="%6."/>
      <w:lvlJc w:val="right"/>
      <w:pPr>
        <w:tabs>
          <w:tab w:val="num" w:pos="4295"/>
        </w:tabs>
        <w:ind w:left="4295" w:hanging="180"/>
      </w:pPr>
    </w:lvl>
    <w:lvl w:ilvl="6" w:tplc="000F0410" w:tentative="1">
      <w:start w:val="1"/>
      <w:numFmt w:val="decimal"/>
      <w:lvlText w:val="%7."/>
      <w:lvlJc w:val="left"/>
      <w:pPr>
        <w:tabs>
          <w:tab w:val="num" w:pos="5015"/>
        </w:tabs>
        <w:ind w:left="5015" w:hanging="360"/>
      </w:pPr>
    </w:lvl>
    <w:lvl w:ilvl="7" w:tplc="00190410" w:tentative="1">
      <w:start w:val="1"/>
      <w:numFmt w:val="lowerLetter"/>
      <w:lvlText w:val="%8."/>
      <w:lvlJc w:val="left"/>
      <w:pPr>
        <w:tabs>
          <w:tab w:val="num" w:pos="5735"/>
        </w:tabs>
        <w:ind w:left="5735" w:hanging="360"/>
      </w:pPr>
    </w:lvl>
    <w:lvl w:ilvl="8" w:tplc="001B0410" w:tentative="1">
      <w:start w:val="1"/>
      <w:numFmt w:val="lowerRoman"/>
      <w:lvlText w:val="%9."/>
      <w:lvlJc w:val="right"/>
      <w:pPr>
        <w:tabs>
          <w:tab w:val="num" w:pos="6455"/>
        </w:tabs>
        <w:ind w:left="6455" w:hanging="180"/>
      </w:pPr>
    </w:lvl>
  </w:abstractNum>
  <w:abstractNum w:abstractNumId="36" w15:restartNumberingAfterBreak="0">
    <w:nsid w:val="74EC61F5"/>
    <w:multiLevelType w:val="hybridMultilevel"/>
    <w:tmpl w:val="F0F0CF42"/>
    <w:lvl w:ilvl="0" w:tplc="08100001">
      <w:start w:val="1"/>
      <w:numFmt w:val="bullet"/>
      <w:lvlText w:val=""/>
      <w:lvlJc w:val="left"/>
      <w:pPr>
        <w:ind w:left="1429" w:hanging="360"/>
      </w:pPr>
      <w:rPr>
        <w:rFonts w:ascii="Symbol" w:hAnsi="Symbol" w:hint="default"/>
      </w:rPr>
    </w:lvl>
    <w:lvl w:ilvl="1" w:tplc="08100003" w:tentative="1">
      <w:start w:val="1"/>
      <w:numFmt w:val="bullet"/>
      <w:lvlText w:val="o"/>
      <w:lvlJc w:val="left"/>
      <w:pPr>
        <w:ind w:left="2149" w:hanging="360"/>
      </w:pPr>
      <w:rPr>
        <w:rFonts w:ascii="Courier New" w:hAnsi="Courier New" w:cs="Courier New" w:hint="default"/>
      </w:rPr>
    </w:lvl>
    <w:lvl w:ilvl="2" w:tplc="08100005" w:tentative="1">
      <w:start w:val="1"/>
      <w:numFmt w:val="bullet"/>
      <w:lvlText w:val=""/>
      <w:lvlJc w:val="left"/>
      <w:pPr>
        <w:ind w:left="2869" w:hanging="360"/>
      </w:pPr>
      <w:rPr>
        <w:rFonts w:ascii="Wingdings" w:hAnsi="Wingdings" w:hint="default"/>
      </w:rPr>
    </w:lvl>
    <w:lvl w:ilvl="3" w:tplc="08100001" w:tentative="1">
      <w:start w:val="1"/>
      <w:numFmt w:val="bullet"/>
      <w:lvlText w:val=""/>
      <w:lvlJc w:val="left"/>
      <w:pPr>
        <w:ind w:left="3589" w:hanging="360"/>
      </w:pPr>
      <w:rPr>
        <w:rFonts w:ascii="Symbol" w:hAnsi="Symbol" w:hint="default"/>
      </w:rPr>
    </w:lvl>
    <w:lvl w:ilvl="4" w:tplc="08100003" w:tentative="1">
      <w:start w:val="1"/>
      <w:numFmt w:val="bullet"/>
      <w:lvlText w:val="o"/>
      <w:lvlJc w:val="left"/>
      <w:pPr>
        <w:ind w:left="4309" w:hanging="360"/>
      </w:pPr>
      <w:rPr>
        <w:rFonts w:ascii="Courier New" w:hAnsi="Courier New" w:cs="Courier New" w:hint="default"/>
      </w:rPr>
    </w:lvl>
    <w:lvl w:ilvl="5" w:tplc="08100005" w:tentative="1">
      <w:start w:val="1"/>
      <w:numFmt w:val="bullet"/>
      <w:lvlText w:val=""/>
      <w:lvlJc w:val="left"/>
      <w:pPr>
        <w:ind w:left="5029" w:hanging="360"/>
      </w:pPr>
      <w:rPr>
        <w:rFonts w:ascii="Wingdings" w:hAnsi="Wingdings" w:hint="default"/>
      </w:rPr>
    </w:lvl>
    <w:lvl w:ilvl="6" w:tplc="08100001" w:tentative="1">
      <w:start w:val="1"/>
      <w:numFmt w:val="bullet"/>
      <w:lvlText w:val=""/>
      <w:lvlJc w:val="left"/>
      <w:pPr>
        <w:ind w:left="5749" w:hanging="360"/>
      </w:pPr>
      <w:rPr>
        <w:rFonts w:ascii="Symbol" w:hAnsi="Symbol" w:hint="default"/>
      </w:rPr>
    </w:lvl>
    <w:lvl w:ilvl="7" w:tplc="08100003" w:tentative="1">
      <w:start w:val="1"/>
      <w:numFmt w:val="bullet"/>
      <w:lvlText w:val="o"/>
      <w:lvlJc w:val="left"/>
      <w:pPr>
        <w:ind w:left="6469" w:hanging="360"/>
      </w:pPr>
      <w:rPr>
        <w:rFonts w:ascii="Courier New" w:hAnsi="Courier New" w:cs="Courier New" w:hint="default"/>
      </w:rPr>
    </w:lvl>
    <w:lvl w:ilvl="8" w:tplc="08100005" w:tentative="1">
      <w:start w:val="1"/>
      <w:numFmt w:val="bullet"/>
      <w:lvlText w:val=""/>
      <w:lvlJc w:val="left"/>
      <w:pPr>
        <w:ind w:left="7189" w:hanging="360"/>
      </w:pPr>
      <w:rPr>
        <w:rFonts w:ascii="Wingdings" w:hAnsi="Wingdings" w:hint="default"/>
      </w:rPr>
    </w:lvl>
  </w:abstractNum>
  <w:abstractNum w:abstractNumId="37" w15:restartNumberingAfterBreak="0">
    <w:nsid w:val="752B3BDC"/>
    <w:multiLevelType w:val="hybridMultilevel"/>
    <w:tmpl w:val="6FD8525A"/>
    <w:lvl w:ilvl="0" w:tplc="37B8D736">
      <w:numFmt w:val="bullet"/>
      <w:lvlText w:val="-"/>
      <w:lvlJc w:val="left"/>
      <w:pPr>
        <w:ind w:left="1052" w:hanging="360"/>
      </w:pPr>
      <w:rPr>
        <w:rFonts w:ascii="Arial" w:eastAsiaTheme="minorHAnsi" w:hAnsi="Arial" w:cs="Arial" w:hint="default"/>
      </w:rPr>
    </w:lvl>
    <w:lvl w:ilvl="1" w:tplc="08100003" w:tentative="1">
      <w:start w:val="1"/>
      <w:numFmt w:val="bullet"/>
      <w:lvlText w:val="o"/>
      <w:lvlJc w:val="left"/>
      <w:pPr>
        <w:ind w:left="1772" w:hanging="360"/>
      </w:pPr>
      <w:rPr>
        <w:rFonts w:ascii="Courier New" w:hAnsi="Courier New" w:cs="Courier New" w:hint="default"/>
      </w:rPr>
    </w:lvl>
    <w:lvl w:ilvl="2" w:tplc="08100005" w:tentative="1">
      <w:start w:val="1"/>
      <w:numFmt w:val="bullet"/>
      <w:lvlText w:val=""/>
      <w:lvlJc w:val="left"/>
      <w:pPr>
        <w:ind w:left="2492" w:hanging="360"/>
      </w:pPr>
      <w:rPr>
        <w:rFonts w:ascii="Wingdings" w:hAnsi="Wingdings" w:hint="default"/>
      </w:rPr>
    </w:lvl>
    <w:lvl w:ilvl="3" w:tplc="08100001" w:tentative="1">
      <w:start w:val="1"/>
      <w:numFmt w:val="bullet"/>
      <w:lvlText w:val=""/>
      <w:lvlJc w:val="left"/>
      <w:pPr>
        <w:ind w:left="3212" w:hanging="360"/>
      </w:pPr>
      <w:rPr>
        <w:rFonts w:ascii="Symbol" w:hAnsi="Symbol" w:hint="default"/>
      </w:rPr>
    </w:lvl>
    <w:lvl w:ilvl="4" w:tplc="08100003" w:tentative="1">
      <w:start w:val="1"/>
      <w:numFmt w:val="bullet"/>
      <w:lvlText w:val="o"/>
      <w:lvlJc w:val="left"/>
      <w:pPr>
        <w:ind w:left="3932" w:hanging="360"/>
      </w:pPr>
      <w:rPr>
        <w:rFonts w:ascii="Courier New" w:hAnsi="Courier New" w:cs="Courier New" w:hint="default"/>
      </w:rPr>
    </w:lvl>
    <w:lvl w:ilvl="5" w:tplc="08100005" w:tentative="1">
      <w:start w:val="1"/>
      <w:numFmt w:val="bullet"/>
      <w:lvlText w:val=""/>
      <w:lvlJc w:val="left"/>
      <w:pPr>
        <w:ind w:left="4652" w:hanging="360"/>
      </w:pPr>
      <w:rPr>
        <w:rFonts w:ascii="Wingdings" w:hAnsi="Wingdings" w:hint="default"/>
      </w:rPr>
    </w:lvl>
    <w:lvl w:ilvl="6" w:tplc="08100001" w:tentative="1">
      <w:start w:val="1"/>
      <w:numFmt w:val="bullet"/>
      <w:lvlText w:val=""/>
      <w:lvlJc w:val="left"/>
      <w:pPr>
        <w:ind w:left="5372" w:hanging="360"/>
      </w:pPr>
      <w:rPr>
        <w:rFonts w:ascii="Symbol" w:hAnsi="Symbol" w:hint="default"/>
      </w:rPr>
    </w:lvl>
    <w:lvl w:ilvl="7" w:tplc="08100003" w:tentative="1">
      <w:start w:val="1"/>
      <w:numFmt w:val="bullet"/>
      <w:lvlText w:val="o"/>
      <w:lvlJc w:val="left"/>
      <w:pPr>
        <w:ind w:left="6092" w:hanging="360"/>
      </w:pPr>
      <w:rPr>
        <w:rFonts w:ascii="Courier New" w:hAnsi="Courier New" w:cs="Courier New" w:hint="default"/>
      </w:rPr>
    </w:lvl>
    <w:lvl w:ilvl="8" w:tplc="08100005" w:tentative="1">
      <w:start w:val="1"/>
      <w:numFmt w:val="bullet"/>
      <w:lvlText w:val=""/>
      <w:lvlJc w:val="left"/>
      <w:pPr>
        <w:ind w:left="6812" w:hanging="360"/>
      </w:pPr>
      <w:rPr>
        <w:rFonts w:ascii="Wingdings" w:hAnsi="Wingdings" w:hint="default"/>
      </w:rPr>
    </w:lvl>
  </w:abstractNum>
  <w:abstractNum w:abstractNumId="38" w15:restartNumberingAfterBreak="0">
    <w:nsid w:val="7BDA1B13"/>
    <w:multiLevelType w:val="hybridMultilevel"/>
    <w:tmpl w:val="5DCE0396"/>
    <w:lvl w:ilvl="0" w:tplc="784A09EE">
      <w:start w:val="5"/>
      <w:numFmt w:val="lowerLetter"/>
      <w:lvlText w:val="%1."/>
      <w:lvlJc w:val="left"/>
      <w:pPr>
        <w:tabs>
          <w:tab w:val="num" w:pos="692"/>
        </w:tabs>
        <w:ind w:left="692" w:hanging="360"/>
      </w:pPr>
      <w:rPr>
        <w:rFonts w:hint="default"/>
      </w:rPr>
    </w:lvl>
    <w:lvl w:ilvl="1" w:tplc="04100019" w:tentative="1">
      <w:start w:val="1"/>
      <w:numFmt w:val="lowerLetter"/>
      <w:lvlText w:val="%2."/>
      <w:lvlJc w:val="left"/>
      <w:pPr>
        <w:tabs>
          <w:tab w:val="num" w:pos="1412"/>
        </w:tabs>
        <w:ind w:left="1412" w:hanging="360"/>
      </w:pPr>
    </w:lvl>
    <w:lvl w:ilvl="2" w:tplc="0410001B" w:tentative="1">
      <w:start w:val="1"/>
      <w:numFmt w:val="lowerRoman"/>
      <w:lvlText w:val="%3."/>
      <w:lvlJc w:val="right"/>
      <w:pPr>
        <w:tabs>
          <w:tab w:val="num" w:pos="2132"/>
        </w:tabs>
        <w:ind w:left="2132" w:hanging="180"/>
      </w:pPr>
    </w:lvl>
    <w:lvl w:ilvl="3" w:tplc="0410000F" w:tentative="1">
      <w:start w:val="1"/>
      <w:numFmt w:val="decimal"/>
      <w:lvlText w:val="%4."/>
      <w:lvlJc w:val="left"/>
      <w:pPr>
        <w:tabs>
          <w:tab w:val="num" w:pos="2852"/>
        </w:tabs>
        <w:ind w:left="2852" w:hanging="360"/>
      </w:pPr>
    </w:lvl>
    <w:lvl w:ilvl="4" w:tplc="04100019" w:tentative="1">
      <w:start w:val="1"/>
      <w:numFmt w:val="lowerLetter"/>
      <w:lvlText w:val="%5."/>
      <w:lvlJc w:val="left"/>
      <w:pPr>
        <w:tabs>
          <w:tab w:val="num" w:pos="3572"/>
        </w:tabs>
        <w:ind w:left="3572" w:hanging="360"/>
      </w:pPr>
    </w:lvl>
    <w:lvl w:ilvl="5" w:tplc="0410001B" w:tentative="1">
      <w:start w:val="1"/>
      <w:numFmt w:val="lowerRoman"/>
      <w:lvlText w:val="%6."/>
      <w:lvlJc w:val="right"/>
      <w:pPr>
        <w:tabs>
          <w:tab w:val="num" w:pos="4292"/>
        </w:tabs>
        <w:ind w:left="4292" w:hanging="180"/>
      </w:pPr>
    </w:lvl>
    <w:lvl w:ilvl="6" w:tplc="0410000F" w:tentative="1">
      <w:start w:val="1"/>
      <w:numFmt w:val="decimal"/>
      <w:lvlText w:val="%7."/>
      <w:lvlJc w:val="left"/>
      <w:pPr>
        <w:tabs>
          <w:tab w:val="num" w:pos="5012"/>
        </w:tabs>
        <w:ind w:left="5012" w:hanging="360"/>
      </w:pPr>
    </w:lvl>
    <w:lvl w:ilvl="7" w:tplc="04100019" w:tentative="1">
      <w:start w:val="1"/>
      <w:numFmt w:val="lowerLetter"/>
      <w:lvlText w:val="%8."/>
      <w:lvlJc w:val="left"/>
      <w:pPr>
        <w:tabs>
          <w:tab w:val="num" w:pos="5732"/>
        </w:tabs>
        <w:ind w:left="5732" w:hanging="360"/>
      </w:pPr>
    </w:lvl>
    <w:lvl w:ilvl="8" w:tplc="0410001B" w:tentative="1">
      <w:start w:val="1"/>
      <w:numFmt w:val="lowerRoman"/>
      <w:lvlText w:val="%9."/>
      <w:lvlJc w:val="right"/>
      <w:pPr>
        <w:tabs>
          <w:tab w:val="num" w:pos="6452"/>
        </w:tabs>
        <w:ind w:left="6452" w:hanging="180"/>
      </w:pPr>
    </w:lvl>
  </w:abstractNum>
  <w:abstractNum w:abstractNumId="39" w15:restartNumberingAfterBreak="0">
    <w:nsid w:val="7C6B5545"/>
    <w:multiLevelType w:val="hybridMultilevel"/>
    <w:tmpl w:val="AB6CFB80"/>
    <w:lvl w:ilvl="0" w:tplc="F664267E">
      <w:start w:val="1"/>
      <w:numFmt w:val="decimal"/>
      <w:lvlText w:val="%1."/>
      <w:lvlJc w:val="left"/>
      <w:pPr>
        <w:ind w:left="720" w:hanging="360"/>
      </w:pPr>
      <w:rPr>
        <w:b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15:restartNumberingAfterBreak="0">
    <w:nsid w:val="7EB00C62"/>
    <w:multiLevelType w:val="multilevel"/>
    <w:tmpl w:val="BA0A88F2"/>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360"/>
        </w:tabs>
        <w:ind w:left="360" w:hanging="360"/>
      </w:pPr>
      <w:rPr>
        <w:rFonts w:ascii="Symbol" w:hAnsi="Symbol" w:hint="default"/>
        <w:b/>
        <w:color w:val="auto"/>
        <w:sz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22"/>
  </w:num>
  <w:num w:numId="2">
    <w:abstractNumId w:val="31"/>
  </w:num>
  <w:num w:numId="3">
    <w:abstractNumId w:val="40"/>
  </w:num>
  <w:num w:numId="4">
    <w:abstractNumId w:val="5"/>
  </w:num>
  <w:num w:numId="5">
    <w:abstractNumId w:val="2"/>
  </w:num>
  <w:num w:numId="6">
    <w:abstractNumId w:val="35"/>
  </w:num>
  <w:num w:numId="7">
    <w:abstractNumId w:val="1"/>
  </w:num>
  <w:num w:numId="8">
    <w:abstractNumId w:val="6"/>
  </w:num>
  <w:num w:numId="9">
    <w:abstractNumId w:val="38"/>
  </w:num>
  <w:num w:numId="10">
    <w:abstractNumId w:val="9"/>
  </w:num>
  <w:num w:numId="11">
    <w:abstractNumId w:val="13"/>
  </w:num>
  <w:num w:numId="12">
    <w:abstractNumId w:val="17"/>
  </w:num>
  <w:num w:numId="13">
    <w:abstractNumId w:val="32"/>
  </w:num>
  <w:num w:numId="14">
    <w:abstractNumId w:val="28"/>
  </w:num>
  <w:num w:numId="15">
    <w:abstractNumId w:val="29"/>
  </w:num>
  <w:num w:numId="16">
    <w:abstractNumId w:val="16"/>
  </w:num>
  <w:num w:numId="17">
    <w:abstractNumId w:val="21"/>
  </w:num>
  <w:num w:numId="18">
    <w:abstractNumId w:val="19"/>
  </w:num>
  <w:num w:numId="19">
    <w:abstractNumId w:val="7"/>
  </w:num>
  <w:num w:numId="20">
    <w:abstractNumId w:val="4"/>
  </w:num>
  <w:num w:numId="21">
    <w:abstractNumId w:val="3"/>
  </w:num>
  <w:num w:numId="22">
    <w:abstractNumId w:val="14"/>
  </w:num>
  <w:num w:numId="23">
    <w:abstractNumId w:val="15"/>
  </w:num>
  <w:num w:numId="24">
    <w:abstractNumId w:val="27"/>
  </w:num>
  <w:num w:numId="25">
    <w:abstractNumId w:val="18"/>
  </w:num>
  <w:num w:numId="26">
    <w:abstractNumId w:val="25"/>
  </w:num>
  <w:num w:numId="27">
    <w:abstractNumId w:val="11"/>
  </w:num>
  <w:num w:numId="28">
    <w:abstractNumId w:val="20"/>
  </w:num>
  <w:num w:numId="29">
    <w:abstractNumId w:val="0"/>
  </w:num>
  <w:num w:numId="30">
    <w:abstractNumId w:val="36"/>
  </w:num>
  <w:num w:numId="31">
    <w:abstractNumId w:val="26"/>
  </w:num>
  <w:num w:numId="32">
    <w:abstractNumId w:val="30"/>
  </w:num>
  <w:num w:numId="33">
    <w:abstractNumId w:val="23"/>
  </w:num>
  <w:num w:numId="34">
    <w:abstractNumId w:val="12"/>
  </w:num>
  <w:num w:numId="35">
    <w:abstractNumId w:val="39"/>
  </w:num>
  <w:num w:numId="36">
    <w:abstractNumId w:val="10"/>
  </w:num>
  <w:num w:numId="37">
    <w:abstractNumId w:val="37"/>
  </w:num>
  <w:num w:numId="38">
    <w:abstractNumId w:val="34"/>
  </w:num>
  <w:num w:numId="39">
    <w:abstractNumId w:val="8"/>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76"/>
    <w:rsid w:val="00011C95"/>
    <w:rsid w:val="00067DBE"/>
    <w:rsid w:val="000A5CA1"/>
    <w:rsid w:val="000B0C08"/>
    <w:rsid w:val="000B1ABF"/>
    <w:rsid w:val="000E10D7"/>
    <w:rsid w:val="000E6439"/>
    <w:rsid w:val="00111910"/>
    <w:rsid w:val="001144DC"/>
    <w:rsid w:val="00123532"/>
    <w:rsid w:val="001379AE"/>
    <w:rsid w:val="00167482"/>
    <w:rsid w:val="001719C0"/>
    <w:rsid w:val="00173292"/>
    <w:rsid w:val="00175B60"/>
    <w:rsid w:val="00186EFA"/>
    <w:rsid w:val="001D07AB"/>
    <w:rsid w:val="001E0411"/>
    <w:rsid w:val="001E38C4"/>
    <w:rsid w:val="001F37D0"/>
    <w:rsid w:val="00203853"/>
    <w:rsid w:val="00230CF4"/>
    <w:rsid w:val="00245607"/>
    <w:rsid w:val="00253E12"/>
    <w:rsid w:val="00255DC8"/>
    <w:rsid w:val="00274F35"/>
    <w:rsid w:val="002D7A37"/>
    <w:rsid w:val="00321712"/>
    <w:rsid w:val="003258E0"/>
    <w:rsid w:val="003434BF"/>
    <w:rsid w:val="0034405C"/>
    <w:rsid w:val="00357340"/>
    <w:rsid w:val="00370F10"/>
    <w:rsid w:val="00377E98"/>
    <w:rsid w:val="003A1FFB"/>
    <w:rsid w:val="003A2FC4"/>
    <w:rsid w:val="003D0ED6"/>
    <w:rsid w:val="003D3803"/>
    <w:rsid w:val="003E123E"/>
    <w:rsid w:val="003E7A3D"/>
    <w:rsid w:val="003F1A93"/>
    <w:rsid w:val="003F4A93"/>
    <w:rsid w:val="00405C3F"/>
    <w:rsid w:val="00417BE8"/>
    <w:rsid w:val="004530BE"/>
    <w:rsid w:val="00463FD4"/>
    <w:rsid w:val="00466E20"/>
    <w:rsid w:val="0047306F"/>
    <w:rsid w:val="004A0F71"/>
    <w:rsid w:val="004C71C7"/>
    <w:rsid w:val="004D1A6D"/>
    <w:rsid w:val="004F3CC1"/>
    <w:rsid w:val="004F4FF3"/>
    <w:rsid w:val="00500D8E"/>
    <w:rsid w:val="005344C7"/>
    <w:rsid w:val="00540339"/>
    <w:rsid w:val="00543DBC"/>
    <w:rsid w:val="00574E82"/>
    <w:rsid w:val="00577EFF"/>
    <w:rsid w:val="0059732B"/>
    <w:rsid w:val="005E2DA6"/>
    <w:rsid w:val="00620039"/>
    <w:rsid w:val="0063701E"/>
    <w:rsid w:val="006416DF"/>
    <w:rsid w:val="006647F8"/>
    <w:rsid w:val="0068530F"/>
    <w:rsid w:val="006A6625"/>
    <w:rsid w:val="006B4338"/>
    <w:rsid w:val="006E2A8D"/>
    <w:rsid w:val="006E5CF3"/>
    <w:rsid w:val="00703BD1"/>
    <w:rsid w:val="00713D83"/>
    <w:rsid w:val="00763985"/>
    <w:rsid w:val="007644FE"/>
    <w:rsid w:val="00764969"/>
    <w:rsid w:val="0077656D"/>
    <w:rsid w:val="007E40B0"/>
    <w:rsid w:val="00811724"/>
    <w:rsid w:val="00812527"/>
    <w:rsid w:val="008132B3"/>
    <w:rsid w:val="008443CF"/>
    <w:rsid w:val="008557DE"/>
    <w:rsid w:val="00861BA9"/>
    <w:rsid w:val="0087363D"/>
    <w:rsid w:val="00891C59"/>
    <w:rsid w:val="008C7A7A"/>
    <w:rsid w:val="008F1806"/>
    <w:rsid w:val="0091067B"/>
    <w:rsid w:val="0091666F"/>
    <w:rsid w:val="00926531"/>
    <w:rsid w:val="0094387F"/>
    <w:rsid w:val="0099796A"/>
    <w:rsid w:val="009C185B"/>
    <w:rsid w:val="009C6665"/>
    <w:rsid w:val="009E4376"/>
    <w:rsid w:val="00A07CBC"/>
    <w:rsid w:val="00A26D09"/>
    <w:rsid w:val="00A31F52"/>
    <w:rsid w:val="00A44C50"/>
    <w:rsid w:val="00A50356"/>
    <w:rsid w:val="00A52F33"/>
    <w:rsid w:val="00A60CBA"/>
    <w:rsid w:val="00A62EEE"/>
    <w:rsid w:val="00AB353A"/>
    <w:rsid w:val="00AB3D89"/>
    <w:rsid w:val="00AB7AC0"/>
    <w:rsid w:val="00AC5014"/>
    <w:rsid w:val="00AC5453"/>
    <w:rsid w:val="00B03AC5"/>
    <w:rsid w:val="00B05AF2"/>
    <w:rsid w:val="00B21005"/>
    <w:rsid w:val="00B26F6B"/>
    <w:rsid w:val="00B30C1B"/>
    <w:rsid w:val="00B43946"/>
    <w:rsid w:val="00B47178"/>
    <w:rsid w:val="00B47C0E"/>
    <w:rsid w:val="00B706F9"/>
    <w:rsid w:val="00B760EA"/>
    <w:rsid w:val="00B824A9"/>
    <w:rsid w:val="00B8668C"/>
    <w:rsid w:val="00B964FC"/>
    <w:rsid w:val="00B97C75"/>
    <w:rsid w:val="00BB2B04"/>
    <w:rsid w:val="00BE1C95"/>
    <w:rsid w:val="00BF3571"/>
    <w:rsid w:val="00BF7FCF"/>
    <w:rsid w:val="00C061DB"/>
    <w:rsid w:val="00C12283"/>
    <w:rsid w:val="00C2520E"/>
    <w:rsid w:val="00C50316"/>
    <w:rsid w:val="00C5167B"/>
    <w:rsid w:val="00C5247E"/>
    <w:rsid w:val="00C54D18"/>
    <w:rsid w:val="00C56463"/>
    <w:rsid w:val="00C65BAD"/>
    <w:rsid w:val="00C66DE7"/>
    <w:rsid w:val="00C87E46"/>
    <w:rsid w:val="00C931A6"/>
    <w:rsid w:val="00CA2EAF"/>
    <w:rsid w:val="00CA40F9"/>
    <w:rsid w:val="00CC1E4A"/>
    <w:rsid w:val="00CF7CCF"/>
    <w:rsid w:val="00D0078F"/>
    <w:rsid w:val="00D101CD"/>
    <w:rsid w:val="00D15657"/>
    <w:rsid w:val="00D318FF"/>
    <w:rsid w:val="00D423BC"/>
    <w:rsid w:val="00D54866"/>
    <w:rsid w:val="00D55492"/>
    <w:rsid w:val="00D66688"/>
    <w:rsid w:val="00D70304"/>
    <w:rsid w:val="00D926F4"/>
    <w:rsid w:val="00D93FF9"/>
    <w:rsid w:val="00DB2471"/>
    <w:rsid w:val="00DC5CA3"/>
    <w:rsid w:val="00DE27B8"/>
    <w:rsid w:val="00DF435B"/>
    <w:rsid w:val="00E136E4"/>
    <w:rsid w:val="00E42B5D"/>
    <w:rsid w:val="00E51594"/>
    <w:rsid w:val="00E52E3C"/>
    <w:rsid w:val="00E63497"/>
    <w:rsid w:val="00E7091F"/>
    <w:rsid w:val="00E82003"/>
    <w:rsid w:val="00E93F37"/>
    <w:rsid w:val="00EA394D"/>
    <w:rsid w:val="00EA7EAC"/>
    <w:rsid w:val="00FA4DF3"/>
    <w:rsid w:val="00FB38E8"/>
    <w:rsid w:val="00FB5F05"/>
    <w:rsid w:val="00FC5257"/>
    <w:rsid w:val="00FD04C6"/>
    <w:rsid w:val="00FD241A"/>
    <w:rsid w:val="00FE58F8"/>
    <w:rsid w:val="00FF3706"/>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49080D-7B3F-43E7-A267-91EA32D0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6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405C"/>
    <w:pPr>
      <w:ind w:left="720"/>
      <w:contextualSpacing/>
    </w:pPr>
  </w:style>
  <w:style w:type="paragraph" w:styleId="Pidipagina">
    <w:name w:val="footer"/>
    <w:basedOn w:val="Normale"/>
    <w:link w:val="PidipaginaCarattere"/>
    <w:uiPriority w:val="99"/>
    <w:rsid w:val="00E136E4"/>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PidipaginaCarattere">
    <w:name w:val="Piè di pagina Carattere"/>
    <w:basedOn w:val="Carpredefinitoparagrafo"/>
    <w:link w:val="Pidipagina"/>
    <w:uiPriority w:val="99"/>
    <w:rsid w:val="00E136E4"/>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E136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6E4"/>
    <w:rPr>
      <w:rFonts w:ascii="Tahoma" w:hAnsi="Tahoma" w:cs="Tahoma"/>
      <w:sz w:val="16"/>
      <w:szCs w:val="16"/>
    </w:rPr>
  </w:style>
  <w:style w:type="table" w:styleId="Grigliatabella">
    <w:name w:val="Table Grid"/>
    <w:basedOn w:val="Tabellanormale"/>
    <w:rsid w:val="00A31F52"/>
    <w:pPr>
      <w:spacing w:after="0" w:line="240" w:lineRule="auto"/>
    </w:pPr>
    <w:rPr>
      <w:rFonts w:ascii="Times New Roman" w:eastAsia="Times New Roman" w:hAnsi="Times New Roman" w:cs="Times New Roman"/>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31F52"/>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IntestazioneCarattere">
    <w:name w:val="Intestazione Carattere"/>
    <w:basedOn w:val="Carpredefinitoparagrafo"/>
    <w:link w:val="Intestazione"/>
    <w:rsid w:val="00A31F52"/>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4FFA-2C01-42DB-A8D1-965E989FC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94626D-EC3A-4CBC-8AFB-652F23EC2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B1F9DB-42E7-4D19-9D8B-FE3F05D72432}">
  <ds:schemaRefs>
    <ds:schemaRef ds:uri="http://schemas.microsoft.com/sharepoint/v3/contenttype/forms"/>
  </ds:schemaRefs>
</ds:datastoreItem>
</file>

<file path=customXml/itemProps4.xml><?xml version="1.0" encoding="utf-8"?>
<ds:datastoreItem xmlns:ds="http://schemas.openxmlformats.org/officeDocument/2006/customXml" ds:itemID="{E3F23F7C-C3C1-4053-BC2C-B12126A8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1455</Words>
  <Characters>8296</Characters>
  <Application>Microsoft Office Word</Application>
  <DocSecurity>4</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Rossetti Nicola / t135812</dc:creator>
  <cp:lastModifiedBy>Reali Stefano</cp:lastModifiedBy>
  <cp:revision>2</cp:revision>
  <cp:lastPrinted>2019-12-03T10:59:00Z</cp:lastPrinted>
  <dcterms:created xsi:type="dcterms:W3CDTF">2021-01-27T08:31:00Z</dcterms:created>
  <dcterms:modified xsi:type="dcterms:W3CDTF">2021-01-27T08:31:00Z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