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1971"/>
        <w:gridCol w:w="878"/>
        <w:gridCol w:w="71"/>
        <w:gridCol w:w="652"/>
        <w:gridCol w:w="370"/>
        <w:gridCol w:w="140"/>
        <w:gridCol w:w="1831"/>
        <w:gridCol w:w="1971"/>
      </w:tblGrid>
      <w:tr w:rsidR="0082758D" w:rsidRPr="0082758D">
        <w:trPr>
          <w:trHeight w:val="760"/>
        </w:trPr>
        <w:tc>
          <w:tcPr>
            <w:tcW w:w="4820" w:type="dxa"/>
            <w:gridSpan w:val="3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Repubblica e Cantone Ticino</w:t>
            </w:r>
          </w:p>
          <w:p w:rsidR="00C05D19" w:rsidRPr="0082758D" w:rsidRDefault="007B5662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Cancelleria dello Stato</w:t>
            </w: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156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8.5pt" o:ole="" fillcolor="window">
                  <v:imagedata r:id="rId6" o:title=""/>
                </v:shape>
                <o:OLEObject Type="Embed" ProgID="PBrush" ShapeID="_x0000_i1025" DrawAspect="Content" ObjectID="_1673779655" r:id="rId7"/>
              </w:objec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color w:val="000000" w:themeColor="text1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2955" w:dyaOrig="3465">
                <v:shape id="_x0000_i1026" type="#_x0000_t75" style="width:15.75pt;height:16.5pt" o:ole="" fillcolor="window">
                  <v:imagedata r:id="rId8" o:title=""/>
                </v:shape>
                <o:OLEObject Type="Embed" ProgID="PBrush" ShapeID="_x0000_i1026" DrawAspect="Content" ObjectID="_1673779656" r:id="rId9"/>
              </w:object>
            </w:r>
          </w:p>
        </w:tc>
        <w:tc>
          <w:tcPr>
            <w:tcW w:w="3802" w:type="dxa"/>
            <w:gridSpan w:val="2"/>
            <w:tcBorders>
              <w:top w:val="nil"/>
              <w:bottom w:val="nil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200"/>
        </w:trPr>
        <w:tc>
          <w:tcPr>
            <w:tcW w:w="985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C05D19" w:rsidRPr="0082758D" w:rsidRDefault="00C05D19">
            <w:pPr>
              <w:pStyle w:val="Titolo3"/>
              <w:rPr>
                <w:rFonts w:ascii="Gill Sans" w:hAnsi="Gill Sans"/>
                <w:color w:val="000000" w:themeColor="text1"/>
                <w:sz w:val="23"/>
              </w:rPr>
            </w:pPr>
            <w:r w:rsidRPr="0082758D">
              <w:rPr>
                <w:rFonts w:ascii="Gill Sans" w:hAnsi="Gill Sans"/>
                <w:color w:val="000000" w:themeColor="text1"/>
                <w:sz w:val="23"/>
              </w:rPr>
              <w:t>El</w:t>
            </w:r>
            <w:r w:rsidR="00702E40" w:rsidRPr="0082758D">
              <w:rPr>
                <w:rFonts w:ascii="Gill Sans" w:hAnsi="Gill Sans"/>
                <w:color w:val="000000" w:themeColor="text1"/>
                <w:sz w:val="23"/>
              </w:rPr>
              <w:t xml:space="preserve">ezione dell’Ufficio patriziale </w:t>
            </w:r>
          </w:p>
        </w:tc>
      </w:tr>
      <w:tr w:rsidR="0082758D" w:rsidRPr="0082758D">
        <w:trPr>
          <w:trHeight w:val="73"/>
        </w:trPr>
        <w:tc>
          <w:tcPr>
            <w:tcW w:w="9855" w:type="dxa"/>
            <w:gridSpan w:val="9"/>
            <w:tcBorders>
              <w:top w:val="nil"/>
              <w:bottom w:val="nil"/>
              <w:right w:val="nil"/>
            </w:tcBorders>
          </w:tcPr>
          <w:p w:rsidR="00C05D19" w:rsidRPr="0082758D" w:rsidRDefault="00717311">
            <w:pPr>
              <w:ind w:left="72"/>
              <w:rPr>
                <w:rFonts w:ascii="Gill Sans Light" w:hAnsi="Gill Sans Light"/>
                <w:color w:val="000000" w:themeColor="text1"/>
                <w:sz w:val="17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7"/>
              </w:rPr>
              <w:t>18</w:t>
            </w:r>
            <w:r w:rsidR="00D768EB" w:rsidRPr="0082758D">
              <w:rPr>
                <w:rFonts w:ascii="Gill Sans Light" w:hAnsi="Gill Sans Light"/>
                <w:color w:val="000000" w:themeColor="text1"/>
                <w:sz w:val="17"/>
              </w:rPr>
              <w:t xml:space="preserve"> aprile 20</w:t>
            </w:r>
            <w:r w:rsidRPr="0082758D">
              <w:rPr>
                <w:rFonts w:ascii="Gill Sans Light" w:hAnsi="Gill Sans Light"/>
                <w:color w:val="000000" w:themeColor="text1"/>
                <w:sz w:val="17"/>
              </w:rPr>
              <w:t>21</w:t>
            </w: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D19" w:rsidRPr="0082758D" w:rsidRDefault="00C05D19">
            <w:pPr>
              <w:pStyle w:val="Titolo5"/>
              <w:rPr>
                <w:rFonts w:ascii="Gill Sans Light" w:hAnsi="Gill Sans Light"/>
                <w:color w:val="000000" w:themeColor="text1"/>
              </w:rPr>
            </w:pPr>
            <w:r w:rsidRPr="0082758D">
              <w:rPr>
                <w:color w:val="000000" w:themeColor="text1"/>
              </w:rPr>
              <w:t>Verbale</w:t>
            </w:r>
          </w:p>
        </w:tc>
      </w:tr>
      <w:tr w:rsidR="0082758D" w:rsidRPr="0082758D">
        <w:trPr>
          <w:trHeight w:val="454"/>
        </w:trPr>
        <w:tc>
          <w:tcPr>
            <w:tcW w:w="48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7"/>
              </w:rPr>
            </w:pPr>
          </w:p>
          <w:p w:rsidR="00A64D6B" w:rsidRPr="0082758D" w:rsidRDefault="00A64D6B">
            <w:pPr>
              <w:ind w:left="72"/>
              <w:rPr>
                <w:rFonts w:ascii="Gill Sans Light" w:hAnsi="Gill Sans Light"/>
                <w:color w:val="000000" w:themeColor="text1"/>
                <w:sz w:val="17"/>
              </w:rPr>
            </w:pPr>
          </w:p>
          <w:p w:rsidR="00A64D6B" w:rsidRPr="0082758D" w:rsidRDefault="00A64D6B">
            <w:pPr>
              <w:ind w:left="72"/>
              <w:rPr>
                <w:rFonts w:ascii="Gill Sans Light" w:hAnsi="Gill Sans Light"/>
                <w:color w:val="000000" w:themeColor="text1"/>
                <w:sz w:val="17"/>
              </w:rPr>
            </w:pPr>
          </w:p>
        </w:tc>
        <w:tc>
          <w:tcPr>
            <w:tcW w:w="4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7"/>
              </w:rPr>
            </w:pPr>
          </w:p>
        </w:tc>
      </w:tr>
      <w:tr w:rsidR="0082758D" w:rsidRPr="0082758D">
        <w:trPr>
          <w:trHeight w:val="454"/>
        </w:trPr>
        <w:tc>
          <w:tcPr>
            <w:tcW w:w="4891" w:type="dxa"/>
            <w:gridSpan w:val="4"/>
            <w:tcBorders>
              <w:bottom w:val="nil"/>
            </w:tcBorders>
          </w:tcPr>
          <w:p w:rsidR="00C05D19" w:rsidRPr="0082758D" w:rsidRDefault="000A53BF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Patriziato di / Degagna di / Vicinato di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4964" w:type="dxa"/>
            <w:gridSpan w:val="5"/>
            <w:tcBorders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Ufficio elettorale No.</w:t>
            </w:r>
          </w:p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153"/>
        </w:trPr>
        <w:tc>
          <w:tcPr>
            <w:tcW w:w="4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4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454"/>
        </w:trPr>
        <w:tc>
          <w:tcPr>
            <w:tcW w:w="489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Risoluzione N.</w:t>
            </w:r>
          </w:p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Data</w:t>
            </w:r>
          </w:p>
        </w:tc>
      </w:tr>
      <w:tr w:rsidR="0082758D" w:rsidRPr="0082758D">
        <w:trPr>
          <w:trHeight w:val="165"/>
        </w:trPr>
        <w:tc>
          <w:tcPr>
            <w:tcW w:w="48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4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pStyle w:val="Titolo2"/>
              <w:ind w:left="72"/>
              <w:rPr>
                <w:color w:val="000000" w:themeColor="text1"/>
                <w:sz w:val="18"/>
              </w:rPr>
            </w:pPr>
          </w:p>
          <w:p w:rsidR="00A64D6B" w:rsidRPr="0082758D" w:rsidRDefault="00A64D6B" w:rsidP="00A64D6B">
            <w:pPr>
              <w:rPr>
                <w:color w:val="000000" w:themeColor="text1"/>
              </w:rPr>
            </w:pPr>
          </w:p>
          <w:p w:rsidR="00C05D19" w:rsidRPr="0082758D" w:rsidRDefault="00C05D19">
            <w:pPr>
              <w:pStyle w:val="Titolo2"/>
              <w:ind w:left="72"/>
              <w:rPr>
                <w:rFonts w:ascii="Gill Sans" w:hAnsi="Gill Sans"/>
                <w:color w:val="000000" w:themeColor="text1"/>
                <w:sz w:val="23"/>
              </w:rPr>
            </w:pPr>
            <w:r w:rsidRPr="0082758D">
              <w:rPr>
                <w:rFonts w:ascii="Gill Sans" w:hAnsi="Gill Sans"/>
                <w:color w:val="000000" w:themeColor="text1"/>
                <w:sz w:val="23"/>
              </w:rPr>
              <w:t>Operazioni di voto</w:t>
            </w:r>
          </w:p>
          <w:p w:rsidR="000A53BF" w:rsidRPr="0082758D" w:rsidRDefault="000A53BF" w:rsidP="000A53BF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In conformità del decreto dell’Ufficio patriziale di convocazione dell’Assemblea patriziale del…………………………………… dichiariamo che le operazioni di voto relative all’elezione di cui sopra si sono svol</w:t>
            </w:r>
            <w:r w:rsidR="00AB3EE2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te nei giorni e negli orari 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indicati:</w:t>
            </w:r>
          </w:p>
          <w:p w:rsidR="00A64D6B" w:rsidRPr="0082758D" w:rsidRDefault="00A64D6B" w:rsidP="000A53BF">
            <w:pPr>
              <w:ind w:left="72"/>
              <w:rPr>
                <w:color w:val="000000" w:themeColor="text1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tbl>
            <w:tblPr>
              <w:tblW w:w="97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8"/>
              <w:gridCol w:w="709"/>
              <w:gridCol w:w="2835"/>
              <w:gridCol w:w="709"/>
              <w:gridCol w:w="4249"/>
            </w:tblGrid>
            <w:tr w:rsidR="0082758D" w:rsidRPr="0082758D">
              <w:trPr>
                <w:trHeight w:val="454"/>
              </w:trPr>
              <w:tc>
                <w:tcPr>
                  <w:tcW w:w="1198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Apertura: </w:t>
                  </w: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giorno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ore</w:t>
                  </w:r>
                </w:p>
              </w:tc>
              <w:tc>
                <w:tcPr>
                  <w:tcW w:w="4249" w:type="dxa"/>
                  <w:tcBorders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198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Chiusura: </w:t>
                  </w: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giorno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ore</w:t>
                  </w:r>
                </w:p>
              </w:tc>
              <w:tc>
                <w:tcPr>
                  <w:tcW w:w="424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198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Sospensione: </w:t>
                  </w: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giorno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ore</w:t>
                  </w:r>
                </w:p>
              </w:tc>
              <w:tc>
                <w:tcPr>
                  <w:tcW w:w="424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198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e: </w:t>
                  </w: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giorno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ore</w:t>
                  </w:r>
                </w:p>
              </w:tc>
              <w:tc>
                <w:tcPr>
                  <w:tcW w:w="424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</w:tbl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153"/>
        </w:trPr>
        <w:tc>
          <w:tcPr>
            <w:tcW w:w="48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49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64D6B" w:rsidRPr="0082758D" w:rsidRDefault="00A64D6B">
            <w:pPr>
              <w:pStyle w:val="Titolo2"/>
              <w:ind w:left="72"/>
              <w:rPr>
                <w:color w:val="000000" w:themeColor="text1"/>
                <w:sz w:val="18"/>
              </w:rPr>
            </w:pPr>
          </w:p>
          <w:p w:rsidR="00A64D6B" w:rsidRPr="0082758D" w:rsidRDefault="00A64D6B">
            <w:pPr>
              <w:pStyle w:val="Titolo2"/>
              <w:ind w:left="72"/>
              <w:rPr>
                <w:color w:val="000000" w:themeColor="text1"/>
                <w:sz w:val="18"/>
              </w:rPr>
            </w:pPr>
          </w:p>
          <w:p w:rsidR="00C05D19" w:rsidRPr="0082758D" w:rsidRDefault="00C05D19">
            <w:pPr>
              <w:pStyle w:val="Titolo2"/>
              <w:ind w:left="72"/>
              <w:rPr>
                <w:rFonts w:ascii="Gill Sans" w:hAnsi="Gill Sans"/>
                <w:color w:val="000000" w:themeColor="text1"/>
                <w:sz w:val="23"/>
              </w:rPr>
            </w:pPr>
            <w:r w:rsidRPr="0082758D">
              <w:rPr>
                <w:color w:val="000000" w:themeColor="text1"/>
                <w:sz w:val="18"/>
              </w:rPr>
              <w:br/>
            </w:r>
            <w:r w:rsidRPr="0082758D">
              <w:rPr>
                <w:rFonts w:ascii="Gill Sans" w:hAnsi="Gill Sans"/>
                <w:color w:val="000000" w:themeColor="text1"/>
                <w:sz w:val="23"/>
              </w:rPr>
              <w:t>Ufficio elettorale</w:t>
            </w:r>
          </w:p>
          <w:p w:rsidR="000A53BF" w:rsidRPr="0082758D" w:rsidRDefault="000A53BF" w:rsidP="000A53BF">
            <w:pPr>
              <w:ind w:left="72"/>
              <w:rPr>
                <w:color w:val="000000" w:themeColor="text1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Le operazioni di voto e di spoglio sono state effettuate sotto controllo del presente Ufficio elettorale, composto dai signori:</w:t>
            </w:r>
            <w:r w:rsidRPr="0082758D">
              <w:rPr>
                <w:color w:val="000000" w:themeColor="text1"/>
              </w:rPr>
              <w:t xml:space="preserve"> </w:t>
            </w:r>
          </w:p>
          <w:p w:rsidR="00A64D6B" w:rsidRPr="0082758D" w:rsidRDefault="00A64D6B" w:rsidP="000A53BF">
            <w:pPr>
              <w:ind w:left="72"/>
              <w:rPr>
                <w:color w:val="000000" w:themeColor="text1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W w:w="97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8644"/>
            </w:tblGrid>
            <w:tr w:rsidR="0082758D" w:rsidRPr="0082758D">
              <w:trPr>
                <w:trHeight w:val="454"/>
              </w:trPr>
              <w:tc>
                <w:tcPr>
                  <w:tcW w:w="1056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Presidente: </w:t>
                  </w:r>
                </w:p>
              </w:tc>
              <w:tc>
                <w:tcPr>
                  <w:tcW w:w="8644" w:type="dxa"/>
                  <w:tcBorders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056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Membri</w:t>
                  </w:r>
                </w:p>
              </w:tc>
              <w:tc>
                <w:tcPr>
                  <w:tcW w:w="864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056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864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056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Segretari</w:t>
                  </w:r>
                </w:p>
              </w:tc>
              <w:tc>
                <w:tcPr>
                  <w:tcW w:w="864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1056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864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284"/>
              </w:trPr>
              <w:tc>
                <w:tcPr>
                  <w:tcW w:w="1056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8644" w:type="dxa"/>
                  <w:tcBorders>
                    <w:top w:val="dotted" w:sz="4" w:space="0" w:color="auto"/>
                  </w:tcBorders>
                  <w:vAlign w:val="center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</w:tbl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3053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5D19" w:rsidRPr="0082758D" w:rsidRDefault="00C05D19" w:rsidP="000A53BF">
            <w:pPr>
              <w:rPr>
                <w:rFonts w:ascii="Gill Sans Light" w:hAnsi="Gill Sans Light"/>
                <w:color w:val="000000" w:themeColor="text1"/>
              </w:rPr>
            </w:pPr>
          </w:p>
          <w:p w:rsidR="00C05D19" w:rsidRPr="0082758D" w:rsidRDefault="00C05D19">
            <w:pPr>
              <w:ind w:left="-268"/>
              <w:rPr>
                <w:rFonts w:ascii="Gill Sans Light" w:hAnsi="Gill Sans Light"/>
                <w:color w:val="000000" w:themeColor="text1"/>
              </w:rPr>
            </w:pPr>
          </w:p>
          <w:p w:rsidR="00C05D19" w:rsidRPr="0082758D" w:rsidRDefault="00C05D19">
            <w:pPr>
              <w:numPr>
                <w:ilvl w:val="1"/>
                <w:numId w:val="4"/>
              </w:num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Il verbale è redatto in 2 copie</w:t>
            </w:r>
            <w:r w:rsidR="00DB5B64" w:rsidRPr="0082758D">
              <w:rPr>
                <w:rFonts w:ascii="Gill Sans Light" w:hAnsi="Gill Sans Light"/>
                <w:color w:val="000000" w:themeColor="text1"/>
                <w:sz w:val="18"/>
              </w:rPr>
              <w:t>, firmato da tutti i membri</w:t>
            </w:r>
            <w:r w:rsidR="00A011A8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dell’Ufficio patriziale.</w:t>
            </w:r>
          </w:p>
          <w:p w:rsidR="00DB5B64" w:rsidRPr="0082758D" w:rsidRDefault="00C05D19">
            <w:pPr>
              <w:numPr>
                <w:ilvl w:val="1"/>
                <w:numId w:val="4"/>
              </w:num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L’elenco dei votanti, allestito in ordine cronologico e con numero progressivo, è redatto in 2 copie.</w:t>
            </w:r>
          </w:p>
          <w:p w:rsidR="00A64D6B" w:rsidRPr="0082758D" w:rsidRDefault="00DB5B64">
            <w:pPr>
              <w:numPr>
                <w:ilvl w:val="1"/>
                <w:numId w:val="4"/>
              </w:num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Una copia del verbale, l’elenco dei votanti, una copia delle credenziali e le schede sono trasmessi all’Ufficio patriziale; una copia del presente verbale è inviata al Giudice di pace per la dichiarazione di fedeltà alla Costituzione e alle leggi.</w:t>
            </w:r>
            <w:r w:rsidR="00C05D19" w:rsidRPr="0082758D">
              <w:rPr>
                <w:rFonts w:ascii="Gill Sans Light" w:hAnsi="Gill Sans Light"/>
                <w:color w:val="000000" w:themeColor="text1"/>
                <w:sz w:val="16"/>
              </w:rPr>
              <w:br/>
            </w:r>
          </w:p>
          <w:p w:rsidR="00A64D6B" w:rsidRPr="0082758D" w:rsidRDefault="00A64D6B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A64D6B" w:rsidRPr="0082758D" w:rsidRDefault="00A64D6B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0A53BF" w:rsidRPr="0082758D" w:rsidRDefault="000A53BF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0A53BF" w:rsidRPr="0082758D" w:rsidRDefault="000A53BF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760"/>
        </w:trPr>
        <w:tc>
          <w:tcPr>
            <w:tcW w:w="4820" w:type="dxa"/>
            <w:gridSpan w:val="3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lastRenderedPageBreak/>
              <w:br w:type="page"/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br w:type="page"/>
              <w:t>Repubblica e Cantone Ticino</w:t>
            </w:r>
          </w:p>
          <w:p w:rsidR="00C05D19" w:rsidRPr="0082758D" w:rsidRDefault="007B5662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Cancelleria dello Stato</w:t>
            </w: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1560" w:dyaOrig="1650">
                <v:shape id="_x0000_i1027" type="#_x0000_t75" style="width:29.25pt;height:28.5pt" o:ole="" fillcolor="window">
                  <v:imagedata r:id="rId6" o:title=""/>
                </v:shape>
                <o:OLEObject Type="Embed" ProgID="PBrush" ShapeID="_x0000_i1027" DrawAspect="Content" ObjectID="_1673779657" r:id="rId10"/>
              </w:objec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color w:val="000000" w:themeColor="text1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2955" w:dyaOrig="3465">
                <v:shape id="_x0000_i1028" type="#_x0000_t75" style="width:15.75pt;height:16.5pt" o:ole="" fillcolor="window">
                  <v:imagedata r:id="rId8" o:title=""/>
                </v:shape>
                <o:OLEObject Type="Embed" ProgID="PBrush" ShapeID="_x0000_i1028" DrawAspect="Content" ObjectID="_1673779658" r:id="rId11"/>
              </w:object>
            </w:r>
          </w:p>
        </w:tc>
        <w:tc>
          <w:tcPr>
            <w:tcW w:w="3802" w:type="dxa"/>
            <w:gridSpan w:val="2"/>
            <w:tcBorders>
              <w:top w:val="nil"/>
              <w:bottom w:val="nil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660"/>
        </w:trPr>
        <w:tc>
          <w:tcPr>
            <w:tcW w:w="985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267"/>
        </w:trPr>
        <w:tc>
          <w:tcPr>
            <w:tcW w:w="985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458C" w:rsidRPr="0082758D" w:rsidRDefault="009E458C">
            <w:pPr>
              <w:tabs>
                <w:tab w:val="left" w:pos="1490"/>
              </w:tabs>
              <w:ind w:left="72"/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</w:p>
          <w:p w:rsidR="00A64D6B" w:rsidRPr="0082758D" w:rsidRDefault="00A64D6B">
            <w:pPr>
              <w:tabs>
                <w:tab w:val="left" w:pos="1490"/>
              </w:tabs>
              <w:ind w:left="72"/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</w:p>
          <w:p w:rsidR="00C05D19" w:rsidRPr="0082758D" w:rsidRDefault="00C05D19">
            <w:pPr>
              <w:tabs>
                <w:tab w:val="left" w:pos="1490"/>
              </w:tabs>
              <w:ind w:left="72"/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  <w:r w:rsidRPr="0082758D">
              <w:rPr>
                <w:rFonts w:ascii="Gill Sans" w:hAnsi="Gill Sans"/>
                <w:b/>
                <w:bCs/>
                <w:color w:val="000000" w:themeColor="text1"/>
                <w:sz w:val="22"/>
              </w:rPr>
              <w:t>Iscritti in catalogo</w:t>
            </w: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tabs>
                <w:tab w:val="left" w:pos="1490"/>
              </w:tabs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225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64D6B" w:rsidRPr="0082758D" w:rsidRDefault="00A64D6B">
            <w:pPr>
              <w:tabs>
                <w:tab w:val="left" w:pos="1490"/>
              </w:tabs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C05D19" w:rsidRPr="0082758D" w:rsidRDefault="00C05D19">
            <w:pPr>
              <w:tabs>
                <w:tab w:val="left" w:pos="1490"/>
              </w:tabs>
              <w:ind w:left="72"/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</w:r>
            <w:r w:rsidRPr="0082758D">
              <w:rPr>
                <w:rFonts w:ascii="Gill Sans" w:hAnsi="Gill Sans"/>
                <w:b/>
                <w:bCs/>
                <w:color w:val="000000" w:themeColor="text1"/>
                <w:sz w:val="22"/>
              </w:rPr>
              <w:t>Votanti</w:t>
            </w: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681C" w:rsidRPr="0082758D" w:rsidRDefault="00717311">
            <w:pPr>
              <w:rPr>
                <w:color w:val="000000" w:themeColor="text1"/>
              </w:rPr>
            </w:pPr>
            <w:bookmarkStart w:id="0" w:name="_GoBack"/>
            <w:r w:rsidRPr="0082758D">
              <w:rPr>
                <w:color w:val="000000" w:themeColor="text1"/>
              </w:rPr>
              <w:t xml:space="preserve">      </w:t>
            </w:r>
          </w:p>
          <w:p w:rsidR="00717311" w:rsidRPr="0082758D" w:rsidRDefault="00717311">
            <w:pPr>
              <w:rPr>
                <w:rFonts w:ascii="Gill Sans Light" w:hAnsi="Gill Sans Light"/>
                <w:b/>
                <w:color w:val="000000" w:themeColor="text1"/>
              </w:rPr>
            </w:pPr>
            <w:r w:rsidRPr="0082758D">
              <w:rPr>
                <w:color w:val="000000" w:themeColor="text1"/>
              </w:rPr>
              <w:t xml:space="preserve">                                          </w:t>
            </w:r>
            <w:r w:rsidR="006D681C" w:rsidRPr="0082758D">
              <w:rPr>
                <w:color w:val="000000" w:themeColor="text1"/>
              </w:rPr>
              <w:t xml:space="preserve">       </w:t>
            </w:r>
            <w:r w:rsidRPr="0082758D">
              <w:rPr>
                <w:color w:val="000000" w:themeColor="text1"/>
              </w:rPr>
              <w:t xml:space="preserve"> </w:t>
            </w:r>
            <w:r w:rsidRPr="0082758D">
              <w:rPr>
                <w:rFonts w:ascii="Gill Sans Light" w:hAnsi="Gill Sans Light"/>
                <w:b/>
                <w:color w:val="000000" w:themeColor="text1"/>
              </w:rPr>
              <w:t>NUMERO VOTANTI</w:t>
            </w:r>
          </w:p>
          <w:tbl>
            <w:tblPr>
              <w:tblW w:w="431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74"/>
              <w:gridCol w:w="1842"/>
            </w:tblGrid>
            <w:tr w:rsidR="0082758D" w:rsidRPr="0082758D">
              <w:trPr>
                <w:trHeight w:val="454"/>
              </w:trPr>
              <w:tc>
                <w:tcPr>
                  <w:tcW w:w="2474" w:type="dxa"/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voto anticipato </w:t>
                  </w: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2474" w:type="dxa"/>
                  <w:vAlign w:val="bottom"/>
                </w:tcPr>
                <w:p w:rsidR="00D768EB" w:rsidRPr="0082758D" w:rsidRDefault="00717311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Voto per corrispondenza</w:t>
                  </w: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D768EB" w:rsidRPr="0082758D" w:rsidRDefault="00D768EB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2474" w:type="dxa"/>
                  <w:vAlign w:val="bottom"/>
                </w:tcPr>
                <w:p w:rsidR="00C05D19" w:rsidRPr="0082758D" w:rsidRDefault="00717311" w:rsidP="00717311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venerdì 16</w:t>
                  </w:r>
                  <w:r w:rsidR="009E458C"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 aprile 20</w:t>
                  </w: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21</w:t>
                  </w: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2474" w:type="dxa"/>
                  <w:vAlign w:val="bottom"/>
                </w:tcPr>
                <w:p w:rsidR="00C05D19" w:rsidRPr="0082758D" w:rsidRDefault="00717311" w:rsidP="00717311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sabato</w:t>
                  </w:r>
                  <w:r w:rsidR="00C05D19"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 </w:t>
                  </w: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17</w:t>
                  </w:r>
                  <w:r w:rsidR="00D768EB"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 xml:space="preserve"> aprile </w:t>
                  </w:r>
                  <w:r w:rsidR="009E458C"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20</w:t>
                  </w: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21</w:t>
                  </w: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2474" w:type="dxa"/>
                  <w:vAlign w:val="bottom"/>
                </w:tcPr>
                <w:p w:rsidR="00C05D19" w:rsidRPr="0082758D" w:rsidRDefault="00717311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domenica 18 aprile 2021</w:t>
                  </w: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bottom"/>
                </w:tcPr>
                <w:p w:rsidR="00C05D19" w:rsidRPr="0082758D" w:rsidRDefault="00C05D1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454"/>
              </w:trPr>
              <w:tc>
                <w:tcPr>
                  <w:tcW w:w="2474" w:type="dxa"/>
                  <w:vAlign w:val="bottom"/>
                </w:tcPr>
                <w:p w:rsidR="006064B9" w:rsidRPr="0082758D" w:rsidRDefault="006064B9">
                  <w:pPr>
                    <w:pStyle w:val="Titolo2"/>
                    <w:ind w:left="72"/>
                    <w:rPr>
                      <w:color w:val="000000" w:themeColor="text1"/>
                      <w:sz w:val="18"/>
                    </w:rPr>
                  </w:pPr>
                  <w:r w:rsidRPr="0082758D">
                    <w:rPr>
                      <w:color w:val="000000" w:themeColor="text1"/>
                      <w:sz w:val="18"/>
                    </w:rPr>
                    <w:t>TOTALE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bottom"/>
                </w:tcPr>
                <w:p w:rsidR="006064B9" w:rsidRPr="0082758D" w:rsidRDefault="006064B9">
                  <w:pPr>
                    <w:ind w:left="72"/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>
              <w:trPr>
                <w:trHeight w:val="61"/>
              </w:trPr>
              <w:tc>
                <w:tcPr>
                  <w:tcW w:w="2474" w:type="dxa"/>
                  <w:vAlign w:val="bottom"/>
                </w:tcPr>
                <w:p w:rsidR="00C05D19" w:rsidRPr="0082758D" w:rsidRDefault="00C05D19" w:rsidP="006064B9">
                  <w:pPr>
                    <w:pStyle w:val="Titolo2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42" w:type="dxa"/>
                  <w:tcBorders>
                    <w:top w:val="dotted" w:sz="4" w:space="0" w:color="auto"/>
                  </w:tcBorders>
                  <w:vAlign w:val="bottom"/>
                </w:tcPr>
                <w:p w:rsidR="00C05D19" w:rsidRPr="0082758D" w:rsidRDefault="00C05D19" w:rsidP="006064B9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</w:tbl>
          <w:p w:rsidR="00C05D19" w:rsidRPr="0082758D" w:rsidRDefault="00C05D19">
            <w:pPr>
              <w:tabs>
                <w:tab w:val="left" w:pos="1490"/>
              </w:tabs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bookmarkEnd w:id="0"/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tabs>
                <w:tab w:val="left" w:pos="1490"/>
              </w:tabs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626367" w:rsidRPr="0082758D" w:rsidRDefault="00626367">
            <w:pPr>
              <w:tabs>
                <w:tab w:val="left" w:pos="1490"/>
              </w:tabs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626367" w:rsidRPr="0082758D" w:rsidRDefault="00626367">
            <w:pPr>
              <w:tabs>
                <w:tab w:val="left" w:pos="1490"/>
              </w:tabs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CC8" w:rsidRPr="0082758D" w:rsidRDefault="00C20CC8" w:rsidP="006064B9">
            <w:pPr>
              <w:pStyle w:val="Rientrocorpodeltesto"/>
              <w:rPr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  <w:sz w:val="16"/>
              </w:rPr>
              <w:t>Il nome dei votanti, in ordine cronologico e con un numero progressivo, è iscritto nei due esemplari dell’elenco dei votanti di cui una copia è allegata al presente verbale.</w:t>
            </w:r>
          </w:p>
          <w:p w:rsidR="00C20CC8" w:rsidRPr="0082758D" w:rsidRDefault="00C20CC8" w:rsidP="006064B9">
            <w:pPr>
              <w:tabs>
                <w:tab w:val="left" w:pos="1490"/>
              </w:tabs>
              <w:ind w:left="72"/>
              <w:jc w:val="both"/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C20CC8" w:rsidRPr="0082758D" w:rsidRDefault="00C20CC8" w:rsidP="006064B9">
            <w:pPr>
              <w:tabs>
                <w:tab w:val="left" w:pos="1490"/>
              </w:tabs>
              <w:ind w:left="72"/>
              <w:jc w:val="both"/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Si certifica:</w:t>
            </w:r>
          </w:p>
          <w:p w:rsidR="001F4FDB" w:rsidRPr="0082758D" w:rsidRDefault="00C20CC8" w:rsidP="006064B9">
            <w:pPr>
              <w:numPr>
                <w:ilvl w:val="0"/>
                <w:numId w:val="6"/>
              </w:num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ad ogni sospensione delle operazioni di voto, le </w:t>
            </w:r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buste con le </w:t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schede </w:t>
            </w:r>
            <w:r w:rsidR="001F4FDB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votate </w:t>
            </w:r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unitamente a quelle </w:t>
            </w:r>
            <w:proofErr w:type="spellStart"/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>ev</w:t>
            </w:r>
            <w:proofErr w:type="spellEnd"/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. votate anticipatamente o per corrispondenza </w:t>
            </w:r>
            <w:r w:rsidR="001F4FDB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vengono </w:t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cont</w:t>
            </w:r>
            <w:r w:rsidR="001F4FDB" w:rsidRPr="0082758D">
              <w:rPr>
                <w:rFonts w:ascii="Gill Sans Light" w:hAnsi="Gill Sans Light"/>
                <w:color w:val="000000" w:themeColor="text1"/>
                <w:sz w:val="16"/>
              </w:rPr>
              <w:t>a</w:t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te per verificare </w:t>
            </w:r>
            <w:r w:rsidR="001F4FDB" w:rsidRPr="0082758D">
              <w:rPr>
                <w:rFonts w:ascii="Gill Sans Light" w:hAnsi="Gill Sans Light"/>
                <w:color w:val="000000" w:themeColor="text1"/>
                <w:sz w:val="16"/>
              </w:rPr>
              <w:t>se il loro numero coincide con quello dei votanti;</w:t>
            </w:r>
          </w:p>
          <w:p w:rsidR="00C20CC8" w:rsidRPr="0082758D" w:rsidRDefault="001F4FDB" w:rsidP="006064B9">
            <w:pPr>
              <w:numPr>
                <w:ilvl w:val="0"/>
                <w:numId w:val="6"/>
              </w:num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le </w:t>
            </w:r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>buste contenenti le schede</w:t>
            </w:r>
            <w:r w:rsidR="00C20CC8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 </w:t>
            </w:r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votate </w:t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sono</w:t>
            </w:r>
            <w:r w:rsidR="00C20CC8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 rinchiuse in un plico sigi</w:t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llato, firmato dai membri dell’u</w:t>
            </w:r>
            <w:r w:rsidR="00C20CC8" w:rsidRPr="0082758D">
              <w:rPr>
                <w:rFonts w:ascii="Gill Sans Light" w:hAnsi="Gill Sans Light"/>
                <w:color w:val="000000" w:themeColor="text1"/>
                <w:sz w:val="16"/>
              </w:rPr>
              <w:t>fficio elettorale e dai deleg</w:t>
            </w:r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ati dei gruppi. Il materiale </w:t>
            </w:r>
            <w:r w:rsidR="00C20CC8" w:rsidRPr="0082758D">
              <w:rPr>
                <w:rFonts w:ascii="Gill Sans Light" w:hAnsi="Gill Sans Light"/>
                <w:color w:val="000000" w:themeColor="text1"/>
                <w:sz w:val="16"/>
              </w:rPr>
              <w:t>vot</w:t>
            </w:r>
            <w:r w:rsidR="005B103E" w:rsidRPr="0082758D">
              <w:rPr>
                <w:rFonts w:ascii="Gill Sans Light" w:hAnsi="Gill Sans Light"/>
                <w:color w:val="000000" w:themeColor="text1"/>
                <w:sz w:val="16"/>
              </w:rPr>
              <w:t>ato è</w:t>
            </w:r>
            <w:r w:rsidR="00C20CC8" w:rsidRPr="0082758D">
              <w:rPr>
                <w:rFonts w:ascii="Gill Sans Light" w:hAnsi="Gill Sans Light"/>
                <w:color w:val="000000" w:themeColor="text1"/>
                <w:sz w:val="16"/>
              </w:rPr>
              <w:t xml:space="preserve"> depositato in luogo sicuro fino al termine delle operazioni di voto.</w:t>
            </w:r>
          </w:p>
          <w:p w:rsidR="00C20CC8" w:rsidRPr="0082758D" w:rsidRDefault="00C20CC8" w:rsidP="006064B9">
            <w:pPr>
              <w:numPr>
                <w:ilvl w:val="0"/>
                <w:numId w:val="6"/>
              </w:num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ult</w:t>
            </w:r>
            <w:r w:rsidR="001F4FDB" w:rsidRPr="0082758D">
              <w:rPr>
                <w:rFonts w:ascii="Gill Sans Light" w:hAnsi="Gill Sans Light"/>
                <w:color w:val="000000" w:themeColor="text1"/>
                <w:sz w:val="16"/>
              </w:rPr>
              <w:t>imate le operazioni di voto, l’u</w:t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fficio elettorale ha contato le schede rinvenute nelle urne senza aprirle e il loro numero corrisponde a quello dei votanti.</w:t>
            </w:r>
          </w:p>
          <w:p w:rsidR="00C20CC8" w:rsidRPr="0082758D" w:rsidRDefault="00C20CC8" w:rsidP="006064B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0CC8" w:rsidRPr="0082758D" w:rsidRDefault="00C20CC8">
            <w:pPr>
              <w:pStyle w:val="Rientrocorpodeltesto"/>
              <w:rPr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pStyle w:val="Rientrocorpodeltesto"/>
              <w:rPr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pStyle w:val="Rientrocorpodeltesto"/>
              <w:rPr>
                <w:color w:val="000000" w:themeColor="text1"/>
                <w:sz w:val="16"/>
              </w:rPr>
            </w:pPr>
          </w:p>
        </w:tc>
      </w:tr>
      <w:tr w:rsidR="0082758D" w:rsidRPr="0082758D" w:rsidTr="005B103E">
        <w:trPr>
          <w:trHeight w:val="293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193D49" w:rsidRPr="0082758D" w:rsidRDefault="00DB5B64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Iscritti in catalogo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Votanti</w:t>
            </w:r>
          </w:p>
        </w:tc>
        <w:tc>
          <w:tcPr>
            <w:tcW w:w="394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Schede non computabili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Schede valide</w:t>
            </w:r>
          </w:p>
        </w:tc>
      </w:tr>
      <w:tr w:rsidR="0082758D" w:rsidRPr="0082758D" w:rsidTr="005B103E">
        <w:trPr>
          <w:trHeight w:val="61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Bianche</w:t>
            </w:r>
          </w:p>
        </w:tc>
        <w:tc>
          <w:tcPr>
            <w:tcW w:w="19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Nulle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 w:rsidTr="005B103E">
        <w:trPr>
          <w:trHeight w:val="454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19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D49" w:rsidRPr="0082758D" w:rsidRDefault="00193D49" w:rsidP="006064B9">
            <w:pPr>
              <w:tabs>
                <w:tab w:val="left" w:pos="1490"/>
              </w:tabs>
              <w:jc w:val="center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A399F" w:rsidRPr="0082758D" w:rsidRDefault="003A399F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626367" w:rsidRPr="0082758D" w:rsidRDefault="00626367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626367" w:rsidRPr="0082758D" w:rsidRDefault="00626367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283F" w:rsidRPr="0082758D" w:rsidRDefault="0040283F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b/>
                <w:color w:val="000000" w:themeColor="text1"/>
                <w:sz w:val="18"/>
              </w:rPr>
            </w:pPr>
          </w:p>
          <w:tbl>
            <w:tblPr>
              <w:tblStyle w:val="Grigliatabella"/>
              <w:tblW w:w="97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0"/>
              <w:gridCol w:w="3487"/>
              <w:gridCol w:w="980"/>
              <w:gridCol w:w="422"/>
              <w:gridCol w:w="3488"/>
              <w:gridCol w:w="979"/>
            </w:tblGrid>
            <w:tr w:rsidR="0082758D" w:rsidRPr="0082758D">
              <w:tc>
                <w:tcPr>
                  <w:tcW w:w="383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Carica di presidente:</w:t>
                  </w:r>
                </w:p>
              </w:tc>
              <w:tc>
                <w:tcPr>
                  <w:tcW w:w="9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Voti</w:t>
                  </w:r>
                </w:p>
              </w:tc>
              <w:tc>
                <w:tcPr>
                  <w:tcW w:w="391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Carica di presidente:</w:t>
                  </w:r>
                </w:p>
              </w:tc>
              <w:tc>
                <w:tcPr>
                  <w:tcW w:w="979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Voti</w:t>
                  </w: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0" w:type="dxa"/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1.</w:t>
                  </w:r>
                </w:p>
              </w:tc>
              <w:tc>
                <w:tcPr>
                  <w:tcW w:w="3487" w:type="dxa"/>
                  <w:tcBorders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22" w:type="dxa"/>
                  <w:tcBorders>
                    <w:lef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4.</w:t>
                  </w:r>
                </w:p>
              </w:tc>
              <w:tc>
                <w:tcPr>
                  <w:tcW w:w="3488" w:type="dxa"/>
                  <w:tcBorders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0" w:type="dxa"/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2.</w:t>
                  </w:r>
                </w:p>
              </w:tc>
              <w:tc>
                <w:tcPr>
                  <w:tcW w:w="3487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22" w:type="dxa"/>
                  <w:tcBorders>
                    <w:lef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5.</w:t>
                  </w:r>
                </w:p>
              </w:tc>
              <w:tc>
                <w:tcPr>
                  <w:tcW w:w="3488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0" w:type="dxa"/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3.</w:t>
                  </w:r>
                </w:p>
              </w:tc>
              <w:tc>
                <w:tcPr>
                  <w:tcW w:w="3487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22" w:type="dxa"/>
                  <w:tcBorders>
                    <w:lef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6.</w:t>
                  </w:r>
                </w:p>
              </w:tc>
              <w:tc>
                <w:tcPr>
                  <w:tcW w:w="3488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C20CC8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FD14D5" w:rsidRPr="0082758D" w:rsidRDefault="00FD14D5" w:rsidP="00040061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</w:tbl>
          <w:p w:rsidR="00FD14D5" w:rsidRPr="0082758D" w:rsidRDefault="00FD14D5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b/>
                <w:color w:val="000000" w:themeColor="text1"/>
                <w:sz w:val="18"/>
              </w:rPr>
            </w:pPr>
          </w:p>
          <w:p w:rsidR="0040283F" w:rsidRPr="0082758D" w:rsidRDefault="0040283F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b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454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26367" w:rsidRPr="0082758D" w:rsidRDefault="00626367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A64D6B" w:rsidRPr="0082758D" w:rsidRDefault="00A64D6B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A64D6B" w:rsidRPr="0082758D" w:rsidRDefault="00A64D6B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626367" w:rsidRPr="0082758D" w:rsidRDefault="00626367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626367" w:rsidRPr="0082758D" w:rsidRDefault="00626367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A399F" w:rsidRPr="0082758D" w:rsidRDefault="003A399F" w:rsidP="00C20CC8">
            <w:pPr>
              <w:tabs>
                <w:tab w:val="left" w:pos="1490"/>
              </w:tabs>
              <w:jc w:val="both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76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lastRenderedPageBreak/>
              <w:br w:type="page"/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br w:type="page"/>
              <w:t>Repubblica e Cantone Ticino</w:t>
            </w:r>
          </w:p>
          <w:p w:rsidR="00C05D19" w:rsidRPr="0082758D" w:rsidRDefault="007B5662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Cancelleria dello Stato</w:t>
            </w: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1560" w:dyaOrig="1650">
                <v:shape id="_x0000_i1029" type="#_x0000_t75" style="width:29.25pt;height:28.5pt" o:ole="" fillcolor="window">
                  <v:imagedata r:id="rId6" o:title=""/>
                </v:shape>
                <o:OLEObject Type="Embed" ProgID="PBrush" ShapeID="_x0000_i1029" DrawAspect="Content" ObjectID="_1673779659" r:id="rId12"/>
              </w:objec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color w:val="000000" w:themeColor="text1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2955" w:dyaOrig="3465">
                <v:shape id="_x0000_i1030" type="#_x0000_t75" style="width:15.75pt;height:16.5pt" o:ole="" fillcolor="window">
                  <v:imagedata r:id="rId8" o:title=""/>
                </v:shape>
                <o:OLEObject Type="Embed" ProgID="PBrush" ShapeID="_x0000_i1030" DrawAspect="Content" ObjectID="_1673779660" r:id="rId13"/>
              </w:object>
            </w:r>
          </w:p>
        </w:tc>
        <w:tc>
          <w:tcPr>
            <w:tcW w:w="3802" w:type="dxa"/>
            <w:gridSpan w:val="2"/>
            <w:tcBorders>
              <w:top w:val="nil"/>
              <w:bottom w:val="nil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trHeight w:val="660"/>
        </w:trPr>
        <w:tc>
          <w:tcPr>
            <w:tcW w:w="985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C05D19" w:rsidRPr="0082758D" w:rsidRDefault="00C05D19">
            <w:pPr>
              <w:rPr>
                <w:color w:val="000000" w:themeColor="text1"/>
                <w:sz w:val="32"/>
              </w:rPr>
            </w:pPr>
          </w:p>
        </w:tc>
      </w:tr>
      <w:tr w:rsidR="0082758D" w:rsidRPr="0082758D">
        <w:trPr>
          <w:trHeight w:val="153"/>
        </w:trPr>
        <w:tc>
          <w:tcPr>
            <w:tcW w:w="985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pStyle w:val="Titolo6"/>
              <w:rPr>
                <w:color w:val="000000" w:themeColor="text1"/>
              </w:rPr>
            </w:pPr>
          </w:p>
          <w:p w:rsidR="00626367" w:rsidRPr="0082758D" w:rsidRDefault="00626367" w:rsidP="00DB5B64">
            <w:pPr>
              <w:rPr>
                <w:color w:val="000000" w:themeColor="text1"/>
              </w:rPr>
            </w:pPr>
          </w:p>
        </w:tc>
      </w:tr>
      <w:tr w:rsidR="0082758D" w:rsidRPr="0082758D">
        <w:trPr>
          <w:trHeight w:val="153"/>
        </w:trPr>
        <w:tc>
          <w:tcPr>
            <w:tcW w:w="98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Style w:val="Grigliatabella"/>
              <w:tblW w:w="97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7"/>
              <w:gridCol w:w="3340"/>
              <w:gridCol w:w="980"/>
              <w:gridCol w:w="500"/>
              <w:gridCol w:w="3410"/>
              <w:gridCol w:w="979"/>
            </w:tblGrid>
            <w:tr w:rsidR="0082758D" w:rsidRPr="0082758D">
              <w:tc>
                <w:tcPr>
                  <w:tcW w:w="3837" w:type="dxa"/>
                  <w:gridSpan w:val="2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910" w:type="dxa"/>
                  <w:gridSpan w:val="2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c>
                <w:tcPr>
                  <w:tcW w:w="383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Carica di membri</w:t>
                  </w:r>
                </w:p>
              </w:tc>
              <w:tc>
                <w:tcPr>
                  <w:tcW w:w="9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Voti</w:t>
                  </w:r>
                </w:p>
              </w:tc>
              <w:tc>
                <w:tcPr>
                  <w:tcW w:w="391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Carica di membri</w:t>
                  </w:r>
                </w:p>
              </w:tc>
              <w:tc>
                <w:tcPr>
                  <w:tcW w:w="979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Voti</w:t>
                  </w: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1.</w:t>
                  </w:r>
                </w:p>
              </w:tc>
              <w:tc>
                <w:tcPr>
                  <w:tcW w:w="3340" w:type="dxa"/>
                  <w:tcBorders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15.</w:t>
                  </w:r>
                </w:p>
              </w:tc>
              <w:tc>
                <w:tcPr>
                  <w:tcW w:w="3410" w:type="dxa"/>
                  <w:tcBorders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16.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3.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17.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4.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18.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5.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19.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6.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20.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7.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21.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8.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22.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9.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23.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10.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24.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11.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25.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12.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26.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13.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27.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14.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28.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837" w:type="dxa"/>
                  <w:gridSpan w:val="2"/>
                  <w:vAlign w:val="center"/>
                </w:tcPr>
                <w:p w:rsidR="004467AD" w:rsidRPr="0082758D" w:rsidRDefault="004467AD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:rsidR="004467AD" w:rsidRPr="0082758D" w:rsidRDefault="004467AD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910" w:type="dxa"/>
                  <w:gridSpan w:val="2"/>
                  <w:vAlign w:val="center"/>
                </w:tcPr>
                <w:p w:rsidR="004467AD" w:rsidRPr="0082758D" w:rsidRDefault="004467AD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:rsidR="004467AD" w:rsidRPr="0082758D" w:rsidRDefault="004467AD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142"/>
              </w:trPr>
              <w:tc>
                <w:tcPr>
                  <w:tcW w:w="3837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Carica supplenti:</w:t>
                  </w:r>
                </w:p>
              </w:tc>
              <w:tc>
                <w:tcPr>
                  <w:tcW w:w="98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Voti</w:t>
                  </w:r>
                </w:p>
              </w:tc>
              <w:tc>
                <w:tcPr>
                  <w:tcW w:w="391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Carica supplenti:</w:t>
                  </w:r>
                </w:p>
              </w:tc>
              <w:tc>
                <w:tcPr>
                  <w:tcW w:w="979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Voti</w:t>
                  </w: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1.</w:t>
                  </w:r>
                </w:p>
              </w:tc>
              <w:tc>
                <w:tcPr>
                  <w:tcW w:w="3340" w:type="dxa"/>
                  <w:tcBorders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5.</w:t>
                  </w:r>
                </w:p>
              </w:tc>
              <w:tc>
                <w:tcPr>
                  <w:tcW w:w="3410" w:type="dxa"/>
                  <w:tcBorders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6.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3.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7.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497" w:type="dxa"/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4.</w:t>
                  </w:r>
                </w:p>
              </w:tc>
              <w:tc>
                <w:tcPr>
                  <w:tcW w:w="334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80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8.</w:t>
                  </w:r>
                </w:p>
              </w:tc>
              <w:tc>
                <w:tcPr>
                  <w:tcW w:w="3410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both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8" w:space="0" w:color="auto"/>
                  </w:tcBorders>
                  <w:vAlign w:val="bottom"/>
                </w:tcPr>
                <w:p w:rsidR="00E72EBF" w:rsidRPr="0082758D" w:rsidRDefault="00E72EBF" w:rsidP="006064B9">
                  <w:pPr>
                    <w:tabs>
                      <w:tab w:val="left" w:pos="1490"/>
                    </w:tabs>
                    <w:jc w:val="center"/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</w:tbl>
          <w:p w:rsidR="00626367" w:rsidRPr="0082758D" w:rsidRDefault="00626367" w:rsidP="00626367">
            <w:pPr>
              <w:tabs>
                <w:tab w:val="left" w:pos="1490"/>
              </w:tabs>
              <w:jc w:val="both"/>
              <w:rPr>
                <w:rFonts w:ascii="Gill Sans Light" w:hAnsi="Gill Sans Light"/>
                <w:b/>
                <w:color w:val="000000" w:themeColor="text1"/>
                <w:sz w:val="18"/>
              </w:rPr>
            </w:pPr>
          </w:p>
          <w:p w:rsidR="00D02945" w:rsidRPr="0082758D" w:rsidRDefault="00D02945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C27FF" w:rsidRPr="0082758D">
        <w:trPr>
          <w:trHeight w:val="153"/>
        </w:trPr>
        <w:tc>
          <w:tcPr>
            <w:tcW w:w="985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D02945" w:rsidRPr="0082758D" w:rsidRDefault="00D02945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D02945" w:rsidRPr="0082758D" w:rsidRDefault="00D02945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4467AD" w:rsidRPr="0082758D" w:rsidRDefault="004467AD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4467AD" w:rsidRPr="0082758D" w:rsidRDefault="004467AD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D02945" w:rsidRPr="0082758D" w:rsidRDefault="00D02945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D02945" w:rsidRPr="0082758D" w:rsidRDefault="00D02945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7B3824" w:rsidRPr="0082758D" w:rsidRDefault="007B3824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C05D19" w:rsidRPr="0082758D" w:rsidRDefault="00C05D19" w:rsidP="00626367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</w:tbl>
    <w:p w:rsidR="00C05D19" w:rsidRPr="0082758D" w:rsidRDefault="00C05D19">
      <w:pPr>
        <w:rPr>
          <w:rFonts w:ascii="Gill Sans Light" w:hAnsi="Gill Sans Light"/>
          <w:color w:val="000000" w:themeColor="text1"/>
          <w:sz w:val="16"/>
        </w:rPr>
      </w:pP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723"/>
        <w:gridCol w:w="510"/>
        <w:gridCol w:w="3802"/>
      </w:tblGrid>
      <w:tr w:rsidR="0082758D" w:rsidRPr="0082758D">
        <w:trPr>
          <w:trHeight w:val="760"/>
        </w:trPr>
        <w:tc>
          <w:tcPr>
            <w:tcW w:w="4820" w:type="dxa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lastRenderedPageBreak/>
              <w:br w:type="page"/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br w:type="page"/>
              <w:t>Repubblica e Cantone Ticino</w:t>
            </w:r>
          </w:p>
          <w:p w:rsidR="00C05D19" w:rsidRPr="0082758D" w:rsidRDefault="007B5662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Cancelleria dello Stato</w:t>
            </w: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1560" w:dyaOrig="1650">
                <v:shape id="_x0000_i1031" type="#_x0000_t75" style="width:29.25pt;height:28.5pt" o:ole="" fillcolor="window">
                  <v:imagedata r:id="rId6" o:title=""/>
                </v:shape>
                <o:OLEObject Type="Embed" ProgID="PBrush" ShapeID="_x0000_i1031" DrawAspect="Content" ObjectID="_1673779661" r:id="rId14"/>
              </w:objec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C05D19" w:rsidRPr="0082758D" w:rsidRDefault="00C05D19">
            <w:pPr>
              <w:rPr>
                <w:color w:val="000000" w:themeColor="text1"/>
              </w:rPr>
            </w:pPr>
          </w:p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2955" w:dyaOrig="3465">
                <v:shape id="_x0000_i1032" type="#_x0000_t75" style="width:15.75pt;height:16.5pt" o:ole="" fillcolor="window">
                  <v:imagedata r:id="rId8" o:title=""/>
                </v:shape>
                <o:OLEObject Type="Embed" ProgID="PBrush" ShapeID="_x0000_i1032" DrawAspect="Content" ObjectID="_1673779662" r:id="rId15"/>
              </w:object>
            </w:r>
          </w:p>
        </w:tc>
        <w:tc>
          <w:tcPr>
            <w:tcW w:w="3802" w:type="dxa"/>
            <w:tcBorders>
              <w:top w:val="nil"/>
              <w:bottom w:val="nil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cantSplit/>
          <w:trHeight w:val="660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C05D19" w:rsidRPr="0082758D" w:rsidRDefault="00C05D19">
            <w:pPr>
              <w:rPr>
                <w:color w:val="000000" w:themeColor="text1"/>
              </w:rPr>
            </w:pP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</w:r>
            <w:r w:rsidR="00626367" w:rsidRPr="0082758D">
              <w:rPr>
                <w:rFonts w:ascii="Gill Sans" w:hAnsi="Gill Sans"/>
                <w:b/>
                <w:bCs/>
                <w:color w:val="000000" w:themeColor="text1"/>
                <w:sz w:val="22"/>
              </w:rPr>
              <w:t>Osservazioni</w:t>
            </w: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6367" w:rsidRPr="0082758D" w:rsidRDefault="00626367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760"/>
        </w:trPr>
        <w:tc>
          <w:tcPr>
            <w:tcW w:w="4820" w:type="dxa"/>
            <w:tcBorders>
              <w:top w:val="nil"/>
              <w:bottom w:val="nil"/>
            </w:tcBorders>
          </w:tcPr>
          <w:p w:rsidR="00353FF2" w:rsidRPr="0082758D" w:rsidRDefault="00353FF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lastRenderedPageBreak/>
              <w:br w:type="page"/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br w:type="page"/>
              <w:t>Repubblica e Cantone Ticino</w:t>
            </w:r>
          </w:p>
          <w:p w:rsidR="00353FF2" w:rsidRPr="0082758D" w:rsidRDefault="007B566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Cancelleria dello Stato</w:t>
            </w:r>
          </w:p>
          <w:p w:rsidR="00353FF2" w:rsidRPr="0082758D" w:rsidRDefault="00353FF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353FF2" w:rsidRPr="0082758D" w:rsidRDefault="00353FF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353FF2" w:rsidRPr="0082758D" w:rsidRDefault="00353FF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1560" w:dyaOrig="1650">
                <v:shape id="_x0000_i1033" type="#_x0000_t75" style="width:29.25pt;height:28.5pt" o:ole="" fillcolor="window">
                  <v:imagedata r:id="rId6" o:title=""/>
                </v:shape>
                <o:OLEObject Type="Embed" ProgID="PBrush" ShapeID="_x0000_i1033" DrawAspect="Content" ObjectID="_1673779663" r:id="rId16"/>
              </w:objec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353FF2" w:rsidRPr="0082758D" w:rsidRDefault="00353FF2" w:rsidP="006064B9">
            <w:pPr>
              <w:rPr>
                <w:color w:val="000000" w:themeColor="text1"/>
              </w:rPr>
            </w:pPr>
          </w:p>
          <w:p w:rsidR="00353FF2" w:rsidRPr="0082758D" w:rsidRDefault="00353FF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2955" w:dyaOrig="3465">
                <v:shape id="_x0000_i1034" type="#_x0000_t75" style="width:15.75pt;height:16.5pt" o:ole="" fillcolor="window">
                  <v:imagedata r:id="rId8" o:title=""/>
                </v:shape>
                <o:OLEObject Type="Embed" ProgID="PBrush" ShapeID="_x0000_i1034" DrawAspect="Content" ObjectID="_1673779664" r:id="rId17"/>
              </w:object>
            </w:r>
          </w:p>
        </w:tc>
        <w:tc>
          <w:tcPr>
            <w:tcW w:w="3802" w:type="dxa"/>
            <w:tcBorders>
              <w:top w:val="nil"/>
              <w:bottom w:val="nil"/>
              <w:right w:val="nil"/>
            </w:tcBorders>
          </w:tcPr>
          <w:p w:rsidR="00353FF2" w:rsidRPr="0082758D" w:rsidRDefault="00353FF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cantSplit/>
          <w:trHeight w:val="660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53FF2" w:rsidRPr="0082758D" w:rsidRDefault="00353FF2" w:rsidP="006064B9">
            <w:pPr>
              <w:rPr>
                <w:color w:val="000000" w:themeColor="text1"/>
              </w:rPr>
            </w:pP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3824" w:rsidRPr="0082758D" w:rsidRDefault="007B3824" w:rsidP="007B3824">
            <w:p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Preso atto dei risultati dello spoglio, letti pubblicamente, il Presidente</w:t>
            </w:r>
            <w:r w:rsidR="00D80866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dell’Ufficio elettorale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</w:t>
            </w:r>
            <w:r w:rsidRPr="0082758D">
              <w:rPr>
                <w:rFonts w:ascii="Gill Sans Light" w:hAnsi="Gill Sans Light"/>
                <w:b/>
                <w:color w:val="000000" w:themeColor="text1"/>
                <w:sz w:val="18"/>
              </w:rPr>
              <w:t>proclama eletti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:</w:t>
            </w:r>
          </w:p>
          <w:p w:rsidR="00610227" w:rsidRPr="0082758D" w:rsidRDefault="00610227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3824" w:rsidRPr="0082758D" w:rsidRDefault="007B3824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" w:hAnsi="Gill Sans"/>
                <w:b/>
                <w:bCs/>
                <w:color w:val="000000" w:themeColor="text1"/>
                <w:sz w:val="22"/>
              </w:rPr>
              <w:t>Eletti</w:t>
            </w: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FC135E" w:rsidRPr="0082758D" w:rsidRDefault="00FC135E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122DFC" w:rsidRPr="0082758D" w:rsidRDefault="00122DFC">
            <w:p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b/>
                <w:color w:val="000000" w:themeColor="text1"/>
                <w:sz w:val="18"/>
              </w:rPr>
              <w:t>Presidente: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…………………………………………………………………………………………………………………………………</w:t>
            </w:r>
          </w:p>
          <w:p w:rsidR="00122DFC" w:rsidRPr="0082758D" w:rsidRDefault="00122DFC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FC135E" w:rsidRPr="0082758D" w:rsidRDefault="00FC135E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Style w:val="Grigliatabella"/>
              <w:tblW w:w="9707" w:type="dxa"/>
              <w:tblLayout w:type="fixed"/>
              <w:tblLook w:val="01E0" w:firstRow="1" w:lastRow="1" w:firstColumn="1" w:lastColumn="1" w:noHBand="0" w:noVBand="0"/>
            </w:tblPr>
            <w:tblGrid>
              <w:gridCol w:w="356"/>
              <w:gridCol w:w="9351"/>
            </w:tblGrid>
            <w:tr w:rsidR="0082758D" w:rsidRPr="0082758D">
              <w:trPr>
                <w:trHeight w:val="397"/>
              </w:trPr>
              <w:tc>
                <w:tcPr>
                  <w:tcW w:w="9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Membri:</w:t>
                  </w:r>
                </w:p>
                <w:p w:rsidR="00FC135E" w:rsidRPr="0082758D" w:rsidRDefault="00FC135E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  <w:p w:rsidR="00FC135E" w:rsidRPr="0082758D" w:rsidRDefault="00FC135E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1.</w:t>
                  </w:r>
                </w:p>
              </w:tc>
              <w:tc>
                <w:tcPr>
                  <w:tcW w:w="934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3.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4.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5.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6.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7.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8.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9.</w:t>
                  </w:r>
                </w:p>
              </w:tc>
              <w:tc>
                <w:tcPr>
                  <w:tcW w:w="93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9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135E" w:rsidRPr="0082758D" w:rsidRDefault="00FC135E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  <w:p w:rsidR="00FC135E" w:rsidRPr="0082758D" w:rsidRDefault="00FC135E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  <w:p w:rsidR="00122DFC" w:rsidRPr="0082758D" w:rsidRDefault="00122DFC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  <w:t>Supplenti:</w:t>
                  </w:r>
                </w:p>
                <w:p w:rsidR="00FC135E" w:rsidRPr="0082758D" w:rsidRDefault="00FC135E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  <w:p w:rsidR="00FC135E" w:rsidRPr="0082758D" w:rsidRDefault="00FC135E">
                  <w:pPr>
                    <w:rPr>
                      <w:rFonts w:ascii="Gill Sans Light" w:hAnsi="Gill Sans Light"/>
                      <w:b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1.</w:t>
                  </w:r>
                </w:p>
              </w:tc>
              <w:tc>
                <w:tcPr>
                  <w:tcW w:w="934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2.</w:t>
                  </w:r>
                </w:p>
              </w:tc>
              <w:tc>
                <w:tcPr>
                  <w:tcW w:w="934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3FF2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3.</w:t>
                  </w:r>
                </w:p>
              </w:tc>
              <w:tc>
                <w:tcPr>
                  <w:tcW w:w="934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353FF2" w:rsidRPr="0082758D" w:rsidRDefault="00353FF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4.</w:t>
                  </w:r>
                </w:p>
              </w:tc>
              <w:tc>
                <w:tcPr>
                  <w:tcW w:w="934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5.</w:t>
                  </w:r>
                </w:p>
              </w:tc>
              <w:tc>
                <w:tcPr>
                  <w:tcW w:w="934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rPr>
                <w:trHeight w:val="397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6.</w:t>
                  </w:r>
                </w:p>
              </w:tc>
              <w:tc>
                <w:tcPr>
                  <w:tcW w:w="934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122DFC" w:rsidRPr="0082758D" w:rsidRDefault="00122DFC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</w:tbl>
          <w:p w:rsidR="00353FF2" w:rsidRPr="0082758D" w:rsidRDefault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C05D19" w:rsidRPr="0082758D" w:rsidRDefault="00C05D19" w:rsidP="00353FF2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25882" w:rsidRPr="0082758D" w:rsidRDefault="00125882" w:rsidP="00FC135E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FC135E" w:rsidRPr="0082758D" w:rsidRDefault="00D80866" w:rsidP="00FC135E">
            <w:p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e</w:t>
            </w:r>
            <w:r w:rsidR="00FC135E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rilascia loro le credenziali.</w:t>
            </w: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trHeight w:val="760"/>
        </w:trPr>
        <w:tc>
          <w:tcPr>
            <w:tcW w:w="4820" w:type="dxa"/>
            <w:tcBorders>
              <w:top w:val="nil"/>
              <w:bottom w:val="nil"/>
            </w:tcBorders>
          </w:tcPr>
          <w:p w:rsidR="007B4013" w:rsidRPr="0082758D" w:rsidRDefault="007B4013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lastRenderedPageBreak/>
              <w:br w:type="page"/>
            </w: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br w:type="page"/>
              <w:t>Repubblica e Cantone Ticino</w:t>
            </w:r>
          </w:p>
          <w:p w:rsidR="007B4013" w:rsidRPr="0082758D" w:rsidRDefault="007B5662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6"/>
              </w:rPr>
              <w:t>Cancelleria dello Stato</w:t>
            </w:r>
          </w:p>
          <w:p w:rsidR="007B4013" w:rsidRPr="0082758D" w:rsidRDefault="007B4013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7B4013" w:rsidRPr="0082758D" w:rsidRDefault="007B4013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B4013" w:rsidRPr="0082758D" w:rsidRDefault="007B4013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1560" w:dyaOrig="1650">
                <v:shape id="_x0000_i1035" type="#_x0000_t75" style="width:29.25pt;height:28.5pt" o:ole="" fillcolor="window">
                  <v:imagedata r:id="rId6" o:title=""/>
                </v:shape>
                <o:OLEObject Type="Embed" ProgID="PBrush" ShapeID="_x0000_i1035" DrawAspect="Content" ObjectID="_1673779665" r:id="rId18"/>
              </w:objec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7B4013" w:rsidRPr="0082758D" w:rsidRDefault="007B4013" w:rsidP="006064B9">
            <w:pPr>
              <w:rPr>
                <w:color w:val="000000" w:themeColor="text1"/>
              </w:rPr>
            </w:pPr>
          </w:p>
          <w:p w:rsidR="007B4013" w:rsidRPr="0082758D" w:rsidRDefault="007B4013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  <w:r w:rsidRPr="0082758D">
              <w:rPr>
                <w:color w:val="000000" w:themeColor="text1"/>
              </w:rPr>
              <w:object w:dxaOrig="2955" w:dyaOrig="3465">
                <v:shape id="_x0000_i1036" type="#_x0000_t75" style="width:15.75pt;height:16.5pt" o:ole="" fillcolor="window">
                  <v:imagedata r:id="rId8" o:title=""/>
                </v:shape>
                <o:OLEObject Type="Embed" ProgID="PBrush" ShapeID="_x0000_i1036" DrawAspect="Content" ObjectID="_1673779666" r:id="rId19"/>
              </w:object>
            </w:r>
          </w:p>
        </w:tc>
        <w:tc>
          <w:tcPr>
            <w:tcW w:w="3802" w:type="dxa"/>
            <w:tcBorders>
              <w:top w:val="nil"/>
              <w:bottom w:val="nil"/>
              <w:right w:val="nil"/>
            </w:tcBorders>
          </w:tcPr>
          <w:p w:rsidR="007B4013" w:rsidRPr="0082758D" w:rsidRDefault="007B4013" w:rsidP="006064B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cantSplit/>
          <w:trHeight w:val="660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7B4013" w:rsidRPr="0082758D" w:rsidRDefault="007B4013" w:rsidP="006064B9">
            <w:pPr>
              <w:rPr>
                <w:color w:val="000000" w:themeColor="text1"/>
              </w:rPr>
            </w:pPr>
          </w:p>
        </w:tc>
      </w:tr>
      <w:tr w:rsidR="0082758D" w:rsidRPr="0082758D">
        <w:trPr>
          <w:cantSplit/>
          <w:trHeight w:val="153"/>
        </w:trPr>
        <w:tc>
          <w:tcPr>
            <w:tcW w:w="98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4013" w:rsidRPr="0082758D" w:rsidRDefault="007B4013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414D95" w:rsidRPr="0082758D" w:rsidRDefault="00414D95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p w:rsidR="00414D95" w:rsidRPr="0082758D" w:rsidRDefault="00414D95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 w:rsidTr="005B103E">
        <w:trPr>
          <w:cantSplit/>
          <w:trHeight w:val="4693"/>
        </w:trPr>
        <w:tc>
          <w:tcPr>
            <w:tcW w:w="9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8"/>
              </w:rPr>
            </w:pPr>
          </w:p>
          <w:tbl>
            <w:tblPr>
              <w:tblW w:w="9072" w:type="dxa"/>
              <w:tblInd w:w="2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7"/>
              <w:gridCol w:w="3068"/>
              <w:gridCol w:w="2977"/>
            </w:tblGrid>
            <w:tr w:rsidR="0082758D" w:rsidRPr="0082758D">
              <w:tc>
                <w:tcPr>
                  <w:tcW w:w="3027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68" w:type="dxa"/>
                </w:tcPr>
                <w:p w:rsidR="00C05D19" w:rsidRPr="0082758D" w:rsidRDefault="00C05D19">
                  <w:pPr>
                    <w:jc w:val="center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PER L’UFFICIO ELETTORALE</w:t>
                  </w:r>
                </w:p>
                <w:p w:rsidR="00C05D19" w:rsidRPr="0082758D" w:rsidRDefault="00C05D19">
                  <w:pPr>
                    <w:jc w:val="center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Il Presidente:</w:t>
                  </w:r>
                </w:p>
              </w:tc>
              <w:tc>
                <w:tcPr>
                  <w:tcW w:w="2977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c>
                <w:tcPr>
                  <w:tcW w:w="3027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68" w:type="dxa"/>
                  <w:tcBorders>
                    <w:bottom w:val="dotted" w:sz="4" w:space="0" w:color="auto"/>
                  </w:tcBorders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77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c>
                <w:tcPr>
                  <w:tcW w:w="3027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68" w:type="dxa"/>
                  <w:tcBorders>
                    <w:top w:val="dotted" w:sz="4" w:space="0" w:color="auto"/>
                  </w:tcBorders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C05D19" w:rsidRPr="0082758D" w:rsidRDefault="007B566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noProof/>
                      <w:color w:val="000000" w:themeColor="text1"/>
                      <w:sz w:val="18"/>
                      <w:lang w:eastAsia="it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683895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490220" cy="465455"/>
                            <wp:effectExtent l="0" t="0" r="0" b="0"/>
                            <wp:wrapNone/>
                            <wp:docPr id="2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0220" cy="4654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4BCF87" id="Oval 3" o:spid="_x0000_s1026" style="position:absolute;margin-left:53.85pt;margin-top:8.8pt;width:38.6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" strokeweight=".25pt">
                            <v:stroke dashstyle="1 1" endcap="round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977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>
              <w:tc>
                <w:tcPr>
                  <w:tcW w:w="3027" w:type="dxa"/>
                  <w:tcBorders>
                    <w:bottom w:val="dotted" w:sz="4" w:space="0" w:color="auto"/>
                  </w:tcBorders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I membri:</w:t>
                  </w:r>
                </w:p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68" w:type="dxa"/>
                </w:tcPr>
                <w:p w:rsidR="00C05D19" w:rsidRPr="0082758D" w:rsidRDefault="007B5662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noProof/>
                      <w:color w:val="000000" w:themeColor="text1"/>
                      <w:sz w:val="18"/>
                      <w:lang w:eastAsia="it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767080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26390" cy="220345"/>
                            <wp:effectExtent l="0" t="0" r="0" b="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6390" cy="220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05D19" w:rsidRDefault="00C05D19">
                                        <w:pPr>
                                          <w:rPr>
                                            <w:rFonts w:ascii="Gill Sans Light" w:hAnsi="Gill Sans Ligh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Gill Sans Light" w:hAnsi="Gill Sans Light"/>
                                            <w:sz w:val="16"/>
                                          </w:rPr>
                                          <w:t>L.S</w:t>
                                        </w:r>
                                        <w:r>
                                          <w:rPr>
                                            <w:rFonts w:ascii="Gill Sans Light" w:hAnsi="Gill Sans Light"/>
                                            <w:sz w:val="18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60.4pt;margin-top:6.85pt;width:25.7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mAgg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" stroked="f">
                            <v:textbox>
                              <w:txbxContent>
                                <w:p w:rsidR="00C05D19" w:rsidRDefault="00C05D19">
                                  <w:pPr>
                                    <w:rPr>
                                      <w:rFonts w:ascii="Gill Sans Light" w:hAnsi="Gill Sans Ligh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ill Sans Light" w:hAnsi="Gill Sans Light"/>
                                      <w:sz w:val="16"/>
                                    </w:rPr>
                                    <w:t>L.S</w:t>
                                  </w:r>
                                  <w:r>
                                    <w:rPr>
                                      <w:rFonts w:ascii="Gill Sans Light" w:hAnsi="Gill Sans Light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77" w:type="dxa"/>
                  <w:tcBorders>
                    <w:bottom w:val="dotted" w:sz="4" w:space="0" w:color="auto"/>
                  </w:tcBorders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I segretari:</w:t>
                  </w:r>
                </w:p>
              </w:tc>
            </w:tr>
            <w:tr w:rsidR="0082758D" w:rsidRPr="0082758D">
              <w:tc>
                <w:tcPr>
                  <w:tcW w:w="3027" w:type="dxa"/>
                  <w:tcBorders>
                    <w:bottom w:val="dotted" w:sz="4" w:space="0" w:color="auto"/>
                  </w:tcBorders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68" w:type="dxa"/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dotted" w:sz="4" w:space="0" w:color="auto"/>
                  </w:tcBorders>
                </w:tcPr>
                <w:p w:rsidR="00C05D19" w:rsidRPr="0082758D" w:rsidRDefault="00C05D19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</w:tbl>
          <w:p w:rsidR="00C05D19" w:rsidRPr="0082758D" w:rsidRDefault="00C05D19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tbl>
            <w:tblPr>
              <w:tblW w:w="9072" w:type="dxa"/>
              <w:tblInd w:w="2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7"/>
              <w:gridCol w:w="3068"/>
              <w:gridCol w:w="2977"/>
            </w:tblGrid>
            <w:tr w:rsidR="0082758D" w:rsidRPr="0082758D" w:rsidTr="00542CFF">
              <w:tc>
                <w:tcPr>
                  <w:tcW w:w="3027" w:type="dxa"/>
                  <w:tcBorders>
                    <w:bottom w:val="dotted" w:sz="4" w:space="0" w:color="auto"/>
                  </w:tcBorders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068" w:type="dxa"/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  <w:p w:rsidR="00B80EE6" w:rsidRPr="0082758D" w:rsidRDefault="00B80EE6" w:rsidP="00B80EE6">
                  <w:pPr>
                    <w:jc w:val="center"/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  <w:r w:rsidRPr="0082758D">
                    <w:rPr>
                      <w:rFonts w:ascii="Gill Sans Light" w:hAnsi="Gill Sans Light"/>
                      <w:color w:val="000000" w:themeColor="text1"/>
                      <w:sz w:val="18"/>
                    </w:rPr>
                    <w:t>I Delegati dei Gruppi</w:t>
                  </w:r>
                </w:p>
              </w:tc>
              <w:tc>
                <w:tcPr>
                  <w:tcW w:w="2977" w:type="dxa"/>
                  <w:tcBorders>
                    <w:bottom w:val="dotted" w:sz="4" w:space="0" w:color="auto"/>
                  </w:tcBorders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8"/>
                    </w:rPr>
                  </w:pPr>
                </w:p>
              </w:tc>
            </w:tr>
            <w:tr w:rsidR="0082758D" w:rsidRPr="0082758D" w:rsidTr="00542CFF">
              <w:tc>
                <w:tcPr>
                  <w:tcW w:w="3027" w:type="dxa"/>
                  <w:tcBorders>
                    <w:bottom w:val="dotted" w:sz="4" w:space="0" w:color="auto"/>
                  </w:tcBorders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3068" w:type="dxa"/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2977" w:type="dxa"/>
                  <w:tcBorders>
                    <w:bottom w:val="dotted" w:sz="4" w:space="0" w:color="auto"/>
                  </w:tcBorders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  <w:tr w:rsidR="0082758D" w:rsidRPr="0082758D" w:rsidTr="00542CFF">
              <w:tc>
                <w:tcPr>
                  <w:tcW w:w="3027" w:type="dxa"/>
                  <w:tcBorders>
                    <w:bottom w:val="dotted" w:sz="4" w:space="0" w:color="auto"/>
                  </w:tcBorders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3068" w:type="dxa"/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  <w:tc>
                <w:tcPr>
                  <w:tcW w:w="2977" w:type="dxa"/>
                  <w:tcBorders>
                    <w:bottom w:val="dotted" w:sz="4" w:space="0" w:color="auto"/>
                  </w:tcBorders>
                </w:tcPr>
                <w:p w:rsidR="00B80EE6" w:rsidRPr="0082758D" w:rsidRDefault="00B80EE6" w:rsidP="00B80EE6">
                  <w:pPr>
                    <w:rPr>
                      <w:rFonts w:ascii="Gill Sans Light" w:hAnsi="Gill Sans Light"/>
                      <w:color w:val="000000" w:themeColor="text1"/>
                      <w:sz w:val="16"/>
                    </w:rPr>
                  </w:pPr>
                </w:p>
              </w:tc>
            </w:tr>
          </w:tbl>
          <w:p w:rsidR="00B80EE6" w:rsidRPr="0082758D" w:rsidRDefault="00B80EE6" w:rsidP="00B80EE6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  <w:p w:rsidR="005B103E" w:rsidRPr="0082758D" w:rsidRDefault="005B103E">
            <w:pPr>
              <w:rPr>
                <w:rFonts w:ascii="Gill Sans Light" w:hAnsi="Gill Sans Light"/>
                <w:color w:val="000000" w:themeColor="text1"/>
                <w:sz w:val="16"/>
              </w:rPr>
            </w:pPr>
          </w:p>
        </w:tc>
      </w:tr>
      <w:tr w:rsidR="0082758D" w:rsidRPr="0082758D">
        <w:trPr>
          <w:cantSplit/>
          <w:trHeight w:val="454"/>
        </w:trPr>
        <w:tc>
          <w:tcPr>
            <w:tcW w:w="9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10227" w:rsidRPr="0082758D" w:rsidRDefault="00610227">
            <w:pPr>
              <w:pStyle w:val="Titolo3"/>
              <w:rPr>
                <w:color w:val="000000" w:themeColor="text1"/>
              </w:rPr>
            </w:pPr>
          </w:p>
          <w:p w:rsidR="00C05D19" w:rsidRPr="0082758D" w:rsidRDefault="00C05D19">
            <w:pPr>
              <w:pStyle w:val="Titolo3"/>
              <w:rPr>
                <w:rFonts w:ascii="Gill Sans" w:hAnsi="Gill Sans"/>
                <w:color w:val="000000" w:themeColor="text1"/>
                <w:sz w:val="22"/>
              </w:rPr>
            </w:pPr>
            <w:r w:rsidRPr="0082758D">
              <w:rPr>
                <w:color w:val="000000" w:themeColor="text1"/>
              </w:rPr>
              <w:br/>
            </w:r>
            <w:r w:rsidRPr="0082758D">
              <w:rPr>
                <w:rFonts w:ascii="Gill Sans" w:hAnsi="Gill Sans"/>
                <w:color w:val="000000" w:themeColor="text1"/>
                <w:sz w:val="22"/>
              </w:rPr>
              <w:t>Avvertenza</w:t>
            </w:r>
          </w:p>
        </w:tc>
      </w:tr>
      <w:tr w:rsidR="0082758D" w:rsidRPr="0082758D">
        <w:trPr>
          <w:cantSplit/>
          <w:trHeight w:val="454"/>
        </w:trPr>
        <w:tc>
          <w:tcPr>
            <w:tcW w:w="9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numPr>
                <w:ilvl w:val="0"/>
                <w:numId w:val="8"/>
              </w:numPr>
              <w:spacing w:after="120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Conteggio delle schede</w:t>
            </w:r>
            <w:r w:rsidR="005B103E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 xml:space="preserve"> (art. 25 </w:t>
            </w:r>
            <w:proofErr w:type="spellStart"/>
            <w:r w:rsidR="005B103E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LEIPatr</w:t>
            </w:r>
            <w:proofErr w:type="spellEnd"/>
            <w:r w:rsidR="005B103E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)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A maggioranza assoluta dei componenti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l’u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fficio elettorale, le schede vanno classificate in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a) schede valide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b) schede nulle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c) schede bianche</w:t>
            </w:r>
            <w:r w:rsidR="00AA1FD6"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Le schede classificate come sopra, vanno rinchiuse nelle apposite buste.</w:t>
            </w:r>
          </w:p>
          <w:p w:rsidR="00C05D19" w:rsidRPr="0082758D" w:rsidRDefault="00C05D19">
            <w:pPr>
              <w:numPr>
                <w:ilvl w:val="0"/>
                <w:numId w:val="8"/>
              </w:numPr>
              <w:spacing w:after="120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Osservazioni a verbale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Il numero progressivo delle schede nulle deve essere i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t>ndicato a verbale (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rubrica “Osservazioni”) con l’indicazione singola d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t>ei motivi della decisione dell’u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fficio elettorale.</w:t>
            </w:r>
          </w:p>
          <w:p w:rsidR="00C05D19" w:rsidRPr="0082758D" w:rsidRDefault="00D80866">
            <w:pPr>
              <w:numPr>
                <w:ilvl w:val="0"/>
                <w:numId w:val="8"/>
              </w:numPr>
              <w:spacing w:after="120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 xml:space="preserve">I Patriziati </w:t>
            </w:r>
            <w:r w:rsidR="005B103E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con più u</w:t>
            </w:r>
            <w:r w:rsidR="00C05D19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 xml:space="preserve">ffici elettorali 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A spoglio ultimato gli u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>ffici elettorali secondari devono trasmettere immediatamente i loro verbali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, l’elenco votanti e le schede votate all’ufficio 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>elettorale principale.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  <w:t>L’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t>u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>fficio elettorale principale, in base al pr</w:t>
            </w:r>
            <w:r w:rsidR="005B103E" w:rsidRPr="0082758D">
              <w:rPr>
                <w:rFonts w:ascii="Gill Sans Light" w:hAnsi="Gill Sans Light"/>
                <w:color w:val="000000" w:themeColor="text1"/>
                <w:sz w:val="18"/>
              </w:rPr>
              <w:t>oprio verbale e a quelli degli u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ffici elettorali secondari procede al conteggio complessivo dei risultati e allestisce il </w:t>
            </w:r>
            <w:r w:rsidR="00C05D19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“Verbale di ricapitolazione”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e lo trasmette al</w:t>
            </w:r>
            <w:r w:rsidR="00B80EE6" w:rsidRPr="0082758D">
              <w:rPr>
                <w:rFonts w:ascii="Gill Sans Light" w:hAnsi="Gill Sans Light"/>
                <w:color w:val="000000" w:themeColor="text1"/>
                <w:sz w:val="18"/>
              </w:rPr>
              <w:t>l’U</w:t>
            </w: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fficio patriziale</w:t>
            </w:r>
            <w:r w:rsidR="00B80EE6" w:rsidRPr="0082758D">
              <w:rPr>
                <w:rFonts w:ascii="Gill Sans Light" w:hAnsi="Gill Sans Light"/>
                <w:color w:val="000000" w:themeColor="text1"/>
                <w:sz w:val="18"/>
              </w:rPr>
              <w:t xml:space="preserve"> con l’elenco votanti e le schede votate che dovranno essere conservate a disposizione in caso di ricorso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t>.</w:t>
            </w:r>
            <w:r w:rsidR="00C05D19" w:rsidRPr="0082758D">
              <w:rPr>
                <w:rFonts w:ascii="Gill Sans Light" w:hAnsi="Gill Sans Light"/>
                <w:color w:val="000000" w:themeColor="text1"/>
                <w:sz w:val="18"/>
              </w:rPr>
              <w:br/>
            </w:r>
            <w:r w:rsidR="00C05D19" w:rsidRPr="0082758D"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  <w:t>Il verbale di ricapitolazione deve essere corredato dei verbali contenenti i risultati parziali che hanno permesso il suo allestimento.</w:t>
            </w:r>
          </w:p>
          <w:p w:rsidR="00C05D19" w:rsidRPr="0082758D" w:rsidRDefault="00AA1FD6">
            <w:pPr>
              <w:numPr>
                <w:ilvl w:val="0"/>
                <w:numId w:val="8"/>
              </w:numPr>
              <w:spacing w:after="120"/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Una copia del verbale deve essere trasmessa al Giudice di pace per la dichiarazione di fedeltà alla Costituzione e alle leggi da parte degli eletti.</w:t>
            </w:r>
          </w:p>
          <w:p w:rsidR="00C05D19" w:rsidRPr="0082758D" w:rsidRDefault="00C05D19">
            <w:pPr>
              <w:ind w:left="72"/>
              <w:rPr>
                <w:rFonts w:ascii="Gill Sans Light" w:hAnsi="Gill Sans Light"/>
                <w:color w:val="000000" w:themeColor="text1"/>
                <w:sz w:val="18"/>
              </w:rPr>
            </w:pPr>
          </w:p>
        </w:tc>
      </w:tr>
      <w:tr w:rsidR="0082758D" w:rsidRPr="0082758D">
        <w:trPr>
          <w:cantSplit/>
          <w:trHeight w:val="454"/>
        </w:trPr>
        <w:tc>
          <w:tcPr>
            <w:tcW w:w="9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10227" w:rsidRPr="0082758D" w:rsidRDefault="00610227">
            <w:pPr>
              <w:spacing w:after="120"/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</w:p>
          <w:p w:rsidR="00C05D19" w:rsidRPr="0082758D" w:rsidRDefault="00C05D19">
            <w:pPr>
              <w:spacing w:after="120"/>
              <w:rPr>
                <w:rFonts w:ascii="Gill Sans" w:hAnsi="Gill Sans"/>
                <w:b/>
                <w:bCs/>
                <w:color w:val="000000" w:themeColor="text1"/>
                <w:sz w:val="22"/>
              </w:rPr>
            </w:pPr>
            <w:r w:rsidRPr="0082758D">
              <w:rPr>
                <w:rFonts w:ascii="Gill Sans" w:hAnsi="Gill Sans"/>
                <w:b/>
                <w:bCs/>
                <w:color w:val="000000" w:themeColor="text1"/>
                <w:sz w:val="22"/>
              </w:rPr>
              <w:br/>
              <w:t>Allegati</w:t>
            </w:r>
          </w:p>
        </w:tc>
      </w:tr>
      <w:tr w:rsidR="0082758D" w:rsidRPr="0082758D">
        <w:trPr>
          <w:cantSplit/>
          <w:trHeight w:val="454"/>
        </w:trPr>
        <w:tc>
          <w:tcPr>
            <w:tcW w:w="9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5D19" w:rsidRPr="0082758D" w:rsidRDefault="00C05D19">
            <w:pPr>
              <w:numPr>
                <w:ilvl w:val="0"/>
                <w:numId w:val="7"/>
              </w:num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elenco votanti</w:t>
            </w:r>
          </w:p>
          <w:p w:rsidR="00C05D19" w:rsidRPr="0082758D" w:rsidRDefault="00C05D19">
            <w:pPr>
              <w:numPr>
                <w:ilvl w:val="0"/>
                <w:numId w:val="7"/>
              </w:num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schede</w:t>
            </w:r>
          </w:p>
          <w:p w:rsidR="007F6427" w:rsidRPr="0082758D" w:rsidRDefault="007F6427">
            <w:pPr>
              <w:numPr>
                <w:ilvl w:val="0"/>
                <w:numId w:val="7"/>
              </w:numPr>
              <w:rPr>
                <w:rFonts w:ascii="Gill Sans Light" w:hAnsi="Gill Sans Light"/>
                <w:color w:val="000000" w:themeColor="text1"/>
                <w:sz w:val="18"/>
              </w:rPr>
            </w:pPr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numero………</w:t>
            </w:r>
            <w:proofErr w:type="gramStart"/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…….</w:t>
            </w:r>
            <w:proofErr w:type="gramEnd"/>
            <w:r w:rsidRPr="0082758D">
              <w:rPr>
                <w:rFonts w:ascii="Gill Sans Light" w:hAnsi="Gill Sans Light"/>
                <w:color w:val="000000" w:themeColor="text1"/>
                <w:sz w:val="18"/>
              </w:rPr>
              <w:t>. credenziali</w:t>
            </w:r>
          </w:p>
          <w:p w:rsidR="00C05D19" w:rsidRPr="0082758D" w:rsidRDefault="00C05D19">
            <w:pPr>
              <w:spacing w:after="120"/>
              <w:ind w:left="72"/>
              <w:rPr>
                <w:rFonts w:ascii="Gill Sans Light" w:hAnsi="Gill Sans Light"/>
                <w:b/>
                <w:bCs/>
                <w:color w:val="000000" w:themeColor="text1"/>
                <w:sz w:val="18"/>
              </w:rPr>
            </w:pPr>
          </w:p>
        </w:tc>
      </w:tr>
    </w:tbl>
    <w:p w:rsidR="00C05D19" w:rsidRDefault="00C05D19"/>
    <w:sectPr w:rsidR="00C05D19" w:rsidSect="00EC47B2">
      <w:pgSz w:w="11906" w:h="16838" w:code="9"/>
      <w:pgMar w:top="567" w:right="737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Extra Bold">
    <w:panose1 w:val="020B09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5346"/>
    <w:multiLevelType w:val="hybridMultilevel"/>
    <w:tmpl w:val="E2C65FE2"/>
    <w:lvl w:ilvl="0" w:tplc="3D182532"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1BC8"/>
    <w:multiLevelType w:val="hybridMultilevel"/>
    <w:tmpl w:val="A00C644A"/>
    <w:lvl w:ilvl="0" w:tplc="7650433C">
      <w:start w:val="4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2E7756B3"/>
    <w:multiLevelType w:val="hybridMultilevel"/>
    <w:tmpl w:val="E2C65FE2"/>
    <w:lvl w:ilvl="0" w:tplc="D49ACD6C">
      <w:numFmt w:val="bullet"/>
      <w:lvlText w:val="*"/>
      <w:lvlJc w:val="left"/>
      <w:pPr>
        <w:tabs>
          <w:tab w:val="num" w:pos="360"/>
        </w:tabs>
        <w:ind w:left="340" w:hanging="340"/>
      </w:pPr>
      <w:rPr>
        <w:rFonts w:hAnsi="Microsoft Sans Serif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7C2"/>
    <w:multiLevelType w:val="hybridMultilevel"/>
    <w:tmpl w:val="07A6DD5E"/>
    <w:lvl w:ilvl="0" w:tplc="D49ACD6C">
      <w:numFmt w:val="bullet"/>
      <w:lvlText w:val="*"/>
      <w:lvlJc w:val="left"/>
      <w:pPr>
        <w:tabs>
          <w:tab w:val="num" w:pos="360"/>
        </w:tabs>
        <w:ind w:left="340" w:hanging="340"/>
      </w:pPr>
      <w:rPr>
        <w:rFonts w:hAnsi="Microsoft Sans Serif" w:hint="default"/>
        <w:sz w:val="24"/>
      </w:rPr>
    </w:lvl>
    <w:lvl w:ilvl="1" w:tplc="9CFE311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24EAB"/>
    <w:multiLevelType w:val="hybridMultilevel"/>
    <w:tmpl w:val="93E2B7AA"/>
    <w:lvl w:ilvl="0" w:tplc="C59A2C8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FD30F1"/>
    <w:multiLevelType w:val="hybridMultilevel"/>
    <w:tmpl w:val="B708583C"/>
    <w:lvl w:ilvl="0" w:tplc="9CFE3118">
      <w:start w:val="1"/>
      <w:numFmt w:val="decimal"/>
      <w:lvlText w:val="%1."/>
      <w:lvlJc w:val="left"/>
      <w:pPr>
        <w:tabs>
          <w:tab w:val="num" w:pos="432"/>
        </w:tabs>
        <w:ind w:left="412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6B9C7DEA"/>
    <w:multiLevelType w:val="hybridMultilevel"/>
    <w:tmpl w:val="98B614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25015"/>
    <w:multiLevelType w:val="hybridMultilevel"/>
    <w:tmpl w:val="DA28EE88"/>
    <w:lvl w:ilvl="0" w:tplc="991C2FC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C9"/>
    <w:rsid w:val="00040061"/>
    <w:rsid w:val="0008221D"/>
    <w:rsid w:val="000A53BF"/>
    <w:rsid w:val="00122DFC"/>
    <w:rsid w:val="00125882"/>
    <w:rsid w:val="001822AA"/>
    <w:rsid w:val="00193D49"/>
    <w:rsid w:val="001F4FDB"/>
    <w:rsid w:val="00244368"/>
    <w:rsid w:val="00353FF2"/>
    <w:rsid w:val="003A399F"/>
    <w:rsid w:val="0040283F"/>
    <w:rsid w:val="00414D95"/>
    <w:rsid w:val="004467AD"/>
    <w:rsid w:val="004F336E"/>
    <w:rsid w:val="005B103E"/>
    <w:rsid w:val="006064B9"/>
    <w:rsid w:val="00610227"/>
    <w:rsid w:val="00626367"/>
    <w:rsid w:val="006D681C"/>
    <w:rsid w:val="006E09CE"/>
    <w:rsid w:val="00702E40"/>
    <w:rsid w:val="00717311"/>
    <w:rsid w:val="007A2DEF"/>
    <w:rsid w:val="007B3824"/>
    <w:rsid w:val="007B4013"/>
    <w:rsid w:val="007B5662"/>
    <w:rsid w:val="007F6427"/>
    <w:rsid w:val="0082758D"/>
    <w:rsid w:val="008544A8"/>
    <w:rsid w:val="008C27FF"/>
    <w:rsid w:val="009917D2"/>
    <w:rsid w:val="009E458C"/>
    <w:rsid w:val="00A011A8"/>
    <w:rsid w:val="00A64D6B"/>
    <w:rsid w:val="00A67235"/>
    <w:rsid w:val="00AA1FD6"/>
    <w:rsid w:val="00AB3EE2"/>
    <w:rsid w:val="00B74751"/>
    <w:rsid w:val="00B80EE6"/>
    <w:rsid w:val="00C05D19"/>
    <w:rsid w:val="00C15DC9"/>
    <w:rsid w:val="00C20CC8"/>
    <w:rsid w:val="00C265ED"/>
    <w:rsid w:val="00D02945"/>
    <w:rsid w:val="00D768EB"/>
    <w:rsid w:val="00D80866"/>
    <w:rsid w:val="00DB5B64"/>
    <w:rsid w:val="00E06E98"/>
    <w:rsid w:val="00E511ED"/>
    <w:rsid w:val="00E72EBF"/>
    <w:rsid w:val="00E8478D"/>
    <w:rsid w:val="00EC47B2"/>
    <w:rsid w:val="00EF086D"/>
    <w:rsid w:val="00FC135E"/>
    <w:rsid w:val="00FD14D5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;"/>
  <w15:docId w15:val="{4A37AC70-2A83-402B-8839-ED2C4B6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FF2"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ill Sans Extra Bold" w:hAnsi="Gill Sans Extra Bold"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ill Sans Light" w:hAnsi="Gill Sans Light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ind w:left="72"/>
      <w:outlineLvl w:val="2"/>
    </w:pPr>
    <w:rPr>
      <w:rFonts w:ascii="Gill Sans Light" w:hAnsi="Gill Sans Light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pBdr>
        <w:bottom w:val="dotted" w:sz="4" w:space="1" w:color="auto"/>
        <w:between w:val="dotted" w:sz="4" w:space="1" w:color="auto"/>
      </w:pBdr>
      <w:jc w:val="center"/>
      <w:outlineLvl w:val="3"/>
    </w:pPr>
    <w:rPr>
      <w:rFonts w:ascii="Gill Sans Light" w:hAnsi="Gill Sans Light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ind w:left="72"/>
      <w:outlineLvl w:val="4"/>
    </w:pPr>
    <w:rPr>
      <w:rFonts w:ascii="Gill Sans" w:hAnsi="Gill Sans"/>
      <w:b/>
      <w:sz w:val="4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" w:hAnsi="Gill Sans"/>
      <w:b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Gill Sans Light" w:hAnsi="Gill Sans Light"/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Gill Sans Light" w:hAnsi="Gill Sans Ligh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left" w:pos="1490"/>
      </w:tabs>
      <w:ind w:left="72"/>
      <w:jc w:val="both"/>
    </w:pPr>
    <w:rPr>
      <w:rFonts w:ascii="Gill Sans Light" w:hAnsi="Gill Sans Light"/>
      <w:sz w:val="18"/>
    </w:rPr>
  </w:style>
  <w:style w:type="table" w:styleId="Grigliatabella">
    <w:name w:val="Table Grid"/>
    <w:basedOn w:val="Tabellanormale"/>
    <w:rsid w:val="00C2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B3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3EE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5D07-FE60-416E-99D1-9EDE5271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685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e Cantone Ticino</vt:lpstr>
    </vt:vector>
  </TitlesOfParts>
  <Company>CCI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e Cantone Ticino</dc:title>
  <dc:creator>Medici Athos</dc:creator>
  <cp:lastModifiedBy>Reali Stefano</cp:lastModifiedBy>
  <cp:revision>2</cp:revision>
  <cp:lastPrinted>2020-05-05T09:58:00Z</cp:lastPrinted>
  <dcterms:created xsi:type="dcterms:W3CDTF">2021-02-02T13:01:00Z</dcterms:created>
  <dcterms:modified xsi:type="dcterms:W3CDTF">2021-02-02T13:01:00Z</dcterms:modified>
</cp:coreProperties>
</file>