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324A22" w:rsidRDefault="00324A22" w:rsidP="00324A22">
      <w:pPr>
        <w:spacing w:after="120"/>
        <w:jc w:val="both"/>
        <w:rPr>
          <w:rFonts w:cs="Arial"/>
          <w:b/>
          <w:szCs w:val="24"/>
        </w:rPr>
      </w:pPr>
      <w:r w:rsidRPr="00324A22">
        <w:rPr>
          <w:rFonts w:cs="Arial"/>
          <w:b/>
          <w:szCs w:val="24"/>
        </w:rPr>
        <w:t>INTERPELLANZA</w:t>
      </w: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324A22" w:rsidRPr="00324A22" w:rsidRDefault="00324A22" w:rsidP="00324A22">
      <w:pPr>
        <w:jc w:val="both"/>
        <w:rPr>
          <w:rFonts w:cs="Arial"/>
          <w:b/>
          <w:szCs w:val="24"/>
          <w:u w:val="single"/>
        </w:rPr>
      </w:pPr>
      <w:r w:rsidRPr="00324A22">
        <w:rPr>
          <w:rFonts w:cs="Arial"/>
          <w:b/>
          <w:szCs w:val="24"/>
          <w:u w:val="single"/>
        </w:rPr>
        <w:t>Babbo Natale nelle aziende parapubbliche: bonus da decine di migliaia di franchi per i dirigenti delle aziende parapubbliche e anche negli ospedali?</w:t>
      </w: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324A22" w:rsidRPr="00324A22" w:rsidRDefault="00324A22" w:rsidP="00324A22">
      <w:pPr>
        <w:spacing w:after="120"/>
        <w:jc w:val="both"/>
        <w:rPr>
          <w:rFonts w:cs="Arial"/>
          <w:szCs w:val="24"/>
        </w:rPr>
      </w:pPr>
      <w:r w:rsidRPr="00324A22">
        <w:rPr>
          <w:rFonts w:cs="Arial"/>
          <w:szCs w:val="24"/>
        </w:rPr>
        <w:t>del 14 dicembre 2006</w:t>
      </w: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324A22" w:rsidRPr="00324A22" w:rsidRDefault="00324A22" w:rsidP="00324A22">
      <w:pPr>
        <w:jc w:val="both"/>
        <w:rPr>
          <w:rFonts w:cs="Arial"/>
          <w:szCs w:val="24"/>
        </w:rPr>
      </w:pPr>
      <w:r w:rsidRPr="00324A22">
        <w:rPr>
          <w:rFonts w:cs="Arial"/>
          <w:szCs w:val="24"/>
        </w:rPr>
        <w:t>Non siamo mai stati teneri con la Cassa pensioni dei Consiglieri di Stato, ma il loro stipendio di 250'000.- franchi annui, peraltro soggetto al contributo di risanamento del 2.2%, non appare fuori misura avuto riguardo alle dure responsabilità che hanno di fronte al Paese. E inoltre i Consiglieri di Stato non ricevono la quattordicesima o altri bonus faraonici come tanti altri dirigenti: quindi la loro remunerazione è trasparente.</w:t>
      </w: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324A22" w:rsidRPr="00324A22" w:rsidRDefault="00324A22" w:rsidP="00324A22">
      <w:pPr>
        <w:jc w:val="both"/>
        <w:rPr>
          <w:rFonts w:cs="Arial"/>
          <w:szCs w:val="24"/>
        </w:rPr>
      </w:pPr>
      <w:r w:rsidRPr="00324A22">
        <w:rPr>
          <w:rFonts w:cs="Arial"/>
          <w:szCs w:val="24"/>
        </w:rPr>
        <w:t>Ci preoccupa quanto invece sembrerebbe succedere nelle aziende parapubbliche in questi giorni di paga. Nelle aziende parapubbliche e persino negli ospedali girano voci sul fatto che queste aziende parapubbliche, che talora impongono importanti sacrifici al loro personale per migliorare i loro conti, stiano versando dei bonus da decine di migliaia di franchi ai loro dirigenti.</w:t>
      </w: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324A22" w:rsidRPr="00324A22" w:rsidRDefault="00324A22" w:rsidP="00324A22">
      <w:pPr>
        <w:jc w:val="both"/>
        <w:rPr>
          <w:rFonts w:cs="Arial"/>
          <w:szCs w:val="24"/>
        </w:rPr>
      </w:pPr>
      <w:r w:rsidRPr="00324A22">
        <w:rPr>
          <w:rFonts w:cs="Arial"/>
          <w:szCs w:val="24"/>
        </w:rPr>
        <w:t>Si può sapere come stanno le cose? Il Parlamento o una sua Commissione ha diritto di sapere a quanto ammontano i bonus attribuiti dalle aziende parapubbliche ai loro dirigenti e in base a quali criteri di produzione sono attribuiti. Oppure, in nome del new public management, anche questa informazione è preclusa al legislativo, che costituzionalmente ha il compito di sorvegliare l'Esecutivo, quindi l'Amministrazione cantonale e gli enti parapubblici?</w:t>
      </w: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324A22" w:rsidRPr="00324A22" w:rsidRDefault="00324A22" w:rsidP="00324A22">
      <w:pPr>
        <w:jc w:val="both"/>
        <w:rPr>
          <w:rFonts w:cs="Arial"/>
          <w:szCs w:val="24"/>
        </w:rPr>
      </w:pPr>
    </w:p>
    <w:p w:rsidR="000C2946" w:rsidRPr="00324A22" w:rsidRDefault="00324A22" w:rsidP="00324A22">
      <w:r w:rsidRPr="00324A22">
        <w:rPr>
          <w:rFonts w:cs="Arial"/>
          <w:szCs w:val="24"/>
        </w:rPr>
        <w:t>Raoul Ghisletta</w:t>
      </w:r>
      <w:bookmarkStart w:id="0" w:name="_GoBack"/>
      <w:bookmarkEnd w:id="0"/>
    </w:p>
    <w:sectPr w:rsidR="000C2946" w:rsidRPr="00324A22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4E9"/>
    <w:multiLevelType w:val="hybridMultilevel"/>
    <w:tmpl w:val="38CC6194"/>
    <w:lvl w:ilvl="0" w:tplc="203E68B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B2D7C"/>
    <w:multiLevelType w:val="hybridMultilevel"/>
    <w:tmpl w:val="C652D324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1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23511"/>
    <w:multiLevelType w:val="hybridMultilevel"/>
    <w:tmpl w:val="3628EDAA"/>
    <w:lvl w:ilvl="0" w:tplc="3B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16"/>
  </w:num>
  <w:num w:numId="5">
    <w:abstractNumId w:val="33"/>
  </w:num>
  <w:num w:numId="6">
    <w:abstractNumId w:val="10"/>
  </w:num>
  <w:num w:numId="7">
    <w:abstractNumId w:val="29"/>
  </w:num>
  <w:num w:numId="8">
    <w:abstractNumId w:val="37"/>
  </w:num>
  <w:num w:numId="9">
    <w:abstractNumId w:val="11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35"/>
  </w:num>
  <w:num w:numId="17">
    <w:abstractNumId w:val="15"/>
  </w:num>
  <w:num w:numId="18">
    <w:abstractNumId w:val="5"/>
  </w:num>
  <w:num w:numId="19">
    <w:abstractNumId w:val="34"/>
  </w:num>
  <w:num w:numId="20">
    <w:abstractNumId w:val="8"/>
  </w:num>
  <w:num w:numId="21">
    <w:abstractNumId w:val="7"/>
  </w:num>
  <w:num w:numId="22">
    <w:abstractNumId w:val="32"/>
  </w:num>
  <w:num w:numId="23">
    <w:abstractNumId w:val="21"/>
  </w:num>
  <w:num w:numId="24">
    <w:abstractNumId w:val="18"/>
  </w:num>
  <w:num w:numId="25">
    <w:abstractNumId w:val="25"/>
  </w:num>
  <w:num w:numId="26">
    <w:abstractNumId w:val="22"/>
  </w:num>
  <w:num w:numId="27">
    <w:abstractNumId w:val="12"/>
  </w:num>
  <w:num w:numId="28">
    <w:abstractNumId w:val="6"/>
  </w:num>
  <w:num w:numId="29">
    <w:abstractNumId w:val="38"/>
  </w:num>
  <w:num w:numId="30">
    <w:abstractNumId w:val="19"/>
  </w:num>
  <w:num w:numId="31">
    <w:abstractNumId w:val="24"/>
  </w:num>
  <w:num w:numId="32">
    <w:abstractNumId w:val="36"/>
  </w:num>
  <w:num w:numId="33">
    <w:abstractNumId w:val="0"/>
  </w:num>
  <w:num w:numId="34">
    <w:abstractNumId w:val="28"/>
  </w:num>
  <w:num w:numId="35">
    <w:abstractNumId w:val="20"/>
  </w:num>
  <w:num w:numId="36">
    <w:abstractNumId w:val="26"/>
  </w:num>
  <w:num w:numId="37">
    <w:abstractNumId w:val="9"/>
  </w:num>
  <w:num w:numId="38">
    <w:abstractNumId w:val="3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F3623"/>
    <w:rsid w:val="001B3C93"/>
    <w:rsid w:val="001C4CD1"/>
    <w:rsid w:val="001D41DF"/>
    <w:rsid w:val="001D62B9"/>
    <w:rsid w:val="001F51FD"/>
    <w:rsid w:val="002F25A1"/>
    <w:rsid w:val="00324A22"/>
    <w:rsid w:val="00397EF6"/>
    <w:rsid w:val="003D4340"/>
    <w:rsid w:val="00410377"/>
    <w:rsid w:val="004468EA"/>
    <w:rsid w:val="00451D15"/>
    <w:rsid w:val="004B2C1D"/>
    <w:rsid w:val="004B5B7B"/>
    <w:rsid w:val="004E4104"/>
    <w:rsid w:val="005164E8"/>
    <w:rsid w:val="00557916"/>
    <w:rsid w:val="005B732A"/>
    <w:rsid w:val="005C2B97"/>
    <w:rsid w:val="005F4248"/>
    <w:rsid w:val="005F7B26"/>
    <w:rsid w:val="00657BC0"/>
    <w:rsid w:val="00684E13"/>
    <w:rsid w:val="006961C0"/>
    <w:rsid w:val="006B6342"/>
    <w:rsid w:val="006F0A92"/>
    <w:rsid w:val="007C223A"/>
    <w:rsid w:val="007E6BFC"/>
    <w:rsid w:val="007F0174"/>
    <w:rsid w:val="00870A33"/>
    <w:rsid w:val="00920084"/>
    <w:rsid w:val="0092041F"/>
    <w:rsid w:val="009412B8"/>
    <w:rsid w:val="0097424E"/>
    <w:rsid w:val="00991A7D"/>
    <w:rsid w:val="009A0E41"/>
    <w:rsid w:val="009E5632"/>
    <w:rsid w:val="009E7A0A"/>
    <w:rsid w:val="00A623E9"/>
    <w:rsid w:val="00A713E5"/>
    <w:rsid w:val="00B142E8"/>
    <w:rsid w:val="00B24C62"/>
    <w:rsid w:val="00B262A0"/>
    <w:rsid w:val="00B40AA1"/>
    <w:rsid w:val="00BB75B7"/>
    <w:rsid w:val="00BE3FF8"/>
    <w:rsid w:val="00C40042"/>
    <w:rsid w:val="00D720BD"/>
    <w:rsid w:val="00DE0260"/>
    <w:rsid w:val="00E40B09"/>
    <w:rsid w:val="00E84EA3"/>
    <w:rsid w:val="00E93B69"/>
    <w:rsid w:val="00F55FFC"/>
    <w:rsid w:val="00F600A2"/>
    <w:rsid w:val="00F851CA"/>
    <w:rsid w:val="00FC1D01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F857-75C5-4FE4-B842-11B89646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4</cp:revision>
  <cp:lastPrinted>2019-11-25T16:21:00Z</cp:lastPrinted>
  <dcterms:created xsi:type="dcterms:W3CDTF">2019-11-25T16:21:00Z</dcterms:created>
  <dcterms:modified xsi:type="dcterms:W3CDTF">2020-01-13T10:27:00Z</dcterms:modified>
</cp:coreProperties>
</file>