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39" w:rsidRPr="00A62539" w:rsidRDefault="00A62539" w:rsidP="00A62539">
      <w:pPr>
        <w:tabs>
          <w:tab w:val="left" w:pos="6984"/>
        </w:tabs>
        <w:spacing w:after="120"/>
        <w:jc w:val="both"/>
        <w:rPr>
          <w:rFonts w:cs="Arial"/>
          <w:b/>
          <w:szCs w:val="24"/>
        </w:rPr>
      </w:pPr>
      <w:r w:rsidRPr="00A62539">
        <w:rPr>
          <w:rFonts w:cs="Arial"/>
          <w:b/>
          <w:szCs w:val="24"/>
        </w:rPr>
        <w:t>INTERPELLANZA</w:t>
      </w:r>
    </w:p>
    <w:p w:rsidR="00A62539" w:rsidRPr="00A62539" w:rsidRDefault="00A62539" w:rsidP="00A62539">
      <w:pPr>
        <w:tabs>
          <w:tab w:val="left" w:pos="6984"/>
        </w:tabs>
        <w:jc w:val="both"/>
        <w:rPr>
          <w:rFonts w:cs="Arial"/>
          <w:szCs w:val="24"/>
        </w:rPr>
      </w:pPr>
    </w:p>
    <w:p w:rsidR="00A62539" w:rsidRPr="00A62539" w:rsidRDefault="00A62539" w:rsidP="00A62539">
      <w:pPr>
        <w:tabs>
          <w:tab w:val="left" w:pos="6984"/>
        </w:tabs>
        <w:jc w:val="both"/>
        <w:rPr>
          <w:rFonts w:cs="Arial"/>
          <w:b/>
          <w:szCs w:val="24"/>
          <w:u w:val="single"/>
        </w:rPr>
      </w:pPr>
      <w:r w:rsidRPr="00A62539">
        <w:rPr>
          <w:rFonts w:cs="Arial"/>
          <w:b/>
          <w:szCs w:val="24"/>
          <w:u w:val="single"/>
        </w:rPr>
        <w:t>Uso improprio di strutture pubbliche?</w:t>
      </w:r>
    </w:p>
    <w:p w:rsidR="00A62539" w:rsidRPr="00A62539" w:rsidRDefault="00A62539" w:rsidP="00A62539">
      <w:pPr>
        <w:tabs>
          <w:tab w:val="left" w:pos="6984"/>
        </w:tabs>
        <w:jc w:val="both"/>
        <w:rPr>
          <w:rFonts w:cs="Arial"/>
          <w:szCs w:val="24"/>
        </w:rPr>
      </w:pPr>
    </w:p>
    <w:p w:rsidR="00A62539" w:rsidRPr="00A62539" w:rsidRDefault="00A62539" w:rsidP="00A62539">
      <w:pPr>
        <w:spacing w:after="120"/>
        <w:jc w:val="both"/>
        <w:rPr>
          <w:rFonts w:cs="Arial"/>
          <w:szCs w:val="24"/>
        </w:rPr>
      </w:pPr>
      <w:r w:rsidRPr="00A62539">
        <w:rPr>
          <w:rFonts w:cs="Arial"/>
          <w:szCs w:val="24"/>
        </w:rPr>
        <w:t>del 27 febbraio 2007</w:t>
      </w:r>
    </w:p>
    <w:p w:rsidR="00A62539" w:rsidRPr="00A62539" w:rsidRDefault="00A62539" w:rsidP="00A62539">
      <w:pPr>
        <w:jc w:val="both"/>
        <w:rPr>
          <w:rFonts w:cs="Arial"/>
          <w:szCs w:val="24"/>
        </w:rPr>
      </w:pPr>
    </w:p>
    <w:p w:rsidR="00A62539" w:rsidRPr="00A62539" w:rsidRDefault="00A62539" w:rsidP="00A62539">
      <w:pPr>
        <w:jc w:val="both"/>
        <w:rPr>
          <w:rFonts w:cs="Arial"/>
          <w:szCs w:val="24"/>
        </w:rPr>
      </w:pPr>
      <w:r w:rsidRPr="00A62539">
        <w:rPr>
          <w:rFonts w:cs="Arial"/>
          <w:szCs w:val="24"/>
        </w:rPr>
        <w:t>Riceviamo in data odierna sui tavoli del Gran Consiglio l'invito da parte di un sedicente comitato SOS Sanità-Socialità-Scuola a una visita organizzata presso alcune strutture sociosanitarie, in gran parte pubbliche, del Cantone.</w:t>
      </w:r>
    </w:p>
    <w:p w:rsidR="00A62539" w:rsidRPr="00A62539" w:rsidRDefault="00A62539" w:rsidP="00A62539">
      <w:pPr>
        <w:jc w:val="both"/>
        <w:rPr>
          <w:rFonts w:cs="Arial"/>
          <w:i/>
          <w:szCs w:val="24"/>
        </w:rPr>
      </w:pPr>
      <w:r w:rsidRPr="00A62539">
        <w:rPr>
          <w:rFonts w:cs="Arial"/>
          <w:szCs w:val="24"/>
        </w:rPr>
        <w:t xml:space="preserve">Scopo della visita sarebbe quello di informare sul lavoro quotidiano degli operatori, per sensibilizzare i politici </w:t>
      </w:r>
      <w:r w:rsidRPr="00A62539">
        <w:rPr>
          <w:rFonts w:cs="Arial"/>
          <w:i/>
          <w:szCs w:val="24"/>
        </w:rPr>
        <w:t>«affinché prendano decisioni finanziarie ponderate e con conoscenza della materia».</w:t>
      </w:r>
    </w:p>
    <w:p w:rsidR="00A62539" w:rsidRPr="00A62539" w:rsidRDefault="00A62539" w:rsidP="00A62539">
      <w:pPr>
        <w:widowControl w:val="0"/>
        <w:jc w:val="both"/>
        <w:rPr>
          <w:rFonts w:cs="Arial"/>
          <w:szCs w:val="24"/>
        </w:rPr>
      </w:pPr>
      <w:r w:rsidRPr="00A62539">
        <w:rPr>
          <w:rFonts w:cs="Arial"/>
          <w:szCs w:val="24"/>
        </w:rPr>
        <w:t>Viene proposto di partecipare all'attività quotidiana delle strutture coinvolgendo direttamente personale e pazienti. Le visite comporterebbero interruzioni del lavoro della durata di alcune ore.</w:t>
      </w:r>
    </w:p>
    <w:p w:rsidR="00A62539" w:rsidRPr="00A62539" w:rsidRDefault="00A62539" w:rsidP="00A62539">
      <w:pPr>
        <w:widowControl w:val="0"/>
        <w:jc w:val="both"/>
        <w:rPr>
          <w:rFonts w:cs="Arial"/>
          <w:szCs w:val="24"/>
        </w:rPr>
      </w:pPr>
    </w:p>
    <w:p w:rsidR="00A62539" w:rsidRPr="00A62539" w:rsidRDefault="00A62539" w:rsidP="00A62539">
      <w:pPr>
        <w:jc w:val="both"/>
        <w:rPr>
          <w:rFonts w:cs="Arial"/>
          <w:szCs w:val="24"/>
        </w:rPr>
      </w:pPr>
      <w:r w:rsidRPr="00A62539">
        <w:rPr>
          <w:rFonts w:cs="Arial"/>
          <w:szCs w:val="24"/>
        </w:rPr>
        <w:t>Chiediamo pertanto:</w:t>
      </w:r>
    </w:p>
    <w:p w:rsidR="00A62539" w:rsidRPr="00A62539" w:rsidRDefault="00A62539" w:rsidP="00A62539">
      <w:pPr>
        <w:jc w:val="both"/>
        <w:rPr>
          <w:rFonts w:cs="Arial"/>
          <w:szCs w:val="24"/>
        </w:rPr>
      </w:pPr>
    </w:p>
    <w:p w:rsidR="00A62539" w:rsidRPr="00A62539" w:rsidRDefault="00A62539" w:rsidP="00A62539">
      <w:pPr>
        <w:tabs>
          <w:tab w:val="left" w:pos="360"/>
        </w:tabs>
        <w:ind w:left="360" w:hanging="360"/>
        <w:jc w:val="both"/>
        <w:rPr>
          <w:rFonts w:cs="Arial"/>
          <w:szCs w:val="24"/>
        </w:rPr>
      </w:pPr>
      <w:r w:rsidRPr="00A62539">
        <w:rPr>
          <w:rFonts w:cs="Arial"/>
          <w:szCs w:val="24"/>
        </w:rPr>
        <w:t>1.</w:t>
      </w:r>
      <w:r w:rsidRPr="00A62539">
        <w:rPr>
          <w:rFonts w:cs="Arial"/>
          <w:szCs w:val="24"/>
        </w:rPr>
        <w:tab/>
        <w:t>il Consiglio di Stato è informato di questa iniziativa di SOS che coinvolge direttamente alcune strutture pubbliche? Se sì, ha dato il suo appoggio?</w:t>
      </w:r>
    </w:p>
    <w:p w:rsidR="00A62539" w:rsidRPr="00A62539" w:rsidRDefault="00A62539" w:rsidP="00A62539">
      <w:pPr>
        <w:tabs>
          <w:tab w:val="left" w:pos="360"/>
        </w:tabs>
        <w:jc w:val="both"/>
        <w:rPr>
          <w:rFonts w:cs="Arial"/>
          <w:szCs w:val="24"/>
        </w:rPr>
      </w:pPr>
    </w:p>
    <w:p w:rsidR="00A62539" w:rsidRPr="00A62539" w:rsidRDefault="00A62539" w:rsidP="00A62539">
      <w:pPr>
        <w:widowControl w:val="0"/>
        <w:tabs>
          <w:tab w:val="left" w:pos="360"/>
        </w:tabs>
        <w:ind w:left="360" w:hanging="360"/>
        <w:jc w:val="both"/>
        <w:rPr>
          <w:rFonts w:cs="Arial"/>
          <w:szCs w:val="24"/>
        </w:rPr>
      </w:pPr>
      <w:r w:rsidRPr="00A62539">
        <w:rPr>
          <w:rFonts w:cs="Arial"/>
          <w:szCs w:val="24"/>
        </w:rPr>
        <w:t>2</w:t>
      </w:r>
      <w:r w:rsidRPr="00A62539">
        <w:rPr>
          <w:rFonts w:cs="Arial"/>
          <w:szCs w:val="24"/>
        </w:rPr>
        <w:tab/>
        <w:t>Il Consiglio di Stato è dell'idea che l'iniziativa di SOS sia rispettosa dei diritti della personalità (privacy, protezione dati, ...) dei pazienti?</w:t>
      </w:r>
    </w:p>
    <w:p w:rsidR="00A62539" w:rsidRPr="00A62539" w:rsidRDefault="00A62539" w:rsidP="00A62539">
      <w:pPr>
        <w:tabs>
          <w:tab w:val="left" w:pos="360"/>
        </w:tabs>
        <w:jc w:val="both"/>
        <w:rPr>
          <w:rFonts w:cs="Arial"/>
          <w:szCs w:val="24"/>
        </w:rPr>
      </w:pPr>
    </w:p>
    <w:p w:rsidR="00A62539" w:rsidRPr="00A62539" w:rsidRDefault="00A62539" w:rsidP="00A62539">
      <w:pPr>
        <w:widowControl w:val="0"/>
        <w:tabs>
          <w:tab w:val="left" w:pos="360"/>
        </w:tabs>
        <w:jc w:val="both"/>
        <w:rPr>
          <w:rFonts w:cs="Arial"/>
          <w:szCs w:val="24"/>
        </w:rPr>
      </w:pPr>
      <w:r w:rsidRPr="00A62539">
        <w:rPr>
          <w:rFonts w:cs="Arial"/>
          <w:szCs w:val="24"/>
        </w:rPr>
        <w:t>3.</w:t>
      </w:r>
      <w:r w:rsidRPr="00A62539">
        <w:rPr>
          <w:rFonts w:cs="Arial"/>
          <w:szCs w:val="24"/>
        </w:rPr>
        <w:tab/>
        <w:t>Risulta al Consiglio di Stato che i pazienti coinvolti abbiano dato il proprio assenso?</w:t>
      </w:r>
    </w:p>
    <w:p w:rsidR="00A62539" w:rsidRPr="00A62539" w:rsidRDefault="00A62539" w:rsidP="00A62539">
      <w:pPr>
        <w:tabs>
          <w:tab w:val="left" w:pos="360"/>
        </w:tabs>
        <w:jc w:val="both"/>
        <w:rPr>
          <w:rFonts w:cs="Arial"/>
          <w:szCs w:val="24"/>
        </w:rPr>
      </w:pPr>
    </w:p>
    <w:p w:rsidR="00A62539" w:rsidRPr="00A62539" w:rsidRDefault="00A62539" w:rsidP="00A62539">
      <w:pPr>
        <w:widowControl w:val="0"/>
        <w:numPr>
          <w:ilvl w:val="0"/>
          <w:numId w:val="15"/>
        </w:numPr>
        <w:tabs>
          <w:tab w:val="left" w:pos="360"/>
        </w:tabs>
        <w:ind w:left="360"/>
        <w:jc w:val="both"/>
        <w:rPr>
          <w:rFonts w:cs="Arial"/>
          <w:szCs w:val="24"/>
        </w:rPr>
      </w:pPr>
      <w:r w:rsidRPr="00A62539">
        <w:rPr>
          <w:rFonts w:cs="Arial"/>
          <w:szCs w:val="24"/>
        </w:rPr>
        <w:t>Non ritiene il Consiglio di Stato che si tratti di un uso improprio di strutture pubbliche per fini politici (indipendentemente dal giudizio di valore sui medesimi)?</w:t>
      </w:r>
    </w:p>
    <w:p w:rsidR="00A62539" w:rsidRPr="00A62539" w:rsidRDefault="00A62539" w:rsidP="00A62539">
      <w:pPr>
        <w:widowControl w:val="0"/>
        <w:tabs>
          <w:tab w:val="left" w:pos="360"/>
        </w:tabs>
        <w:jc w:val="both"/>
        <w:rPr>
          <w:rFonts w:cs="Arial"/>
          <w:szCs w:val="24"/>
        </w:rPr>
      </w:pPr>
    </w:p>
    <w:p w:rsidR="00A62539" w:rsidRPr="00A62539" w:rsidRDefault="00A62539" w:rsidP="00A62539">
      <w:pPr>
        <w:widowControl w:val="0"/>
        <w:tabs>
          <w:tab w:val="left" w:pos="360"/>
        </w:tabs>
        <w:jc w:val="both"/>
        <w:rPr>
          <w:rFonts w:cs="Arial"/>
          <w:szCs w:val="24"/>
        </w:rPr>
      </w:pPr>
    </w:p>
    <w:p w:rsidR="00A62539" w:rsidRPr="00A62539" w:rsidRDefault="00A62539" w:rsidP="00A62539">
      <w:pPr>
        <w:tabs>
          <w:tab w:val="left" w:pos="360"/>
        </w:tabs>
        <w:jc w:val="both"/>
        <w:rPr>
          <w:rFonts w:cs="Arial"/>
          <w:szCs w:val="24"/>
        </w:rPr>
      </w:pPr>
      <w:r w:rsidRPr="00A62539">
        <w:rPr>
          <w:rFonts w:cs="Arial"/>
          <w:szCs w:val="24"/>
        </w:rPr>
        <w:t xml:space="preserve">Giorgio Salvadè </w:t>
      </w:r>
    </w:p>
    <w:p w:rsidR="00A62539" w:rsidRPr="00A62539" w:rsidRDefault="00A62539" w:rsidP="00A62539">
      <w:pPr>
        <w:tabs>
          <w:tab w:val="left" w:pos="360"/>
        </w:tabs>
        <w:jc w:val="both"/>
        <w:rPr>
          <w:rFonts w:cs="Arial"/>
          <w:szCs w:val="24"/>
        </w:rPr>
      </w:pPr>
      <w:r w:rsidRPr="00A62539">
        <w:rPr>
          <w:rFonts w:cs="Arial"/>
          <w:szCs w:val="24"/>
        </w:rPr>
        <w:t xml:space="preserve">Bergonzoli - Gemnetti - Gobbi R. - Isenburg - </w:t>
      </w:r>
    </w:p>
    <w:p w:rsidR="00A62539" w:rsidRPr="00A62539" w:rsidRDefault="00A62539" w:rsidP="00A62539">
      <w:pPr>
        <w:tabs>
          <w:tab w:val="left" w:pos="360"/>
        </w:tabs>
        <w:jc w:val="both"/>
        <w:rPr>
          <w:rFonts w:cs="Arial"/>
          <w:szCs w:val="24"/>
        </w:rPr>
      </w:pPr>
      <w:r w:rsidRPr="00A62539">
        <w:rPr>
          <w:rFonts w:cs="Arial"/>
          <w:szCs w:val="24"/>
        </w:rPr>
        <w:t xml:space="preserve">Piazzini - Quadri - Righinetti - Torriani </w:t>
      </w:r>
    </w:p>
    <w:p w:rsidR="00A62539" w:rsidRPr="00A62539" w:rsidRDefault="00A62539" w:rsidP="00A62539">
      <w:pPr>
        <w:rPr>
          <w:rFonts w:cs="Arial"/>
          <w:szCs w:val="24"/>
        </w:rPr>
      </w:pPr>
    </w:p>
    <w:p w:rsidR="002F3894" w:rsidRPr="00A62539" w:rsidRDefault="002F3894" w:rsidP="00A62539">
      <w:bookmarkStart w:id="0" w:name="_GoBack"/>
      <w:bookmarkEnd w:id="0"/>
    </w:p>
    <w:sectPr w:rsidR="002F3894" w:rsidRPr="00A62539" w:rsidSect="00064DA8">
      <w:footerReference w:type="even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16" w:rsidRDefault="00FE2016" w:rsidP="00FE2016">
      <w:r>
        <w:separator/>
      </w:r>
    </w:p>
  </w:endnote>
  <w:endnote w:type="continuationSeparator" w:id="0">
    <w:p w:rsidR="00FE2016" w:rsidRDefault="00FE2016" w:rsidP="00FE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71" w:rsidRDefault="00A6253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5271" w:rsidRDefault="00A62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16" w:rsidRDefault="00FE2016" w:rsidP="00FE2016">
      <w:r>
        <w:separator/>
      </w:r>
    </w:p>
  </w:footnote>
  <w:footnote w:type="continuationSeparator" w:id="0">
    <w:p w:rsidR="00FE2016" w:rsidRDefault="00FE2016" w:rsidP="00FE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620863"/>
    <w:multiLevelType w:val="hybridMultilevel"/>
    <w:tmpl w:val="7586FD3A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047B2"/>
    <w:multiLevelType w:val="hybridMultilevel"/>
    <w:tmpl w:val="59D23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3DDC"/>
    <w:multiLevelType w:val="hybridMultilevel"/>
    <w:tmpl w:val="A2CC0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6F7B"/>
    <w:multiLevelType w:val="hybridMultilevel"/>
    <w:tmpl w:val="EE8400DA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C0FA1"/>
    <w:multiLevelType w:val="hybridMultilevel"/>
    <w:tmpl w:val="C8E0C562"/>
    <w:lvl w:ilvl="0" w:tplc="A6BAA71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644D02"/>
    <w:multiLevelType w:val="hybridMultilevel"/>
    <w:tmpl w:val="FF4A47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08A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B3CE8"/>
    <w:multiLevelType w:val="hybridMultilevel"/>
    <w:tmpl w:val="465CB1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12837"/>
    <w:multiLevelType w:val="hybridMultilevel"/>
    <w:tmpl w:val="F906F2B8"/>
    <w:lvl w:ilvl="0" w:tplc="005624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57018"/>
    <w:multiLevelType w:val="hybridMultilevel"/>
    <w:tmpl w:val="8AE0273C"/>
    <w:lvl w:ilvl="0" w:tplc="08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712702"/>
    <w:multiLevelType w:val="hybridMultilevel"/>
    <w:tmpl w:val="6F604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0A24"/>
    <w:multiLevelType w:val="hybridMultilevel"/>
    <w:tmpl w:val="7EC0F59C"/>
    <w:lvl w:ilvl="0" w:tplc="915AA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754C7"/>
    <w:multiLevelType w:val="hybridMultilevel"/>
    <w:tmpl w:val="04883CE2"/>
    <w:lvl w:ilvl="0" w:tplc="9382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116ED"/>
    <w:multiLevelType w:val="hybridMultilevel"/>
    <w:tmpl w:val="3758AA40"/>
    <w:lvl w:ilvl="0" w:tplc="08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B6445"/>
    <w:multiLevelType w:val="hybridMultilevel"/>
    <w:tmpl w:val="EC809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3B"/>
    <w:rsid w:val="00004F70"/>
    <w:rsid w:val="000937B9"/>
    <w:rsid w:val="0020150A"/>
    <w:rsid w:val="002F3894"/>
    <w:rsid w:val="00317D3B"/>
    <w:rsid w:val="00386382"/>
    <w:rsid w:val="004D43F7"/>
    <w:rsid w:val="00544C95"/>
    <w:rsid w:val="005468E7"/>
    <w:rsid w:val="00642336"/>
    <w:rsid w:val="00665BA3"/>
    <w:rsid w:val="00681710"/>
    <w:rsid w:val="007505FD"/>
    <w:rsid w:val="00762E5D"/>
    <w:rsid w:val="007B7AFD"/>
    <w:rsid w:val="008E661F"/>
    <w:rsid w:val="00A62539"/>
    <w:rsid w:val="00AE4329"/>
    <w:rsid w:val="00C823C7"/>
    <w:rsid w:val="00CF2073"/>
    <w:rsid w:val="00D64732"/>
    <w:rsid w:val="00DE74E6"/>
    <w:rsid w:val="00E36C41"/>
    <w:rsid w:val="00EA71C2"/>
    <w:rsid w:val="00F45F37"/>
    <w:rsid w:val="00F46959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25280"/>
  <w15:chartTrackingRefBased/>
  <w15:docId w15:val="{D4AFB47C-D533-4172-A152-90AEFF77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D3B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3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382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6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6382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386382"/>
  </w:style>
  <w:style w:type="paragraph" w:styleId="Testonotaapidipagina">
    <w:name w:val="footnote text"/>
    <w:basedOn w:val="Normale"/>
    <w:link w:val="TestonotaapidipaginaCarattere"/>
    <w:semiHidden/>
    <w:rsid w:val="00FE2016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20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FE2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2019-11-25T17:13:00Z</cp:lastPrinted>
  <dcterms:created xsi:type="dcterms:W3CDTF">2019-11-25T17:14:00Z</dcterms:created>
  <dcterms:modified xsi:type="dcterms:W3CDTF">2019-11-25T17:14:00Z</dcterms:modified>
</cp:coreProperties>
</file>