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178" w:rsidRPr="00DA6178" w:rsidRDefault="00DA6178" w:rsidP="00DA6178">
      <w:pPr>
        <w:tabs>
          <w:tab w:val="left" w:pos="7371"/>
        </w:tabs>
        <w:spacing w:after="120"/>
        <w:rPr>
          <w:rFonts w:cs="Arial"/>
          <w:b/>
          <w:szCs w:val="24"/>
        </w:rPr>
      </w:pPr>
      <w:bookmarkStart w:id="0" w:name="_GoBack"/>
      <w:bookmarkEnd w:id="0"/>
      <w:r w:rsidRPr="00DA6178">
        <w:rPr>
          <w:rFonts w:cs="Arial"/>
          <w:b/>
          <w:szCs w:val="24"/>
        </w:rPr>
        <w:t>MOZIONE</w:t>
      </w:r>
    </w:p>
    <w:p w:rsidR="00DA6178" w:rsidRPr="00DA6178" w:rsidRDefault="00DA6178" w:rsidP="00DA6178">
      <w:pPr>
        <w:tabs>
          <w:tab w:val="left" w:pos="6237"/>
        </w:tabs>
        <w:rPr>
          <w:rFonts w:cs="Arial"/>
          <w:szCs w:val="24"/>
        </w:rPr>
      </w:pPr>
    </w:p>
    <w:p w:rsidR="00DA6178" w:rsidRPr="00DA6178" w:rsidRDefault="00DA6178" w:rsidP="00DA6178">
      <w:pPr>
        <w:tabs>
          <w:tab w:val="left" w:pos="6237"/>
        </w:tabs>
        <w:jc w:val="both"/>
        <w:rPr>
          <w:rFonts w:cs="Arial"/>
          <w:b/>
          <w:szCs w:val="24"/>
          <w:u w:val="single"/>
        </w:rPr>
      </w:pPr>
      <w:r w:rsidRPr="00DA6178">
        <w:rPr>
          <w:rFonts w:cs="Arial"/>
          <w:b/>
          <w:szCs w:val="24"/>
          <w:u w:val="single"/>
        </w:rPr>
        <w:t>Spostamento della stazione FFS di Lugano-Paradiso per realizzare un vero nodo intermodale</w:t>
      </w:r>
    </w:p>
    <w:p w:rsidR="00DA6178" w:rsidRPr="00DA6178" w:rsidRDefault="00DA6178" w:rsidP="00DA6178">
      <w:pPr>
        <w:tabs>
          <w:tab w:val="left" w:pos="6237"/>
        </w:tabs>
        <w:jc w:val="both"/>
        <w:rPr>
          <w:rFonts w:cs="Arial"/>
          <w:szCs w:val="24"/>
        </w:rPr>
      </w:pPr>
    </w:p>
    <w:p w:rsidR="00DA6178" w:rsidRPr="00DA6178" w:rsidRDefault="00DA6178" w:rsidP="00DA6178">
      <w:pPr>
        <w:spacing w:after="120"/>
        <w:jc w:val="both"/>
        <w:rPr>
          <w:rFonts w:cs="Arial"/>
          <w:bCs/>
          <w:szCs w:val="24"/>
        </w:rPr>
      </w:pPr>
      <w:r w:rsidRPr="00DA6178">
        <w:rPr>
          <w:rFonts w:cs="Arial"/>
          <w:bCs/>
          <w:szCs w:val="24"/>
        </w:rPr>
        <w:t xml:space="preserve">del </w:t>
      </w:r>
      <w:smartTag w:uri="urn:schemas-microsoft-com:office:smarttags" w:element="date">
        <w:smartTagPr>
          <w:attr w:name="Year" w:val="2009"/>
          <w:attr w:name="Day" w:val="16"/>
          <w:attr w:name="Month" w:val="2"/>
          <w:attr w:name="ls" w:val="trans"/>
        </w:smartTagPr>
        <w:r w:rsidRPr="00DA6178">
          <w:rPr>
            <w:rFonts w:cs="Arial"/>
            <w:bCs/>
            <w:szCs w:val="24"/>
          </w:rPr>
          <w:t>16 febbraio 2009</w:t>
        </w:r>
      </w:smartTag>
    </w:p>
    <w:p w:rsidR="00DA6178" w:rsidRPr="00DA6178" w:rsidRDefault="00DA6178" w:rsidP="00DA6178">
      <w:pPr>
        <w:jc w:val="both"/>
        <w:rPr>
          <w:rFonts w:cs="Arial"/>
          <w:bCs/>
          <w:szCs w:val="24"/>
        </w:rPr>
      </w:pPr>
    </w:p>
    <w:p w:rsidR="00DA6178" w:rsidRPr="00DA6178" w:rsidRDefault="00DA6178" w:rsidP="00DA6178">
      <w:pPr>
        <w:jc w:val="both"/>
        <w:rPr>
          <w:rFonts w:cs="Arial"/>
          <w:bCs/>
          <w:szCs w:val="24"/>
        </w:rPr>
      </w:pPr>
      <w:r w:rsidRPr="00DA6178">
        <w:rPr>
          <w:rFonts w:cs="Arial"/>
          <w:bCs/>
          <w:szCs w:val="24"/>
        </w:rPr>
        <w:t xml:space="preserve">I quartieri di Lugano Sud e tutto il Pian Scairolo sono collegati in modo insufficiente con la rete ferroviaria. Infatti, nessuna linea di bus o autopostale collega direttamente la stazione di Lugano con il Pian Scairolo. Inoltre, la stazione FFS di Paradiso è ubicata in modo sfavorevole, ci sono poche coincidenze fra TILO e autopostale, il raccordo con le linee dei bus e degli autopostali non è semplice a causa di scale ripide e fermate distanti. </w:t>
      </w:r>
      <w:r w:rsidRPr="00DA6178">
        <w:rPr>
          <w:rFonts w:cs="Arial"/>
          <w:szCs w:val="24"/>
        </w:rPr>
        <w:t>Gli abitanti, le aziende e le infrastrutture turistiche presenti sul Pian Scairolo, a Paradiso e Loreto risentono di questa situazione negativa.</w:t>
      </w:r>
    </w:p>
    <w:p w:rsidR="00DA6178" w:rsidRPr="00DA6178" w:rsidRDefault="00DA6178" w:rsidP="00DA6178">
      <w:pPr>
        <w:jc w:val="both"/>
        <w:rPr>
          <w:rFonts w:cs="Arial"/>
          <w:bCs/>
          <w:szCs w:val="24"/>
        </w:rPr>
      </w:pPr>
      <w:r w:rsidRPr="00DA6178">
        <w:rPr>
          <w:rFonts w:cs="Arial"/>
          <w:szCs w:val="24"/>
        </w:rPr>
        <w:t xml:space="preserve">Con queste difficili condizioni, nemmeno con importanti agevolazioni sui costi del mezzo pubblico si riesce ad indurre la popolazione del comparto di Lugano Sud a utilizzare maggiormente il mezzo pubblico e a migliorare il traffico in questa importante area della città. Infatti, risulta che alcune aziende sul Pian Scairolo propongono agevolazioni nell'acquisto dell'abbonamento Arcobaleno, ma pochissimi dipendenti fanno uso di questa offerta. </w:t>
      </w:r>
    </w:p>
    <w:p w:rsidR="00DA6178" w:rsidRPr="00DA6178" w:rsidRDefault="00DA6178" w:rsidP="00DA6178">
      <w:pPr>
        <w:jc w:val="both"/>
        <w:rPr>
          <w:rFonts w:cs="Arial"/>
          <w:bCs/>
          <w:szCs w:val="24"/>
        </w:rPr>
      </w:pPr>
      <w:r w:rsidRPr="00DA6178">
        <w:rPr>
          <w:rFonts w:cs="Arial"/>
          <w:bCs/>
          <w:szCs w:val="24"/>
        </w:rPr>
        <w:t xml:space="preserve">Invece, se la stazione FFS di Paradiso fosse ubicata adeguatamente, potrebbe essere interessante come nodo intermodale, in analogia a quanto si sta realizzando a Lamone, Mendrisio-S. Martino e Arbedo. Ad esempio, con lo spostamento della stazione FFS di Paradiso verso nord, in corrispondenza con </w:t>
      </w:r>
      <w:smartTag w:uri="urn:schemas-microsoft-com:office:smarttags" w:element="PersonName">
        <w:smartTagPr>
          <w:attr w:name="ProductID" w:val="la Via Carzo"/>
        </w:smartTagPr>
        <w:r w:rsidRPr="00DA6178">
          <w:rPr>
            <w:rFonts w:cs="Arial"/>
            <w:bCs/>
            <w:szCs w:val="24"/>
          </w:rPr>
          <w:t>la Via Carzo</w:t>
        </w:r>
      </w:smartTag>
      <w:r w:rsidRPr="00DA6178">
        <w:rPr>
          <w:rFonts w:cs="Arial"/>
          <w:bCs/>
          <w:szCs w:val="24"/>
        </w:rPr>
        <w:t>, sarebbe semplice realizzare un collegamento più efficace con le linee TPL 1 e 2, con l'autopostale e con l'asta est Cornaredo-Barbengo della prospettata rete ad H del tram.</w:t>
      </w:r>
    </w:p>
    <w:p w:rsidR="00DA6178" w:rsidRPr="00DA6178" w:rsidRDefault="00DA6178" w:rsidP="00DA6178">
      <w:pPr>
        <w:spacing w:after="120"/>
        <w:jc w:val="both"/>
        <w:rPr>
          <w:rFonts w:cs="Arial"/>
          <w:szCs w:val="24"/>
        </w:rPr>
      </w:pPr>
      <w:r w:rsidRPr="00DA6178">
        <w:rPr>
          <w:rFonts w:cs="Arial"/>
          <w:szCs w:val="24"/>
        </w:rPr>
        <w:t>Infine, osserviamo che, in concomitanza con l'apertura della galleria Vedeggio-Cassarate, verrà riorganizzata l'offerta dei mezzi pubblici anche per il comparto di Lugano Sud. Ci chiediamo se sia necessario aspettare questo momento per intervenire, visto che, presumibilmente, il traffico in questo comparto non cambierà molto rispetto alla situazione attuale.</w:t>
      </w:r>
    </w:p>
    <w:p w:rsidR="00DA6178" w:rsidRPr="00DA6178" w:rsidRDefault="00DA6178" w:rsidP="00DA6178">
      <w:pPr>
        <w:spacing w:after="120"/>
        <w:jc w:val="both"/>
        <w:rPr>
          <w:rFonts w:cs="Arial"/>
          <w:szCs w:val="24"/>
        </w:rPr>
      </w:pPr>
      <w:r w:rsidRPr="00DA6178">
        <w:rPr>
          <w:rFonts w:cs="Arial"/>
          <w:szCs w:val="24"/>
        </w:rPr>
        <w:t xml:space="preserve">Per questo motivo chiediamo al Consiglio di Stato di valutare e proporre in tempi rapidi uno spostamento della stazione di Paradiso, onde creare un nodo intermodale veramente efficiente nel comparto Lugano Sud (stazione FFS, TPL, Autopostale, futuro tram), che serva in modo efficace il Pian Scairolo, </w:t>
      </w:r>
      <w:smartTag w:uri="urn:schemas-microsoft-com:office:smarttags" w:element="PersonName">
        <w:smartTagPr>
          <w:attr w:name="ProductID" w:val="la Collina"/>
        </w:smartTagPr>
        <w:r w:rsidRPr="00DA6178">
          <w:rPr>
            <w:rFonts w:cs="Arial"/>
            <w:szCs w:val="24"/>
          </w:rPr>
          <w:t>la Collina</w:t>
        </w:r>
      </w:smartTag>
      <w:r w:rsidRPr="00DA6178">
        <w:rPr>
          <w:rFonts w:cs="Arial"/>
          <w:szCs w:val="24"/>
        </w:rPr>
        <w:t xml:space="preserve"> d'Oro, Paradiso, Loreto, Pazzallo e gli altri nuclei adiacenti.</w:t>
      </w:r>
    </w:p>
    <w:p w:rsidR="00DA6178" w:rsidRPr="00DA6178" w:rsidRDefault="00DA6178" w:rsidP="00DA6178">
      <w:pPr>
        <w:jc w:val="both"/>
        <w:rPr>
          <w:rFonts w:cs="Arial"/>
          <w:szCs w:val="24"/>
        </w:rPr>
      </w:pPr>
      <w:r w:rsidRPr="00DA6178">
        <w:rPr>
          <w:rFonts w:cs="Arial"/>
          <w:szCs w:val="24"/>
        </w:rPr>
        <w:t>Chiediamo anche espressamente di considerare già sin d'ora il futuro tracciato dell'asta est del prospettato sistema tramviario (asta est Cornaredo - Lugano - Grancia - Barbengo).</w:t>
      </w:r>
    </w:p>
    <w:p w:rsidR="00DA6178" w:rsidRPr="00DA6178" w:rsidRDefault="00DA6178" w:rsidP="00DA6178">
      <w:pPr>
        <w:jc w:val="both"/>
        <w:rPr>
          <w:rFonts w:cs="Arial"/>
          <w:szCs w:val="24"/>
        </w:rPr>
      </w:pPr>
    </w:p>
    <w:p w:rsidR="00DA6178" w:rsidRPr="00DA6178" w:rsidRDefault="00DA6178" w:rsidP="00DA6178">
      <w:pPr>
        <w:jc w:val="both"/>
        <w:rPr>
          <w:rFonts w:cs="Arial"/>
          <w:szCs w:val="24"/>
        </w:rPr>
      </w:pPr>
    </w:p>
    <w:p w:rsidR="00DA6178" w:rsidRPr="00DA6178" w:rsidRDefault="00DA6178" w:rsidP="00DA6178">
      <w:pPr>
        <w:jc w:val="both"/>
        <w:rPr>
          <w:rFonts w:cs="Arial"/>
          <w:szCs w:val="24"/>
        </w:rPr>
      </w:pPr>
      <w:r w:rsidRPr="00DA6178">
        <w:rPr>
          <w:rFonts w:cs="Arial"/>
          <w:szCs w:val="24"/>
        </w:rPr>
        <w:t>Raoul Ghisletta</w:t>
      </w:r>
    </w:p>
    <w:p w:rsidR="00DA6178" w:rsidRPr="00DA6178" w:rsidRDefault="00DA6178" w:rsidP="00DA6178">
      <w:pPr>
        <w:jc w:val="both"/>
        <w:rPr>
          <w:rFonts w:cs="Arial"/>
          <w:szCs w:val="24"/>
        </w:rPr>
      </w:pPr>
      <w:r w:rsidRPr="00DA6178">
        <w:rPr>
          <w:rFonts w:cs="Arial"/>
          <w:szCs w:val="24"/>
        </w:rPr>
        <w:t xml:space="preserve">Arigoni G. - Carobbio - Corti - Ghisletta D. - </w:t>
      </w:r>
    </w:p>
    <w:p w:rsidR="00DA6178" w:rsidRPr="00DA6178" w:rsidRDefault="00DA6178" w:rsidP="00DA6178">
      <w:pPr>
        <w:jc w:val="both"/>
        <w:rPr>
          <w:rFonts w:cs="Arial"/>
          <w:szCs w:val="24"/>
        </w:rPr>
      </w:pPr>
      <w:r w:rsidRPr="00DA6178">
        <w:rPr>
          <w:rFonts w:cs="Arial"/>
          <w:szCs w:val="24"/>
        </w:rPr>
        <w:t>Marcozzi - Mariolini - Orelli Vassere</w:t>
      </w:r>
    </w:p>
    <w:p w:rsidR="00DA6178" w:rsidRPr="00DA6178" w:rsidRDefault="00DA6178" w:rsidP="00DA6178">
      <w:pPr>
        <w:jc w:val="both"/>
        <w:rPr>
          <w:rFonts w:cs="Arial"/>
          <w:szCs w:val="24"/>
        </w:rPr>
      </w:pPr>
    </w:p>
    <w:sectPr w:rsidR="00DA6178" w:rsidRPr="00DA6178" w:rsidSect="00B75F73">
      <w:pgSz w:w="11906" w:h="16838" w:code="9"/>
      <w:pgMar w:top="1701" w:right="1134" w:bottom="1418" w:left="1134" w:header="851" w:footer="5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E34" w:rsidRDefault="00EB3E34" w:rsidP="00EB3E34">
      <w:r>
        <w:separator/>
      </w:r>
    </w:p>
  </w:endnote>
  <w:endnote w:type="continuationSeparator" w:id="0">
    <w:p w:rsidR="00EB3E34" w:rsidRDefault="00EB3E34" w:rsidP="00EB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E34" w:rsidRDefault="00EB3E34" w:rsidP="00EB3E34">
      <w:r>
        <w:separator/>
      </w:r>
    </w:p>
  </w:footnote>
  <w:footnote w:type="continuationSeparator" w:id="0">
    <w:p w:rsidR="00EB3E34" w:rsidRDefault="00EB3E34" w:rsidP="00EB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4932656"/>
    <w:multiLevelType w:val="hybridMultilevel"/>
    <w:tmpl w:val="9BF4849C"/>
    <w:lvl w:ilvl="0" w:tplc="C4FC6F7E">
      <w:start w:val="1"/>
      <w:numFmt w:val="decimal"/>
      <w:lvlText w:val="%1."/>
      <w:lvlJc w:val="left"/>
      <w:pPr>
        <w:ind w:left="720" w:hanging="360"/>
      </w:pPr>
      <w:rPr>
        <w:rFonts w:cs="Times New Roman"/>
      </w:rPr>
    </w:lvl>
    <w:lvl w:ilvl="1" w:tplc="A9A6D570">
      <w:start w:val="1"/>
      <w:numFmt w:val="lowerLetter"/>
      <w:lvlText w:val="%2."/>
      <w:lvlJc w:val="left"/>
      <w:pPr>
        <w:ind w:left="1440" w:hanging="360"/>
      </w:pPr>
      <w:rPr>
        <w:rFonts w:cs="Times New Roman" w:hint="default"/>
      </w:rPr>
    </w:lvl>
    <w:lvl w:ilvl="2" w:tplc="0810001B">
      <w:start w:val="1"/>
      <w:numFmt w:val="lowerRoman"/>
      <w:lvlText w:val="%3."/>
      <w:lvlJc w:val="right"/>
      <w:pPr>
        <w:ind w:left="2160" w:hanging="180"/>
      </w:pPr>
      <w:rPr>
        <w:rFonts w:cs="Times New Roman"/>
      </w:rPr>
    </w:lvl>
    <w:lvl w:ilvl="3" w:tplc="0810000F">
      <w:start w:val="1"/>
      <w:numFmt w:val="decimal"/>
      <w:lvlText w:val="%4."/>
      <w:lvlJc w:val="left"/>
      <w:pPr>
        <w:ind w:left="2880" w:hanging="360"/>
      </w:pPr>
      <w:rPr>
        <w:rFonts w:cs="Times New Roman"/>
      </w:rPr>
    </w:lvl>
    <w:lvl w:ilvl="4" w:tplc="08100019">
      <w:start w:val="1"/>
      <w:numFmt w:val="lowerLetter"/>
      <w:lvlText w:val="%5."/>
      <w:lvlJc w:val="left"/>
      <w:pPr>
        <w:ind w:left="3600" w:hanging="360"/>
      </w:pPr>
      <w:rPr>
        <w:rFonts w:cs="Times New Roman"/>
      </w:rPr>
    </w:lvl>
    <w:lvl w:ilvl="5" w:tplc="0810001B">
      <w:start w:val="1"/>
      <w:numFmt w:val="lowerRoman"/>
      <w:lvlText w:val="%6."/>
      <w:lvlJc w:val="right"/>
      <w:pPr>
        <w:ind w:left="4320" w:hanging="180"/>
      </w:pPr>
      <w:rPr>
        <w:rFonts w:cs="Times New Roman"/>
      </w:rPr>
    </w:lvl>
    <w:lvl w:ilvl="6" w:tplc="0810000F">
      <w:start w:val="1"/>
      <w:numFmt w:val="decimal"/>
      <w:lvlText w:val="%7."/>
      <w:lvlJc w:val="left"/>
      <w:pPr>
        <w:ind w:left="5040" w:hanging="360"/>
      </w:pPr>
      <w:rPr>
        <w:rFonts w:cs="Times New Roman"/>
      </w:rPr>
    </w:lvl>
    <w:lvl w:ilvl="7" w:tplc="08100019">
      <w:start w:val="1"/>
      <w:numFmt w:val="lowerLetter"/>
      <w:lvlText w:val="%8."/>
      <w:lvlJc w:val="left"/>
      <w:pPr>
        <w:ind w:left="5760" w:hanging="360"/>
      </w:pPr>
      <w:rPr>
        <w:rFonts w:cs="Times New Roman"/>
      </w:rPr>
    </w:lvl>
    <w:lvl w:ilvl="8" w:tplc="0810001B">
      <w:start w:val="1"/>
      <w:numFmt w:val="lowerRoman"/>
      <w:lvlText w:val="%9."/>
      <w:lvlJc w:val="right"/>
      <w:pPr>
        <w:ind w:left="6480" w:hanging="180"/>
      </w:pPr>
      <w:rPr>
        <w:rFonts w:cs="Times New Roman"/>
      </w:rPr>
    </w:lvl>
  </w:abstractNum>
  <w:abstractNum w:abstractNumId="2" w15:restartNumberingAfterBreak="0">
    <w:nsid w:val="403C749D"/>
    <w:multiLevelType w:val="hybridMultilevel"/>
    <w:tmpl w:val="F97EE564"/>
    <w:lvl w:ilvl="0" w:tplc="50A8B4F8">
      <w:start w:val="1"/>
      <w:numFmt w:val="bullet"/>
      <w:lvlText w:val="­"/>
      <w:lvlJc w:val="left"/>
      <w:pPr>
        <w:tabs>
          <w:tab w:val="num" w:pos="1144"/>
        </w:tabs>
        <w:ind w:left="991" w:hanging="283"/>
      </w:pPr>
      <w:rPr>
        <w:rFonts w:ascii="Sylfaen" w:hAnsi="Sylfaen" w:hint="default"/>
      </w:rPr>
    </w:lvl>
    <w:lvl w:ilvl="1" w:tplc="04100003" w:tentative="1">
      <w:start w:val="1"/>
      <w:numFmt w:val="bullet"/>
      <w:lvlText w:val="o"/>
      <w:lvlJc w:val="left"/>
      <w:pPr>
        <w:tabs>
          <w:tab w:val="num" w:pos="1428"/>
        </w:tabs>
        <w:ind w:left="1428" w:hanging="360"/>
      </w:pPr>
      <w:rPr>
        <w:rFonts w:ascii="Courier New" w:hAnsi="Courier New" w:cs="Courier New" w:hint="default"/>
      </w:rPr>
    </w:lvl>
    <w:lvl w:ilvl="2" w:tplc="04100005" w:tentative="1">
      <w:start w:val="1"/>
      <w:numFmt w:val="bullet"/>
      <w:lvlText w:val=""/>
      <w:lvlJc w:val="left"/>
      <w:pPr>
        <w:tabs>
          <w:tab w:val="num" w:pos="2148"/>
        </w:tabs>
        <w:ind w:left="2148" w:hanging="360"/>
      </w:pPr>
      <w:rPr>
        <w:rFonts w:ascii="Wingdings" w:hAnsi="Wingdings" w:hint="default"/>
      </w:rPr>
    </w:lvl>
    <w:lvl w:ilvl="3" w:tplc="04100001" w:tentative="1">
      <w:start w:val="1"/>
      <w:numFmt w:val="bullet"/>
      <w:lvlText w:val=""/>
      <w:lvlJc w:val="left"/>
      <w:pPr>
        <w:tabs>
          <w:tab w:val="num" w:pos="2868"/>
        </w:tabs>
        <w:ind w:left="2868" w:hanging="360"/>
      </w:pPr>
      <w:rPr>
        <w:rFonts w:ascii="Symbol" w:hAnsi="Symbol" w:hint="default"/>
      </w:rPr>
    </w:lvl>
    <w:lvl w:ilvl="4" w:tplc="04100003" w:tentative="1">
      <w:start w:val="1"/>
      <w:numFmt w:val="bullet"/>
      <w:lvlText w:val="o"/>
      <w:lvlJc w:val="left"/>
      <w:pPr>
        <w:tabs>
          <w:tab w:val="num" w:pos="3588"/>
        </w:tabs>
        <w:ind w:left="3588" w:hanging="360"/>
      </w:pPr>
      <w:rPr>
        <w:rFonts w:ascii="Courier New" w:hAnsi="Courier New" w:cs="Courier New" w:hint="default"/>
      </w:rPr>
    </w:lvl>
    <w:lvl w:ilvl="5" w:tplc="04100005" w:tentative="1">
      <w:start w:val="1"/>
      <w:numFmt w:val="bullet"/>
      <w:lvlText w:val=""/>
      <w:lvlJc w:val="left"/>
      <w:pPr>
        <w:tabs>
          <w:tab w:val="num" w:pos="4308"/>
        </w:tabs>
        <w:ind w:left="4308" w:hanging="360"/>
      </w:pPr>
      <w:rPr>
        <w:rFonts w:ascii="Wingdings" w:hAnsi="Wingdings" w:hint="default"/>
      </w:rPr>
    </w:lvl>
    <w:lvl w:ilvl="6" w:tplc="04100001" w:tentative="1">
      <w:start w:val="1"/>
      <w:numFmt w:val="bullet"/>
      <w:lvlText w:val=""/>
      <w:lvlJc w:val="left"/>
      <w:pPr>
        <w:tabs>
          <w:tab w:val="num" w:pos="5028"/>
        </w:tabs>
        <w:ind w:left="5028" w:hanging="360"/>
      </w:pPr>
      <w:rPr>
        <w:rFonts w:ascii="Symbol" w:hAnsi="Symbol" w:hint="default"/>
      </w:rPr>
    </w:lvl>
    <w:lvl w:ilvl="7" w:tplc="04100003" w:tentative="1">
      <w:start w:val="1"/>
      <w:numFmt w:val="bullet"/>
      <w:lvlText w:val="o"/>
      <w:lvlJc w:val="left"/>
      <w:pPr>
        <w:tabs>
          <w:tab w:val="num" w:pos="5748"/>
        </w:tabs>
        <w:ind w:left="5748" w:hanging="360"/>
      </w:pPr>
      <w:rPr>
        <w:rFonts w:ascii="Courier New" w:hAnsi="Courier New" w:cs="Courier New" w:hint="default"/>
      </w:rPr>
    </w:lvl>
    <w:lvl w:ilvl="8" w:tplc="04100005" w:tentative="1">
      <w:start w:val="1"/>
      <w:numFmt w:val="bullet"/>
      <w:lvlText w:val=""/>
      <w:lvlJc w:val="left"/>
      <w:pPr>
        <w:tabs>
          <w:tab w:val="num" w:pos="6468"/>
        </w:tabs>
        <w:ind w:left="646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D5"/>
    <w:rsid w:val="00114E24"/>
    <w:rsid w:val="00392986"/>
    <w:rsid w:val="0040361E"/>
    <w:rsid w:val="0066374A"/>
    <w:rsid w:val="00836C1E"/>
    <w:rsid w:val="00852086"/>
    <w:rsid w:val="00AD7B1C"/>
    <w:rsid w:val="00C50686"/>
    <w:rsid w:val="00DA6178"/>
    <w:rsid w:val="00EB3E34"/>
    <w:rsid w:val="00EE3BD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C48BBCC-6A09-43B3-A577-34884D6E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3BD5"/>
    <w:pPr>
      <w:spacing w:after="0" w:line="240" w:lineRule="auto"/>
    </w:pPr>
    <w:rPr>
      <w:rFonts w:ascii="Arial" w:eastAsia="Times New Roman" w:hAnsi="Arial"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B3E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B3E34"/>
    <w:rPr>
      <w:rFonts w:ascii="Segoe UI" w:eastAsia="Times New Roman" w:hAnsi="Segoe UI" w:cs="Segoe UI"/>
      <w:sz w:val="18"/>
      <w:szCs w:val="18"/>
      <w:lang w:val="it-IT" w:eastAsia="it-IT"/>
    </w:rPr>
  </w:style>
  <w:style w:type="paragraph" w:styleId="PreformattatoHTML">
    <w:name w:val="HTML Preformatted"/>
    <w:basedOn w:val="Normale"/>
    <w:link w:val="PreformattatoHTMLCarattere"/>
    <w:uiPriority w:val="99"/>
    <w:semiHidden/>
    <w:unhideWhenUsed/>
    <w:rsid w:val="00EB3E34"/>
    <w:rPr>
      <w:rFonts w:ascii="Consolas" w:hAnsi="Consolas"/>
      <w:sz w:val="20"/>
    </w:rPr>
  </w:style>
  <w:style w:type="character" w:customStyle="1" w:styleId="PreformattatoHTMLCarattere">
    <w:name w:val="Preformattato HTML Carattere"/>
    <w:basedOn w:val="Carpredefinitoparagrafo"/>
    <w:link w:val="PreformattatoHTML"/>
    <w:uiPriority w:val="99"/>
    <w:semiHidden/>
    <w:rsid w:val="00EB3E34"/>
    <w:rPr>
      <w:rFonts w:ascii="Consolas" w:eastAsia="Times New Roman" w:hAnsi="Consolas" w:cs="Times New Roman"/>
      <w:sz w:val="20"/>
      <w:szCs w:val="20"/>
      <w:lang w:val="it-IT" w:eastAsia="it-IT"/>
    </w:rPr>
  </w:style>
  <w:style w:type="paragraph" w:styleId="Testonotaapidipagina">
    <w:name w:val="footnote text"/>
    <w:basedOn w:val="Normale"/>
    <w:link w:val="TestonotaapidipaginaCarattere"/>
    <w:semiHidden/>
    <w:rsid w:val="00EB3E34"/>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semiHidden/>
    <w:rsid w:val="00EB3E34"/>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EB3E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2019-11-12T10:09:00Z</cp:lastPrinted>
  <dcterms:created xsi:type="dcterms:W3CDTF">2019-11-12T10:10:00Z</dcterms:created>
  <dcterms:modified xsi:type="dcterms:W3CDTF">2019-11-12T10:10:00Z</dcterms:modified>
</cp:coreProperties>
</file>