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4BD" w:rsidRPr="000377AA" w:rsidRDefault="000377AA">
      <w:pPr>
        <w:rPr>
          <w:rFonts w:cs="Arial"/>
          <w:b/>
          <w:sz w:val="28"/>
          <w:szCs w:val="20"/>
        </w:rPr>
      </w:pPr>
      <w:r w:rsidRPr="000377AA">
        <w:rPr>
          <w:rFonts w:cs="Arial"/>
          <w:b/>
          <w:sz w:val="28"/>
          <w:szCs w:val="20"/>
        </w:rPr>
        <w:t>Rapporto</w:t>
      </w:r>
    </w:p>
    <w:p w:rsidR="008B4137" w:rsidRDefault="008B4137" w:rsidP="00076E70"/>
    <w:p w:rsidR="008B4137" w:rsidRDefault="008B4137">
      <w:pPr>
        <w:rPr>
          <w:rFonts w:cs="Arial"/>
          <w:szCs w:val="24"/>
        </w:rPr>
      </w:pPr>
    </w:p>
    <w:p w:rsidR="00076E70" w:rsidRDefault="00076E70">
      <w:pPr>
        <w:rPr>
          <w:rFonts w:cs="Arial"/>
          <w:szCs w:val="24"/>
        </w:rPr>
      </w:pPr>
      <w:bookmarkStart w:id="0" w:name="_GoBack"/>
      <w:bookmarkEnd w:id="0"/>
    </w:p>
    <w:p w:rsidR="008B4137" w:rsidRDefault="006F7A58" w:rsidP="006D7A3B">
      <w:pPr>
        <w:tabs>
          <w:tab w:val="left" w:pos="2098"/>
          <w:tab w:val="left" w:pos="4933"/>
        </w:tabs>
        <w:rPr>
          <w:rFonts w:cs="Arial"/>
          <w:szCs w:val="24"/>
        </w:rPr>
      </w:pPr>
      <w:r>
        <w:rPr>
          <w:rFonts w:cs="Arial"/>
          <w:b/>
          <w:sz w:val="32"/>
          <w:szCs w:val="32"/>
        </w:rPr>
        <w:t>72</w:t>
      </w:r>
      <w:r w:rsidR="008B4137" w:rsidRPr="008B4137">
        <w:rPr>
          <w:rFonts w:cs="Arial"/>
          <w:b/>
          <w:sz w:val="32"/>
          <w:szCs w:val="32"/>
        </w:rPr>
        <w:t>0</w:t>
      </w:r>
      <w:r>
        <w:rPr>
          <w:rFonts w:cs="Arial"/>
          <w:b/>
          <w:sz w:val="32"/>
          <w:szCs w:val="32"/>
        </w:rPr>
        <w:t>2</w:t>
      </w:r>
      <w:r w:rsidR="008B4137" w:rsidRPr="008B4137">
        <w:rPr>
          <w:rFonts w:cs="Arial"/>
          <w:b/>
          <w:sz w:val="32"/>
          <w:szCs w:val="32"/>
        </w:rPr>
        <w:t xml:space="preserve"> R</w:t>
      </w:r>
      <w:r w:rsidR="008B4137" w:rsidRPr="008B4137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>11 ottobre 2016</w:t>
      </w:r>
      <w:r w:rsidR="008B4137" w:rsidRPr="008B4137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>TERRITORIO</w:t>
      </w:r>
    </w:p>
    <w:p w:rsidR="008B4137" w:rsidRDefault="008B4137">
      <w:pPr>
        <w:rPr>
          <w:rFonts w:cs="Arial"/>
          <w:szCs w:val="24"/>
        </w:rPr>
      </w:pPr>
    </w:p>
    <w:p w:rsidR="008B4137" w:rsidRDefault="008B4137">
      <w:pPr>
        <w:rPr>
          <w:rFonts w:cs="Arial"/>
          <w:szCs w:val="24"/>
        </w:rPr>
      </w:pPr>
    </w:p>
    <w:p w:rsidR="008B4137" w:rsidRPr="008B4137" w:rsidRDefault="008B4137">
      <w:pPr>
        <w:rPr>
          <w:rFonts w:cs="Arial"/>
          <w:b/>
          <w:sz w:val="28"/>
          <w:szCs w:val="28"/>
        </w:rPr>
      </w:pPr>
      <w:r w:rsidRPr="008B4137">
        <w:rPr>
          <w:rFonts w:cs="Arial"/>
          <w:b/>
          <w:sz w:val="28"/>
          <w:szCs w:val="28"/>
        </w:rPr>
        <w:t>della Commissione della gestione e delle finanze</w:t>
      </w:r>
    </w:p>
    <w:p w:rsidR="008B4137" w:rsidRPr="008B4137" w:rsidRDefault="008B4137">
      <w:pPr>
        <w:rPr>
          <w:rFonts w:cs="Arial"/>
          <w:b/>
          <w:sz w:val="28"/>
          <w:szCs w:val="28"/>
        </w:rPr>
      </w:pPr>
      <w:r w:rsidRPr="008B4137">
        <w:rPr>
          <w:rFonts w:cs="Arial"/>
          <w:b/>
          <w:sz w:val="28"/>
          <w:szCs w:val="28"/>
        </w:rPr>
        <w:t>sul messaggio</w:t>
      </w:r>
      <w:r w:rsidR="006F7A58">
        <w:rPr>
          <w:rFonts w:cs="Arial"/>
          <w:b/>
          <w:sz w:val="28"/>
          <w:szCs w:val="28"/>
        </w:rPr>
        <w:t xml:space="preserve"> </w:t>
      </w:r>
      <w:r w:rsidR="006F7A58">
        <w:rPr>
          <w:rFonts w:cs="Arial"/>
          <w:b/>
          <w:sz w:val="28"/>
        </w:rPr>
        <w:t>6 luglio 2016 concernente lo s</w:t>
      </w:r>
      <w:r w:rsidR="006F7A58" w:rsidRPr="007710B8">
        <w:rPr>
          <w:rFonts w:cs="Arial"/>
          <w:b/>
          <w:sz w:val="28"/>
        </w:rPr>
        <w:t xml:space="preserve">tanziamento di un credito di </w:t>
      </w:r>
      <w:r w:rsidR="006F7A58" w:rsidRPr="007710B8">
        <w:rPr>
          <w:rFonts w:cs="Arial"/>
          <w:b/>
          <w:sz w:val="28"/>
          <w:szCs w:val="28"/>
        </w:rPr>
        <w:t xml:space="preserve">CHF 1'300'000.-- </w:t>
      </w:r>
      <w:r w:rsidR="006F7A58" w:rsidRPr="007710B8">
        <w:rPr>
          <w:rFonts w:cs="Arial"/>
          <w:b/>
          <w:sz w:val="28"/>
        </w:rPr>
        <w:t xml:space="preserve">per la realizzazione delle opere di premunizione necessarie alla protezione contro la caduta massi della strada cantonale P407 nel Comune di </w:t>
      </w:r>
      <w:proofErr w:type="spellStart"/>
      <w:r w:rsidR="006F7A58" w:rsidRPr="007710B8">
        <w:rPr>
          <w:rFonts w:cs="Arial"/>
          <w:b/>
          <w:sz w:val="28"/>
        </w:rPr>
        <w:t>Cevio</w:t>
      </w:r>
      <w:proofErr w:type="spellEnd"/>
      <w:r w:rsidR="006F7A58" w:rsidRPr="007710B8">
        <w:rPr>
          <w:rFonts w:cs="Arial"/>
          <w:b/>
          <w:sz w:val="28"/>
        </w:rPr>
        <w:t xml:space="preserve">, nel tratto </w:t>
      </w:r>
      <w:proofErr w:type="spellStart"/>
      <w:r w:rsidR="006F7A58" w:rsidRPr="007710B8">
        <w:rPr>
          <w:rFonts w:cs="Arial"/>
          <w:b/>
          <w:sz w:val="28"/>
        </w:rPr>
        <w:t>Visletto</w:t>
      </w:r>
      <w:proofErr w:type="spellEnd"/>
      <w:r w:rsidR="006F7A58" w:rsidRPr="007710B8">
        <w:rPr>
          <w:rFonts w:cs="Arial"/>
          <w:b/>
          <w:sz w:val="28"/>
        </w:rPr>
        <w:t xml:space="preserve"> - </w:t>
      </w:r>
      <w:proofErr w:type="spellStart"/>
      <w:r w:rsidR="006F7A58" w:rsidRPr="007710B8">
        <w:rPr>
          <w:rFonts w:cs="Arial"/>
          <w:b/>
          <w:sz w:val="28"/>
        </w:rPr>
        <w:t>Riveo</w:t>
      </w:r>
      <w:proofErr w:type="spellEnd"/>
    </w:p>
    <w:p w:rsidR="008B4137" w:rsidRDefault="008B4137">
      <w:pPr>
        <w:rPr>
          <w:rFonts w:cs="Arial"/>
          <w:szCs w:val="24"/>
        </w:rPr>
      </w:pPr>
    </w:p>
    <w:p w:rsidR="008B4137" w:rsidRDefault="008B4137">
      <w:pPr>
        <w:rPr>
          <w:rFonts w:cs="Arial"/>
          <w:szCs w:val="24"/>
        </w:rPr>
      </w:pPr>
    </w:p>
    <w:p w:rsidR="008B4137" w:rsidRDefault="008B4137">
      <w:pPr>
        <w:rPr>
          <w:rFonts w:cs="Arial"/>
          <w:szCs w:val="24"/>
        </w:rPr>
      </w:pPr>
    </w:p>
    <w:p w:rsidR="006F7A58" w:rsidRDefault="006F7A58" w:rsidP="006F7A58">
      <w:pPr>
        <w:rPr>
          <w:rFonts w:cs="Arial"/>
        </w:rPr>
      </w:pPr>
      <w:r>
        <w:rPr>
          <w:rFonts w:cs="Arial"/>
        </w:rPr>
        <w:t xml:space="preserve">La Commissione della gestione e finanze ha esaminato il messaggio sopraccitato, che propone un intervento urgente finalizzato a ridurre </w:t>
      </w:r>
      <w:r w:rsidRPr="007710B8">
        <w:rPr>
          <w:rFonts w:cs="Arial"/>
        </w:rPr>
        <w:t xml:space="preserve">il rischio di caduta massi sulla strada cantonale P407 nel Comune di </w:t>
      </w:r>
      <w:proofErr w:type="spellStart"/>
      <w:r w:rsidRPr="007710B8">
        <w:rPr>
          <w:rFonts w:cs="Arial"/>
        </w:rPr>
        <w:t>Cevio</w:t>
      </w:r>
      <w:proofErr w:type="spellEnd"/>
      <w:r w:rsidRPr="007710B8">
        <w:rPr>
          <w:rFonts w:cs="Arial"/>
        </w:rPr>
        <w:t xml:space="preserve">, in località </w:t>
      </w:r>
      <w:proofErr w:type="spellStart"/>
      <w:r w:rsidRPr="007710B8">
        <w:rPr>
          <w:rFonts w:cs="Arial"/>
        </w:rPr>
        <w:t>Visletto</w:t>
      </w:r>
      <w:proofErr w:type="spellEnd"/>
      <w:r>
        <w:rPr>
          <w:rFonts w:cs="Arial"/>
        </w:rPr>
        <w:t xml:space="preserve">. </w:t>
      </w:r>
    </w:p>
    <w:p w:rsidR="006F7A58" w:rsidRDefault="006F7A58" w:rsidP="006F7A58">
      <w:pPr>
        <w:rPr>
          <w:rFonts w:cs="Arial"/>
        </w:rPr>
      </w:pPr>
    </w:p>
    <w:p w:rsidR="006F7A58" w:rsidRDefault="006F7A58" w:rsidP="0044566F">
      <w:r>
        <w:t>Considerato che:</w:t>
      </w:r>
    </w:p>
    <w:p w:rsidR="006F7A58" w:rsidRDefault="006F7A58" w:rsidP="0044566F">
      <w:pPr>
        <w:pStyle w:val="Paragrafoelenco"/>
        <w:numPr>
          <w:ilvl w:val="0"/>
          <w:numId w:val="5"/>
        </w:numPr>
        <w:spacing w:before="120"/>
        <w:ind w:left="284" w:hanging="284"/>
        <w:rPr>
          <w:rFonts w:cs="Arial"/>
        </w:rPr>
      </w:pPr>
      <w:r>
        <w:rPr>
          <w:rFonts w:cs="Arial"/>
        </w:rPr>
        <w:t xml:space="preserve">attualmente </w:t>
      </w:r>
      <w:r w:rsidRPr="00DC3654">
        <w:rPr>
          <w:rFonts w:cs="Arial"/>
        </w:rPr>
        <w:t>il rischio è al limite massimo comunemente accettato in queste situazioni per cui è ragionevole e responsabile attuare una serie di interventi dal costo contenuto</w:t>
      </w:r>
      <w:r>
        <w:rPr>
          <w:rFonts w:cs="Arial"/>
        </w:rPr>
        <w:t>,</w:t>
      </w:r>
      <w:r w:rsidRPr="00DC3654">
        <w:rPr>
          <w:rFonts w:cs="Arial"/>
        </w:rPr>
        <w:t xml:space="preserve"> ma che possono contribuire a migliorare la situazione attuale</w:t>
      </w:r>
      <w:r>
        <w:rPr>
          <w:rFonts w:cs="Arial"/>
        </w:rPr>
        <w:t>;</w:t>
      </w:r>
    </w:p>
    <w:p w:rsidR="006F7A58" w:rsidRDefault="006F7A58" w:rsidP="0044566F">
      <w:pPr>
        <w:pStyle w:val="Paragrafoelenco"/>
        <w:numPr>
          <w:ilvl w:val="0"/>
          <w:numId w:val="5"/>
        </w:numPr>
        <w:spacing w:before="120"/>
        <w:ind w:left="284" w:hanging="284"/>
        <w:rPr>
          <w:rFonts w:cs="Arial"/>
        </w:rPr>
      </w:pPr>
      <w:r>
        <w:rPr>
          <w:rFonts w:cs="Arial"/>
        </w:rPr>
        <w:t xml:space="preserve">senza l’intervento previsto, il Governo non esclude che si debba procedere </w:t>
      </w:r>
      <w:r w:rsidRPr="007710B8">
        <w:rPr>
          <w:rFonts w:cs="Arial"/>
        </w:rPr>
        <w:t>alla chiusura stradale anche prolungata</w:t>
      </w:r>
      <w:r>
        <w:rPr>
          <w:rFonts w:cs="Arial"/>
        </w:rPr>
        <w:t>;</w:t>
      </w:r>
    </w:p>
    <w:p w:rsidR="006F7A58" w:rsidRDefault="006F7A58" w:rsidP="0044566F">
      <w:pPr>
        <w:pStyle w:val="Paragrafoelenco"/>
        <w:numPr>
          <w:ilvl w:val="0"/>
          <w:numId w:val="5"/>
        </w:numPr>
        <w:spacing w:before="120"/>
        <w:ind w:left="284" w:hanging="284"/>
        <w:rPr>
          <w:rFonts w:cs="Arial"/>
        </w:rPr>
      </w:pPr>
      <w:r>
        <w:rPr>
          <w:rFonts w:cs="Arial"/>
        </w:rPr>
        <w:t>l</w:t>
      </w:r>
      <w:r w:rsidRPr="007710B8">
        <w:rPr>
          <w:rFonts w:cs="Arial"/>
        </w:rPr>
        <w:t>’intervento è coerente con Linee Direttive e Piano Finanziario 2012-2015 (terzo aggiornamento)</w:t>
      </w:r>
      <w:r>
        <w:rPr>
          <w:rFonts w:cs="Arial"/>
        </w:rPr>
        <w:t>;</w:t>
      </w:r>
    </w:p>
    <w:p w:rsidR="006F7A58" w:rsidRDefault="006F7A58" w:rsidP="0044566F">
      <w:pPr>
        <w:pStyle w:val="Paragrafoelenco"/>
        <w:numPr>
          <w:ilvl w:val="0"/>
          <w:numId w:val="5"/>
        </w:numPr>
        <w:spacing w:before="120"/>
        <w:ind w:left="284" w:hanging="284"/>
        <w:rPr>
          <w:rFonts w:cs="Arial"/>
        </w:rPr>
      </w:pPr>
      <w:r>
        <w:rPr>
          <w:rFonts w:cs="Arial"/>
        </w:rPr>
        <w:t>è</w:t>
      </w:r>
      <w:r w:rsidRPr="00E665BB">
        <w:rPr>
          <w:rFonts w:cs="Arial"/>
        </w:rPr>
        <w:t xml:space="preserve"> presumibile un contributo da parte della Confederazione tramite sussidi nella misura del 35%</w:t>
      </w:r>
      <w:r>
        <w:rPr>
          <w:rFonts w:cs="Arial"/>
        </w:rPr>
        <w:t>;</w:t>
      </w:r>
    </w:p>
    <w:p w:rsidR="006F7A58" w:rsidRPr="00E665BB" w:rsidRDefault="006F7A58" w:rsidP="0044566F">
      <w:pPr>
        <w:spacing w:before="120"/>
        <w:rPr>
          <w:rFonts w:cs="Arial"/>
        </w:rPr>
      </w:pPr>
      <w:r>
        <w:rPr>
          <w:rFonts w:cs="Arial"/>
        </w:rPr>
        <w:t xml:space="preserve">la Commissione gestione e finanze accoglie la proposta contenuta nel messaggio e invita il Gran Consiglio ad approvare il decreto legislativo allegato quest’ultimo. </w:t>
      </w:r>
    </w:p>
    <w:p w:rsidR="00076E70" w:rsidRPr="00076E70" w:rsidRDefault="00076E70" w:rsidP="00076E70">
      <w:pPr>
        <w:rPr>
          <w:rFonts w:cs="Arial"/>
          <w:szCs w:val="24"/>
        </w:rPr>
      </w:pPr>
    </w:p>
    <w:p w:rsidR="00076E70" w:rsidRPr="00076E70" w:rsidRDefault="00076E70" w:rsidP="00076E70">
      <w:pPr>
        <w:autoSpaceDE w:val="0"/>
        <w:autoSpaceDN w:val="0"/>
        <w:adjustRightInd w:val="0"/>
        <w:rPr>
          <w:rFonts w:cs="Arial"/>
          <w:szCs w:val="24"/>
        </w:rPr>
      </w:pPr>
    </w:p>
    <w:p w:rsidR="00076E70" w:rsidRPr="00076E70" w:rsidRDefault="00076E70" w:rsidP="00076E70">
      <w:pPr>
        <w:rPr>
          <w:rFonts w:cs="Arial"/>
          <w:szCs w:val="24"/>
        </w:rPr>
      </w:pPr>
    </w:p>
    <w:p w:rsidR="00076E70" w:rsidRPr="00076E70" w:rsidRDefault="00076E70" w:rsidP="00076E70">
      <w:pPr>
        <w:spacing w:after="120"/>
        <w:rPr>
          <w:rFonts w:cs="Arial"/>
          <w:szCs w:val="24"/>
        </w:rPr>
      </w:pPr>
      <w:r w:rsidRPr="00076E70">
        <w:rPr>
          <w:rFonts w:cs="Arial"/>
          <w:szCs w:val="24"/>
        </w:rPr>
        <w:t xml:space="preserve">Per </w:t>
      </w:r>
      <w:smartTag w:uri="urn:schemas-microsoft-com:office:smarttags" w:element="PersonName">
        <w:smartTagPr>
          <w:attr w:name="ProductID" w:val="la Commissione"/>
        </w:smartTagPr>
        <w:r w:rsidRPr="00076E70">
          <w:rPr>
            <w:rFonts w:cs="Arial"/>
            <w:szCs w:val="24"/>
          </w:rPr>
          <w:t>la Commissione</w:t>
        </w:r>
      </w:smartTag>
      <w:r w:rsidRPr="00076E70">
        <w:rPr>
          <w:rFonts w:cs="Arial"/>
          <w:szCs w:val="24"/>
        </w:rPr>
        <w:t xml:space="preserve"> gestione e finanze:</w:t>
      </w:r>
    </w:p>
    <w:p w:rsidR="00076E70" w:rsidRPr="00076E70" w:rsidRDefault="0044566F" w:rsidP="00076E70">
      <w:pPr>
        <w:rPr>
          <w:rFonts w:cs="Arial"/>
          <w:szCs w:val="24"/>
        </w:rPr>
      </w:pPr>
      <w:r>
        <w:rPr>
          <w:rFonts w:cs="Arial"/>
          <w:szCs w:val="24"/>
        </w:rPr>
        <w:t>Fiorenzo Dadò</w:t>
      </w:r>
      <w:r w:rsidR="00076E70" w:rsidRPr="00076E70">
        <w:rPr>
          <w:rFonts w:cs="Arial"/>
          <w:szCs w:val="24"/>
        </w:rPr>
        <w:t>, relatore</w:t>
      </w:r>
    </w:p>
    <w:p w:rsidR="0044566F" w:rsidRDefault="0044566F" w:rsidP="0044566F">
      <w:pPr>
        <w:rPr>
          <w:rFonts w:cs="Arial"/>
        </w:rPr>
      </w:pPr>
      <w:bookmarkStart w:id="1" w:name="OLE_LINK1"/>
      <w:bookmarkStart w:id="2" w:name="OLE_LINK2"/>
      <w:r w:rsidRPr="005E5056">
        <w:rPr>
          <w:rFonts w:cs="Arial"/>
        </w:rPr>
        <w:t xml:space="preserve">Bacchetta-Cattori - </w:t>
      </w:r>
      <w:r>
        <w:rPr>
          <w:rFonts w:cs="Arial"/>
        </w:rPr>
        <w:t xml:space="preserve">Badasci - Caprara - </w:t>
      </w:r>
    </w:p>
    <w:p w:rsidR="0044566F" w:rsidRDefault="0044566F" w:rsidP="0044566F">
      <w:pPr>
        <w:rPr>
          <w:rFonts w:cs="Arial"/>
        </w:rPr>
      </w:pPr>
      <w:r>
        <w:rPr>
          <w:rFonts w:cs="Arial"/>
        </w:rPr>
        <w:t xml:space="preserve">De Rosa - Denti - Durisch - Farinelli - Foletti - </w:t>
      </w:r>
    </w:p>
    <w:p w:rsidR="0044566F" w:rsidRDefault="0044566F" w:rsidP="0044566F">
      <w:pPr>
        <w:rPr>
          <w:rFonts w:cs="Arial"/>
        </w:rPr>
      </w:pPr>
      <w:r>
        <w:rPr>
          <w:rFonts w:cs="Arial"/>
        </w:rPr>
        <w:t xml:space="preserve">Garobbio - Gianora - Kandemir Bordoli - </w:t>
      </w:r>
    </w:p>
    <w:p w:rsidR="0044566F" w:rsidRDefault="0044566F" w:rsidP="0044566F">
      <w:pPr>
        <w:rPr>
          <w:rFonts w:cs="Arial"/>
        </w:rPr>
      </w:pPr>
      <w:r>
        <w:rPr>
          <w:rFonts w:cs="Arial"/>
        </w:rPr>
        <w:t>Pini - Pinoja - Quadranti</w:t>
      </w:r>
    </w:p>
    <w:bookmarkEnd w:id="1"/>
    <w:bookmarkEnd w:id="2"/>
    <w:p w:rsidR="00076E70" w:rsidRPr="00076E70" w:rsidRDefault="00076E70">
      <w:pPr>
        <w:rPr>
          <w:rFonts w:cs="Arial"/>
          <w:szCs w:val="24"/>
        </w:rPr>
      </w:pPr>
    </w:p>
    <w:sectPr w:rsidR="00076E70" w:rsidRPr="00076E70" w:rsidSect="008B4137">
      <w:footerReference w:type="default" r:id="rId9"/>
      <w:pgSz w:w="11906" w:h="16838"/>
      <w:pgMar w:top="1418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E6C" w:rsidRDefault="00F23E6C" w:rsidP="008E77C6">
      <w:r>
        <w:separator/>
      </w:r>
    </w:p>
  </w:endnote>
  <w:endnote w:type="continuationSeparator" w:id="0">
    <w:p w:rsidR="00F23E6C" w:rsidRDefault="00F23E6C" w:rsidP="008E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1966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E77C6" w:rsidRPr="008E77C6" w:rsidRDefault="008E77C6">
        <w:pPr>
          <w:pStyle w:val="Pidipagina"/>
          <w:jc w:val="center"/>
          <w:rPr>
            <w:sz w:val="20"/>
            <w:szCs w:val="20"/>
          </w:rPr>
        </w:pPr>
        <w:r w:rsidRPr="008E77C6">
          <w:rPr>
            <w:sz w:val="20"/>
            <w:szCs w:val="20"/>
          </w:rPr>
          <w:fldChar w:fldCharType="begin"/>
        </w:r>
        <w:r w:rsidRPr="008E77C6">
          <w:rPr>
            <w:sz w:val="20"/>
            <w:szCs w:val="20"/>
          </w:rPr>
          <w:instrText>PAGE   \* MERGEFORMAT</w:instrText>
        </w:r>
        <w:r w:rsidRPr="008E77C6">
          <w:rPr>
            <w:sz w:val="20"/>
            <w:szCs w:val="20"/>
          </w:rPr>
          <w:fldChar w:fldCharType="separate"/>
        </w:r>
        <w:r w:rsidR="000377AA" w:rsidRPr="000377AA">
          <w:rPr>
            <w:noProof/>
            <w:sz w:val="20"/>
            <w:szCs w:val="20"/>
            <w:lang w:val="it-IT"/>
          </w:rPr>
          <w:t>1</w:t>
        </w:r>
        <w:r w:rsidRPr="008E77C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E6C" w:rsidRDefault="00F23E6C" w:rsidP="008E77C6">
      <w:r>
        <w:separator/>
      </w:r>
    </w:p>
  </w:footnote>
  <w:footnote w:type="continuationSeparator" w:id="0">
    <w:p w:rsidR="00F23E6C" w:rsidRDefault="00F23E6C" w:rsidP="008E7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5C0C"/>
    <w:multiLevelType w:val="hybridMultilevel"/>
    <w:tmpl w:val="1F8A3B46"/>
    <w:lvl w:ilvl="0" w:tplc="3FBC9440">
      <w:start w:val="1"/>
      <w:numFmt w:val="decimal"/>
      <w:pStyle w:val="Titolo1"/>
      <w:lvlText w:val="%1."/>
      <w:lvlJc w:val="left"/>
      <w:pPr>
        <w:ind w:left="92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D456247"/>
    <w:multiLevelType w:val="hybridMultilevel"/>
    <w:tmpl w:val="D0DE8886"/>
    <w:lvl w:ilvl="0" w:tplc="9FAC0254">
      <w:start w:val="720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C26B62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7F718E1"/>
    <w:multiLevelType w:val="hybridMultilevel"/>
    <w:tmpl w:val="4F4203DC"/>
    <w:lvl w:ilvl="0" w:tplc="8D0A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37"/>
    <w:rsid w:val="000377AA"/>
    <w:rsid w:val="00076E70"/>
    <w:rsid w:val="002E5E40"/>
    <w:rsid w:val="0044566F"/>
    <w:rsid w:val="0052425A"/>
    <w:rsid w:val="00586A8D"/>
    <w:rsid w:val="006D7A3B"/>
    <w:rsid w:val="006F7A58"/>
    <w:rsid w:val="007B5462"/>
    <w:rsid w:val="008034BD"/>
    <w:rsid w:val="00876352"/>
    <w:rsid w:val="008B4137"/>
    <w:rsid w:val="008C767A"/>
    <w:rsid w:val="008E77C6"/>
    <w:rsid w:val="009770BB"/>
    <w:rsid w:val="009E008D"/>
    <w:rsid w:val="00A5465F"/>
    <w:rsid w:val="00A77678"/>
    <w:rsid w:val="00BC4C95"/>
    <w:rsid w:val="00BD5944"/>
    <w:rsid w:val="00CF6858"/>
    <w:rsid w:val="00D93B31"/>
    <w:rsid w:val="00F2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460CF-4507-4AFB-8F7F-3340EF766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Agostinetti Jole / kxgc002</dc:creator>
  <cp:lastModifiedBy>Righetti Paolo / kxgc022</cp:lastModifiedBy>
  <cp:revision>4</cp:revision>
  <cp:lastPrinted>2016-10-26T09:33:00Z</cp:lastPrinted>
  <dcterms:created xsi:type="dcterms:W3CDTF">2016-10-12T08:05:00Z</dcterms:created>
  <dcterms:modified xsi:type="dcterms:W3CDTF">2016-10-26T09:33:00Z</dcterms:modified>
</cp:coreProperties>
</file>