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D" w:rsidRPr="0001196F" w:rsidRDefault="007172FD" w:rsidP="007172FD">
      <w:pPr>
        <w:rPr>
          <w:rFonts w:ascii="Gill Sans MT" w:hAnsi="Gill Sans MT"/>
          <w:b/>
          <w:sz w:val="52"/>
          <w:szCs w:val="52"/>
        </w:rPr>
      </w:pPr>
      <w:r w:rsidRPr="0001196F">
        <w:rPr>
          <w:rFonts w:ascii="Gill Sans MT" w:hAnsi="Gill Sans MT"/>
          <w:b/>
          <w:sz w:val="52"/>
          <w:szCs w:val="52"/>
        </w:rPr>
        <w:t>Rapporto</w:t>
      </w:r>
    </w:p>
    <w:p w:rsidR="008B4137" w:rsidRPr="007172FD" w:rsidRDefault="008B4137" w:rsidP="00076E70">
      <w:pPr>
        <w:rPr>
          <w:sz w:val="18"/>
          <w:szCs w:val="18"/>
        </w:rPr>
      </w:pPr>
    </w:p>
    <w:p w:rsidR="008B4137" w:rsidRPr="007172FD" w:rsidRDefault="008B4137">
      <w:pPr>
        <w:rPr>
          <w:rFonts w:cs="Arial"/>
          <w:sz w:val="18"/>
          <w:szCs w:val="18"/>
        </w:rPr>
      </w:pPr>
    </w:p>
    <w:p w:rsidR="00076E70" w:rsidRPr="007172FD" w:rsidRDefault="00076E70">
      <w:pPr>
        <w:rPr>
          <w:rFonts w:cs="Arial"/>
          <w:sz w:val="18"/>
          <w:szCs w:val="18"/>
        </w:rPr>
      </w:pPr>
    </w:p>
    <w:p w:rsidR="008B4137" w:rsidRDefault="00A00CB2" w:rsidP="006D7A3B">
      <w:pPr>
        <w:tabs>
          <w:tab w:val="left" w:pos="2098"/>
          <w:tab w:val="left" w:pos="4933"/>
        </w:tabs>
        <w:rPr>
          <w:rFonts w:cs="Arial"/>
          <w:szCs w:val="24"/>
        </w:rPr>
      </w:pPr>
      <w:r>
        <w:rPr>
          <w:rFonts w:cs="Arial"/>
          <w:b/>
          <w:sz w:val="32"/>
          <w:szCs w:val="32"/>
        </w:rPr>
        <w:t>7419</w:t>
      </w:r>
      <w:r w:rsidR="008B4137" w:rsidRPr="008B4137">
        <w:rPr>
          <w:rFonts w:cs="Arial"/>
          <w:b/>
          <w:sz w:val="32"/>
          <w:szCs w:val="32"/>
        </w:rPr>
        <w:t xml:space="preserve"> R</w:t>
      </w:r>
      <w:r w:rsidR="008B4137" w:rsidRPr="008B4137">
        <w:rPr>
          <w:rFonts w:cs="Arial"/>
          <w:sz w:val="28"/>
          <w:szCs w:val="28"/>
        </w:rPr>
        <w:tab/>
      </w:r>
      <w:r>
        <w:rPr>
          <w:rFonts w:cs="Arial"/>
          <w:sz w:val="28"/>
          <w:szCs w:val="28"/>
        </w:rPr>
        <w:t>2</w:t>
      </w:r>
      <w:r w:rsidR="00872E9B">
        <w:rPr>
          <w:rFonts w:cs="Arial"/>
          <w:sz w:val="28"/>
          <w:szCs w:val="28"/>
        </w:rPr>
        <w:t>3</w:t>
      </w:r>
      <w:r>
        <w:rPr>
          <w:rFonts w:cs="Arial"/>
          <w:sz w:val="28"/>
          <w:szCs w:val="28"/>
        </w:rPr>
        <w:t xml:space="preserve"> ottobre 2017</w:t>
      </w:r>
      <w:r w:rsidR="008B4137" w:rsidRPr="008B4137">
        <w:rPr>
          <w:rFonts w:cs="Arial"/>
          <w:sz w:val="28"/>
          <w:szCs w:val="28"/>
        </w:rPr>
        <w:tab/>
      </w:r>
      <w:r>
        <w:rPr>
          <w:sz w:val="28"/>
        </w:rPr>
        <w:t>FINANZE E ECONOMIA</w:t>
      </w:r>
    </w:p>
    <w:p w:rsidR="008B4137" w:rsidRPr="007172FD" w:rsidRDefault="008B4137">
      <w:pPr>
        <w:rPr>
          <w:rFonts w:cs="Arial"/>
          <w:sz w:val="18"/>
          <w:szCs w:val="18"/>
        </w:rPr>
      </w:pPr>
    </w:p>
    <w:p w:rsidR="008B4137" w:rsidRPr="007172FD" w:rsidRDefault="008B4137">
      <w:pPr>
        <w:rPr>
          <w:rFonts w:cs="Arial"/>
          <w:sz w:val="18"/>
          <w:szCs w:val="18"/>
        </w:rPr>
      </w:pPr>
    </w:p>
    <w:p w:rsidR="00D377B5" w:rsidRPr="007172FD" w:rsidRDefault="00D377B5">
      <w:pPr>
        <w:rPr>
          <w:rFonts w:cs="Arial"/>
          <w:sz w:val="18"/>
          <w:szCs w:val="18"/>
        </w:rPr>
      </w:pPr>
    </w:p>
    <w:p w:rsidR="00A00CB2" w:rsidRDefault="00F75D8B" w:rsidP="00F75D8B">
      <w:pPr>
        <w:rPr>
          <w:b/>
          <w:sz w:val="28"/>
          <w:szCs w:val="28"/>
        </w:rPr>
      </w:pPr>
      <w:r w:rsidRPr="00164F10">
        <w:rPr>
          <w:b/>
          <w:sz w:val="28"/>
          <w:szCs w:val="28"/>
        </w:rPr>
        <w:t xml:space="preserve">della Commissione </w:t>
      </w:r>
      <w:r w:rsidR="00A00CB2">
        <w:rPr>
          <w:b/>
          <w:sz w:val="28"/>
          <w:szCs w:val="28"/>
        </w:rPr>
        <w:t>speciale delle bonifiche fondiarie</w:t>
      </w:r>
    </w:p>
    <w:p w:rsidR="00F75D8B" w:rsidRPr="0087018F" w:rsidRDefault="00F75D8B" w:rsidP="00F75D8B">
      <w:pPr>
        <w:rPr>
          <w:rFonts w:cs="Arial"/>
          <w:b/>
          <w:sz w:val="28"/>
          <w:szCs w:val="28"/>
        </w:rPr>
      </w:pPr>
      <w:r w:rsidRPr="0087018F">
        <w:rPr>
          <w:rFonts w:cs="Arial"/>
          <w:b/>
          <w:sz w:val="28"/>
          <w:szCs w:val="28"/>
        </w:rPr>
        <w:t xml:space="preserve">sul </w:t>
      </w:r>
      <w:r>
        <w:rPr>
          <w:rFonts w:cs="Arial"/>
          <w:b/>
          <w:sz w:val="28"/>
          <w:szCs w:val="28"/>
        </w:rPr>
        <w:t>messaggio 19 settembre 2017</w:t>
      </w:r>
      <w:r w:rsidRPr="0087018F">
        <w:rPr>
          <w:rFonts w:cs="Arial"/>
          <w:b/>
          <w:sz w:val="28"/>
          <w:szCs w:val="28"/>
        </w:rPr>
        <w:t xml:space="preserve"> </w:t>
      </w:r>
      <w:r w:rsidR="00B22DE5">
        <w:rPr>
          <w:rFonts w:cs="Arial"/>
          <w:b/>
          <w:sz w:val="28"/>
          <w:szCs w:val="28"/>
        </w:rPr>
        <w:t>concernente l’a</w:t>
      </w:r>
      <w:r w:rsidR="00B22DE5" w:rsidRPr="005B4C01">
        <w:rPr>
          <w:rFonts w:cs="Arial"/>
          <w:b/>
          <w:sz w:val="28"/>
          <w:szCs w:val="28"/>
        </w:rPr>
        <w:t xml:space="preserve">pprovazione del progetto e del preventivo per </w:t>
      </w:r>
      <w:r w:rsidR="00B22DE5">
        <w:rPr>
          <w:rFonts w:cs="Arial"/>
          <w:b/>
          <w:sz w:val="28"/>
          <w:szCs w:val="28"/>
        </w:rPr>
        <w:t>il risanamento</w:t>
      </w:r>
      <w:r w:rsidR="00B22DE5" w:rsidRPr="005B4C01">
        <w:rPr>
          <w:rFonts w:cs="Arial"/>
          <w:b/>
          <w:sz w:val="28"/>
          <w:szCs w:val="28"/>
        </w:rPr>
        <w:t xml:space="preserve"> della rete stradale d’interesse agricolo</w:t>
      </w:r>
      <w:r w:rsidR="00B22DE5">
        <w:rPr>
          <w:rFonts w:cs="Arial"/>
          <w:b/>
          <w:sz w:val="28"/>
          <w:szCs w:val="28"/>
        </w:rPr>
        <w:t xml:space="preserve"> nel Comune di Acquarossa (periodo di esecuzione anni 2018-2021) e</w:t>
      </w:r>
      <w:r w:rsidR="00B22DE5" w:rsidRPr="005B4C01">
        <w:rPr>
          <w:rFonts w:cs="Arial"/>
          <w:b/>
          <w:sz w:val="28"/>
          <w:szCs w:val="28"/>
        </w:rPr>
        <w:t xml:space="preserve"> concessione di un credito di </w:t>
      </w:r>
      <w:r w:rsidR="00B22DE5">
        <w:rPr>
          <w:rFonts w:cs="Arial"/>
          <w:b/>
          <w:sz w:val="28"/>
          <w:szCs w:val="28"/>
        </w:rPr>
        <w:t>C</w:t>
      </w:r>
      <w:r w:rsidR="00B22DE5" w:rsidRPr="00017149">
        <w:rPr>
          <w:rFonts w:cs="Arial"/>
          <w:b/>
          <w:sz w:val="28"/>
          <w:szCs w:val="28"/>
        </w:rPr>
        <w:t>HF 1'</w:t>
      </w:r>
      <w:r w:rsidR="00B22DE5">
        <w:rPr>
          <w:rFonts w:cs="Arial"/>
          <w:b/>
          <w:sz w:val="28"/>
          <w:szCs w:val="28"/>
        </w:rPr>
        <w:t>641’600</w:t>
      </w:r>
      <w:r w:rsidR="00B22DE5" w:rsidRPr="00017149">
        <w:rPr>
          <w:rFonts w:cs="Arial"/>
          <w:b/>
          <w:sz w:val="28"/>
          <w:szCs w:val="28"/>
        </w:rPr>
        <w:t xml:space="preserve"> quale </w:t>
      </w:r>
      <w:r w:rsidR="00B22DE5">
        <w:rPr>
          <w:rFonts w:cs="Arial"/>
          <w:b/>
          <w:sz w:val="28"/>
          <w:szCs w:val="28"/>
        </w:rPr>
        <w:t>contributo</w:t>
      </w:r>
      <w:r w:rsidR="00B22DE5" w:rsidRPr="00017149">
        <w:rPr>
          <w:rFonts w:cs="Arial"/>
          <w:b/>
          <w:sz w:val="28"/>
          <w:szCs w:val="28"/>
        </w:rPr>
        <w:t xml:space="preserve"> per i lavori</w:t>
      </w:r>
    </w:p>
    <w:p w:rsidR="00F75D8B" w:rsidRPr="007172FD" w:rsidRDefault="00F75D8B" w:rsidP="00A00CB2">
      <w:pPr>
        <w:rPr>
          <w:sz w:val="18"/>
          <w:szCs w:val="18"/>
        </w:rPr>
      </w:pPr>
      <w:bookmarkStart w:id="0" w:name="_GoBack"/>
    </w:p>
    <w:p w:rsidR="00F75D8B" w:rsidRPr="007172FD" w:rsidRDefault="00F75D8B" w:rsidP="00A00CB2">
      <w:pPr>
        <w:rPr>
          <w:rFonts w:cs="Arial"/>
          <w:sz w:val="18"/>
          <w:szCs w:val="18"/>
        </w:rPr>
      </w:pPr>
    </w:p>
    <w:p w:rsidR="00F75D8B" w:rsidRPr="007172FD" w:rsidRDefault="00F75D8B" w:rsidP="00A00CB2">
      <w:pPr>
        <w:rPr>
          <w:rFonts w:cs="Arial"/>
          <w:sz w:val="18"/>
          <w:szCs w:val="18"/>
        </w:rPr>
      </w:pPr>
    </w:p>
    <w:bookmarkEnd w:id="0"/>
    <w:p w:rsidR="00F75D8B" w:rsidRPr="00081532" w:rsidRDefault="00F75D8B" w:rsidP="00A00CB2">
      <w:pPr>
        <w:pStyle w:val="Titolo1"/>
      </w:pPr>
      <w:r w:rsidRPr="00081532">
        <w:t>Introduzione</w:t>
      </w:r>
    </w:p>
    <w:p w:rsidR="00F75D8B" w:rsidRPr="00081532" w:rsidRDefault="00F75D8B" w:rsidP="00F75D8B">
      <w:pPr>
        <w:rPr>
          <w:rFonts w:cs="Arial"/>
          <w:szCs w:val="24"/>
        </w:rPr>
      </w:pPr>
      <w:r w:rsidRPr="00081532">
        <w:rPr>
          <w:rFonts w:cs="Arial"/>
          <w:szCs w:val="24"/>
        </w:rPr>
        <w:t>Come ben evidenziato nell’esaustivo messaggio governativo i</w:t>
      </w:r>
      <w:r w:rsidR="002D53E7">
        <w:rPr>
          <w:rFonts w:cs="Arial"/>
          <w:szCs w:val="24"/>
        </w:rPr>
        <w:t xml:space="preserve">n esame, la rete delle strade </w:t>
      </w:r>
      <w:r w:rsidRPr="00081532">
        <w:rPr>
          <w:rFonts w:cs="Arial"/>
          <w:szCs w:val="24"/>
        </w:rPr>
        <w:t xml:space="preserve">presenti sul territorio del Comune di Acquarossa, lunga ben </w:t>
      </w:r>
      <w:smartTag w:uri="urn:schemas-microsoft-com:office:smarttags" w:element="metricconverter">
        <w:smartTagPr>
          <w:attr w:name="ProductID" w:val="120 km"/>
        </w:smartTagPr>
        <w:r w:rsidRPr="00081532">
          <w:rPr>
            <w:rFonts w:cs="Arial"/>
            <w:szCs w:val="24"/>
          </w:rPr>
          <w:t>120 km</w:t>
        </w:r>
      </w:smartTag>
      <w:r w:rsidR="002D53E7">
        <w:rPr>
          <w:rFonts w:cs="Arial"/>
          <w:szCs w:val="24"/>
        </w:rPr>
        <w:t xml:space="preserve">, è stata realizzata </w:t>
      </w:r>
      <w:r w:rsidRPr="00081532">
        <w:rPr>
          <w:rFonts w:cs="Arial"/>
          <w:szCs w:val="24"/>
        </w:rPr>
        <w:t xml:space="preserve">negli anni </w:t>
      </w:r>
      <w:r>
        <w:rPr>
          <w:rFonts w:cs="Arial"/>
          <w:szCs w:val="24"/>
        </w:rPr>
        <w:t>'</w:t>
      </w:r>
      <w:r w:rsidRPr="00081532">
        <w:rPr>
          <w:rFonts w:cs="Arial"/>
          <w:szCs w:val="24"/>
        </w:rPr>
        <w:t>60/</w:t>
      </w:r>
      <w:r>
        <w:rPr>
          <w:rFonts w:cs="Arial"/>
          <w:szCs w:val="24"/>
        </w:rPr>
        <w:t>'</w:t>
      </w:r>
      <w:r w:rsidRPr="00081532">
        <w:rPr>
          <w:rFonts w:cs="Arial"/>
          <w:szCs w:val="24"/>
        </w:rPr>
        <w:t>70 ed ora, considerato il generale dissesto dovuto all</w:t>
      </w:r>
      <w:r>
        <w:rPr>
          <w:rFonts w:cs="Arial"/>
          <w:szCs w:val="24"/>
        </w:rPr>
        <w:t>'</w:t>
      </w:r>
      <w:r w:rsidRPr="00081532">
        <w:rPr>
          <w:rFonts w:cs="Arial"/>
          <w:szCs w:val="24"/>
        </w:rPr>
        <w:t xml:space="preserve">usura del tempo, necessita di importanti lavori di manutenzione. </w:t>
      </w:r>
    </w:p>
    <w:p w:rsidR="00F75D8B" w:rsidRPr="00081532" w:rsidRDefault="00F75D8B" w:rsidP="00F75D8B">
      <w:pPr>
        <w:rPr>
          <w:rFonts w:cs="Arial"/>
          <w:szCs w:val="24"/>
        </w:rPr>
      </w:pPr>
      <w:r w:rsidRPr="00081532">
        <w:rPr>
          <w:rFonts w:cs="Arial"/>
          <w:szCs w:val="24"/>
        </w:rPr>
        <w:t xml:space="preserve">Il ripristino di questa fondamentale arteria stradale di interesse agricolo comporta evidentemente un investimento importante, preventivato in </w:t>
      </w:r>
      <w:proofErr w:type="spellStart"/>
      <w:r w:rsidRPr="00081532">
        <w:rPr>
          <w:rFonts w:cs="Arial"/>
          <w:szCs w:val="24"/>
        </w:rPr>
        <w:t>fr</w:t>
      </w:r>
      <w:proofErr w:type="spellEnd"/>
      <w:r w:rsidRPr="00081532">
        <w:rPr>
          <w:rFonts w:cs="Arial"/>
          <w:szCs w:val="24"/>
        </w:rPr>
        <w:t>. 3'888'000.- che il Comune di Acquarossa intende affrontare sull</w:t>
      </w:r>
      <w:r>
        <w:rPr>
          <w:rFonts w:cs="Arial"/>
          <w:szCs w:val="24"/>
        </w:rPr>
        <w:t>'</w:t>
      </w:r>
      <w:r w:rsidR="002D53E7">
        <w:rPr>
          <w:rFonts w:cs="Arial"/>
          <w:szCs w:val="24"/>
        </w:rPr>
        <w:t>arco di quattro anni (</w:t>
      </w:r>
      <w:r w:rsidRPr="00081532">
        <w:rPr>
          <w:rFonts w:cs="Arial"/>
          <w:szCs w:val="24"/>
        </w:rPr>
        <w:t>2018-2021).</w:t>
      </w:r>
    </w:p>
    <w:p w:rsidR="00F75D8B" w:rsidRDefault="00F75D8B" w:rsidP="00A00CB2"/>
    <w:p w:rsidR="00F75D8B" w:rsidRPr="00081532" w:rsidRDefault="00F75D8B" w:rsidP="00A00CB2"/>
    <w:p w:rsidR="00F75D8B" w:rsidRPr="00081532" w:rsidRDefault="00F75D8B" w:rsidP="00A00CB2">
      <w:pPr>
        <w:pStyle w:val="Titolo1"/>
      </w:pPr>
      <w:r w:rsidRPr="00081532">
        <w:t>Il progetto di ripristino e i benefici per l</w:t>
      </w:r>
      <w:r>
        <w:t>'</w:t>
      </w:r>
      <w:r w:rsidRPr="00081532">
        <w:t>agricoltura di montagna</w:t>
      </w:r>
      <w:r w:rsidR="002D53E7">
        <w:t xml:space="preserve"> </w:t>
      </w:r>
    </w:p>
    <w:p w:rsidR="00F75D8B" w:rsidRPr="00081532" w:rsidRDefault="00F75D8B" w:rsidP="00F75D8B">
      <w:pPr>
        <w:rPr>
          <w:rFonts w:cs="Arial"/>
          <w:szCs w:val="24"/>
        </w:rPr>
      </w:pPr>
      <w:r w:rsidRPr="00081532">
        <w:rPr>
          <w:rFonts w:cs="Arial"/>
          <w:szCs w:val="24"/>
        </w:rPr>
        <w:t xml:space="preserve">Il progetto consiste nel risanamento di </w:t>
      </w:r>
      <w:r>
        <w:rPr>
          <w:rFonts w:cs="Arial"/>
          <w:szCs w:val="24"/>
        </w:rPr>
        <w:t>diciassette</w:t>
      </w:r>
      <w:r w:rsidRPr="00081532">
        <w:rPr>
          <w:rFonts w:cs="Arial"/>
          <w:szCs w:val="24"/>
        </w:rPr>
        <w:t xml:space="preserve"> tratti stradali che qui richiamiamo dal messaggio del Comune di Acquarossa all</w:t>
      </w:r>
      <w:r>
        <w:rPr>
          <w:rFonts w:cs="Arial"/>
          <w:szCs w:val="24"/>
        </w:rPr>
        <w:t>'</w:t>
      </w:r>
      <w:r w:rsidRPr="00081532">
        <w:rPr>
          <w:rFonts w:cs="Arial"/>
          <w:szCs w:val="24"/>
        </w:rPr>
        <w:t>indirizzo del Consiglio Comunale e dal messaggio governativo:</w:t>
      </w:r>
    </w:p>
    <w:p w:rsidR="00F75D8B" w:rsidRPr="00A00CB2" w:rsidRDefault="00F75D8B" w:rsidP="00F75D8B">
      <w:pPr>
        <w:rPr>
          <w:rFonts w:cs="Arial"/>
          <w:sz w:val="12"/>
          <w:szCs w:val="12"/>
        </w:rPr>
      </w:pPr>
    </w:p>
    <w:p w:rsidR="00F75D8B" w:rsidRPr="00A00CB2" w:rsidRDefault="00F75D8B" w:rsidP="00A00CB2">
      <w:pPr>
        <w:pStyle w:val="Paragrafoelenco"/>
        <w:numPr>
          <w:ilvl w:val="0"/>
          <w:numId w:val="5"/>
        </w:numPr>
        <w:ind w:left="426" w:hanging="426"/>
        <w:rPr>
          <w:sz w:val="22"/>
        </w:rPr>
      </w:pPr>
      <w:r w:rsidRPr="00A00CB2">
        <w:rPr>
          <w:sz w:val="22"/>
        </w:rPr>
        <w:t xml:space="preserve">Sezione di </w:t>
      </w:r>
      <w:proofErr w:type="spellStart"/>
      <w:r w:rsidRPr="00A00CB2">
        <w:rPr>
          <w:sz w:val="22"/>
        </w:rPr>
        <w:t>Dongio</w:t>
      </w:r>
      <w:proofErr w:type="spellEnd"/>
      <w:r w:rsidRPr="00A00CB2">
        <w:rPr>
          <w:sz w:val="22"/>
        </w:rPr>
        <w:t xml:space="preserve"> </w:t>
      </w:r>
      <w:r w:rsidR="00A00CB2">
        <w:rPr>
          <w:sz w:val="22"/>
        </w:rPr>
        <w:t>-</w:t>
      </w:r>
      <w:r w:rsidRPr="00A00CB2">
        <w:rPr>
          <w:sz w:val="22"/>
        </w:rPr>
        <w:t xml:space="preserve"> Strada sterrata accesso campagna</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Corzoneso</w:t>
      </w:r>
      <w:proofErr w:type="spellEnd"/>
      <w:r w:rsidRPr="00A00CB2">
        <w:rPr>
          <w:sz w:val="22"/>
        </w:rPr>
        <w:t xml:space="preserve"> </w:t>
      </w:r>
      <w:r w:rsidR="00A00CB2">
        <w:rPr>
          <w:sz w:val="22"/>
        </w:rPr>
        <w:t>-</w:t>
      </w:r>
      <w:r w:rsidRPr="00A00CB2">
        <w:rPr>
          <w:sz w:val="22"/>
        </w:rPr>
        <w:t xml:space="preserve"> Anello San Remigio</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Corzoneso</w:t>
      </w:r>
      <w:proofErr w:type="spellEnd"/>
      <w:r w:rsidRPr="00A00CB2">
        <w:rPr>
          <w:sz w:val="22"/>
        </w:rPr>
        <w:t xml:space="preserve"> </w:t>
      </w:r>
      <w:r w:rsidR="00A00CB2">
        <w:rPr>
          <w:sz w:val="22"/>
        </w:rPr>
        <w:t>-</w:t>
      </w:r>
      <w:r w:rsidRPr="00A00CB2">
        <w:rPr>
          <w:sz w:val="22"/>
        </w:rPr>
        <w:t xml:space="preserve"> Strada </w:t>
      </w:r>
      <w:proofErr w:type="spellStart"/>
      <w:r w:rsidRPr="00A00CB2">
        <w:rPr>
          <w:sz w:val="22"/>
        </w:rPr>
        <w:t>Riveira</w:t>
      </w:r>
      <w:proofErr w:type="spellEnd"/>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Corzoneso</w:t>
      </w:r>
      <w:proofErr w:type="spellEnd"/>
      <w:r w:rsidRPr="00A00CB2">
        <w:rPr>
          <w:sz w:val="22"/>
        </w:rPr>
        <w:t xml:space="preserve"> </w:t>
      </w:r>
      <w:r w:rsidR="00A00CB2">
        <w:rPr>
          <w:sz w:val="22"/>
        </w:rPr>
        <w:t>-</w:t>
      </w:r>
      <w:r w:rsidRPr="00A00CB2">
        <w:rPr>
          <w:sz w:val="22"/>
        </w:rPr>
        <w:t xml:space="preserve"> </w:t>
      </w:r>
      <w:proofErr w:type="spellStart"/>
      <w:r w:rsidRPr="00A00CB2">
        <w:rPr>
          <w:sz w:val="22"/>
        </w:rPr>
        <w:t>Lorenzaneso</w:t>
      </w:r>
      <w:proofErr w:type="spellEnd"/>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Corzoneso</w:t>
      </w:r>
      <w:proofErr w:type="spellEnd"/>
      <w:r w:rsidRPr="00A00CB2">
        <w:rPr>
          <w:sz w:val="22"/>
        </w:rPr>
        <w:t xml:space="preserve"> </w:t>
      </w:r>
      <w:r w:rsidR="00A00CB2">
        <w:rPr>
          <w:sz w:val="22"/>
        </w:rPr>
        <w:t>-</w:t>
      </w:r>
      <w:r w:rsidRPr="00A00CB2">
        <w:rPr>
          <w:sz w:val="22"/>
        </w:rPr>
        <w:t xml:space="preserve"> Anello campagna </w:t>
      </w:r>
      <w:proofErr w:type="spellStart"/>
      <w:r w:rsidRPr="00A00CB2">
        <w:rPr>
          <w:sz w:val="22"/>
        </w:rPr>
        <w:t>Cumiasca</w:t>
      </w:r>
      <w:proofErr w:type="spellEnd"/>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Lottigna</w:t>
      </w:r>
      <w:proofErr w:type="spellEnd"/>
      <w:r w:rsidRPr="00A00CB2">
        <w:rPr>
          <w:sz w:val="22"/>
        </w:rPr>
        <w:t xml:space="preserve"> </w:t>
      </w:r>
      <w:r w:rsidR="00A00CB2">
        <w:rPr>
          <w:sz w:val="22"/>
        </w:rPr>
        <w:t>-</w:t>
      </w:r>
      <w:r w:rsidRPr="00A00CB2">
        <w:rPr>
          <w:sz w:val="22"/>
        </w:rPr>
        <w:t xml:space="preserve"> Strada Pinza</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Lottigna</w:t>
      </w:r>
      <w:proofErr w:type="spellEnd"/>
      <w:r w:rsidRPr="00A00CB2">
        <w:rPr>
          <w:sz w:val="22"/>
        </w:rPr>
        <w:t xml:space="preserve"> </w:t>
      </w:r>
      <w:r w:rsidR="00A00CB2">
        <w:rPr>
          <w:sz w:val="22"/>
        </w:rPr>
        <w:t>-</w:t>
      </w:r>
      <w:r w:rsidRPr="00A00CB2">
        <w:rPr>
          <w:sz w:val="22"/>
        </w:rPr>
        <w:t xml:space="preserve"> Tratta Pian </w:t>
      </w:r>
      <w:proofErr w:type="spellStart"/>
      <w:r w:rsidRPr="00A00CB2">
        <w:rPr>
          <w:sz w:val="22"/>
        </w:rPr>
        <w:t>Lottigna</w:t>
      </w:r>
      <w:proofErr w:type="spellEnd"/>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Ponto Valentino </w:t>
      </w:r>
      <w:r w:rsidR="00A00CB2">
        <w:rPr>
          <w:sz w:val="22"/>
        </w:rPr>
        <w:t>-</w:t>
      </w:r>
      <w:r w:rsidRPr="00A00CB2">
        <w:rPr>
          <w:sz w:val="22"/>
        </w:rPr>
        <w:t xml:space="preserve"> Strada </w:t>
      </w:r>
      <w:proofErr w:type="spellStart"/>
      <w:r w:rsidRPr="00A00CB2">
        <w:rPr>
          <w:sz w:val="22"/>
        </w:rPr>
        <w:t>Caminada</w:t>
      </w:r>
      <w:proofErr w:type="spellEnd"/>
      <w:r w:rsidRPr="00A00CB2">
        <w:rPr>
          <w:sz w:val="22"/>
        </w:rPr>
        <w:t xml:space="preserve"> </w:t>
      </w:r>
      <w:r w:rsidR="00A00CB2">
        <w:rPr>
          <w:sz w:val="22"/>
        </w:rPr>
        <w:t>-</w:t>
      </w:r>
      <w:r w:rsidRPr="00A00CB2">
        <w:rPr>
          <w:sz w:val="22"/>
        </w:rPr>
        <w:t xml:space="preserve"> Pian</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Ponto Valentino </w:t>
      </w:r>
      <w:r w:rsidR="00A00CB2">
        <w:rPr>
          <w:sz w:val="22"/>
        </w:rPr>
        <w:t>-</w:t>
      </w:r>
      <w:r w:rsidRPr="00A00CB2">
        <w:rPr>
          <w:sz w:val="22"/>
        </w:rPr>
        <w:t xml:space="preserve"> Strada </w:t>
      </w:r>
      <w:proofErr w:type="spellStart"/>
      <w:r w:rsidRPr="00A00CB2">
        <w:rPr>
          <w:sz w:val="22"/>
        </w:rPr>
        <w:t>Limat</w:t>
      </w:r>
      <w:proofErr w:type="spellEnd"/>
      <w:r w:rsidR="00872E9B">
        <w:rPr>
          <w:sz w:val="22"/>
        </w:rPr>
        <w:t xml:space="preserve"> </w:t>
      </w:r>
      <w:r w:rsidRPr="00A00CB2">
        <w:rPr>
          <w:sz w:val="22"/>
        </w:rPr>
        <w:t>-</w:t>
      </w:r>
      <w:r w:rsidR="00872E9B">
        <w:rPr>
          <w:sz w:val="22"/>
        </w:rPr>
        <w:t xml:space="preserve"> </w:t>
      </w:r>
      <w:r w:rsidRPr="00A00CB2">
        <w:rPr>
          <w:sz w:val="22"/>
        </w:rPr>
        <w:t>Pian</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Ponto Valentino </w:t>
      </w:r>
      <w:r w:rsidR="00A00CB2">
        <w:rPr>
          <w:sz w:val="22"/>
        </w:rPr>
        <w:t>-</w:t>
      </w:r>
      <w:r w:rsidRPr="00A00CB2">
        <w:rPr>
          <w:sz w:val="22"/>
        </w:rPr>
        <w:t xml:space="preserve"> Taverna</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Marolta</w:t>
      </w:r>
      <w:proofErr w:type="spellEnd"/>
      <w:r w:rsidRPr="00A00CB2">
        <w:rPr>
          <w:sz w:val="22"/>
        </w:rPr>
        <w:t xml:space="preserve"> </w:t>
      </w:r>
      <w:r w:rsidR="00A00CB2">
        <w:rPr>
          <w:sz w:val="22"/>
        </w:rPr>
        <w:t>-</w:t>
      </w:r>
      <w:r w:rsidRPr="00A00CB2">
        <w:rPr>
          <w:sz w:val="22"/>
        </w:rPr>
        <w:t xml:space="preserve"> Stradina sotto paese</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Marolta</w:t>
      </w:r>
      <w:proofErr w:type="spellEnd"/>
      <w:r w:rsidRPr="00A00CB2">
        <w:rPr>
          <w:sz w:val="22"/>
        </w:rPr>
        <w:t xml:space="preserve"> </w:t>
      </w:r>
      <w:r w:rsidR="00A00CB2">
        <w:rPr>
          <w:sz w:val="22"/>
        </w:rPr>
        <w:t>-</w:t>
      </w:r>
      <w:r w:rsidRPr="00A00CB2">
        <w:rPr>
          <w:sz w:val="22"/>
        </w:rPr>
        <w:t xml:space="preserve"> Da chiesa </w:t>
      </w:r>
      <w:proofErr w:type="spellStart"/>
      <w:r w:rsidRPr="00A00CB2">
        <w:rPr>
          <w:sz w:val="22"/>
        </w:rPr>
        <w:t>Prugiasco</w:t>
      </w:r>
      <w:proofErr w:type="spellEnd"/>
      <w:r w:rsidR="00A00CB2">
        <w:rPr>
          <w:sz w:val="22"/>
        </w:rPr>
        <w:t>-</w:t>
      </w:r>
      <w:proofErr w:type="spellStart"/>
      <w:r w:rsidRPr="00A00CB2">
        <w:rPr>
          <w:sz w:val="22"/>
        </w:rPr>
        <w:t>Negrentino</w:t>
      </w:r>
      <w:proofErr w:type="spellEnd"/>
      <w:r w:rsidR="00A00CB2">
        <w:rPr>
          <w:sz w:val="22"/>
        </w:rPr>
        <w:t>-</w:t>
      </w:r>
      <w:r w:rsidRPr="00A00CB2">
        <w:rPr>
          <w:sz w:val="22"/>
        </w:rPr>
        <w:t>bivio strada</w:t>
      </w:r>
      <w:r w:rsidR="002D53E7">
        <w:rPr>
          <w:sz w:val="22"/>
        </w:rPr>
        <w:t xml:space="preserve"> </w:t>
      </w:r>
      <w:proofErr w:type="spellStart"/>
      <w:r w:rsidRPr="00A00CB2">
        <w:rPr>
          <w:sz w:val="22"/>
        </w:rPr>
        <w:t>Marolta</w:t>
      </w:r>
      <w:proofErr w:type="spellEnd"/>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Castro </w:t>
      </w:r>
      <w:r w:rsidR="00A00CB2">
        <w:rPr>
          <w:sz w:val="22"/>
        </w:rPr>
        <w:t>-</w:t>
      </w:r>
      <w:r w:rsidRPr="00A00CB2">
        <w:rPr>
          <w:sz w:val="22"/>
        </w:rPr>
        <w:t xml:space="preserve"> Bivio </w:t>
      </w:r>
      <w:proofErr w:type="spellStart"/>
      <w:r w:rsidRPr="00A00CB2">
        <w:rPr>
          <w:sz w:val="22"/>
        </w:rPr>
        <w:t>Marolta</w:t>
      </w:r>
      <w:proofErr w:type="spellEnd"/>
      <w:r w:rsidRPr="00A00CB2">
        <w:rPr>
          <w:sz w:val="22"/>
        </w:rPr>
        <w:t xml:space="preserve"> fino a Campì dell’Agnello</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Lottigna</w:t>
      </w:r>
      <w:proofErr w:type="spellEnd"/>
      <w:r w:rsidRPr="00A00CB2">
        <w:rPr>
          <w:sz w:val="22"/>
        </w:rPr>
        <w:t xml:space="preserve"> </w:t>
      </w:r>
      <w:r w:rsidR="00A00CB2">
        <w:rPr>
          <w:sz w:val="22"/>
        </w:rPr>
        <w:t>-</w:t>
      </w:r>
      <w:r w:rsidRPr="00A00CB2">
        <w:rPr>
          <w:sz w:val="22"/>
        </w:rPr>
        <w:t xml:space="preserve"> Tratta Pian </w:t>
      </w:r>
      <w:proofErr w:type="spellStart"/>
      <w:r w:rsidRPr="00A00CB2">
        <w:rPr>
          <w:sz w:val="22"/>
        </w:rPr>
        <w:t>Lottigna</w:t>
      </w:r>
      <w:proofErr w:type="spellEnd"/>
      <w:r w:rsidRPr="00A00CB2">
        <w:rPr>
          <w:sz w:val="22"/>
        </w:rPr>
        <w:t xml:space="preserve"> raccordo a monte</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Ponto Valentino </w:t>
      </w:r>
      <w:r w:rsidR="00A00CB2">
        <w:rPr>
          <w:sz w:val="22"/>
        </w:rPr>
        <w:t>-</w:t>
      </w:r>
      <w:r w:rsidRPr="00A00CB2">
        <w:rPr>
          <w:sz w:val="22"/>
        </w:rPr>
        <w:t xml:space="preserve"> Traversa / Ponte delle frasche</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Ponto Valentino </w:t>
      </w:r>
      <w:r w:rsidR="00A00CB2">
        <w:rPr>
          <w:sz w:val="22"/>
        </w:rPr>
        <w:t>-</w:t>
      </w:r>
      <w:r w:rsidRPr="00A00CB2">
        <w:rPr>
          <w:sz w:val="22"/>
        </w:rPr>
        <w:t xml:space="preserve"> Strada accesso località </w:t>
      </w:r>
      <w:proofErr w:type="spellStart"/>
      <w:r w:rsidRPr="00A00CB2">
        <w:rPr>
          <w:sz w:val="22"/>
        </w:rPr>
        <w:t>Pibia</w:t>
      </w:r>
      <w:proofErr w:type="spellEnd"/>
      <w:r w:rsidRPr="00A00CB2">
        <w:rPr>
          <w:sz w:val="22"/>
        </w:rPr>
        <w:t xml:space="preserve"> </w:t>
      </w:r>
    </w:p>
    <w:p w:rsidR="00F75D8B" w:rsidRPr="00A00CB2" w:rsidRDefault="00F75D8B" w:rsidP="002D53E7">
      <w:pPr>
        <w:pStyle w:val="Paragrafoelenco"/>
        <w:numPr>
          <w:ilvl w:val="0"/>
          <w:numId w:val="5"/>
        </w:numPr>
        <w:spacing w:before="40"/>
        <w:ind w:left="425" w:hanging="425"/>
        <w:rPr>
          <w:sz w:val="22"/>
        </w:rPr>
      </w:pPr>
      <w:r w:rsidRPr="00A00CB2">
        <w:rPr>
          <w:sz w:val="22"/>
        </w:rPr>
        <w:t xml:space="preserve">Sezione di </w:t>
      </w:r>
      <w:proofErr w:type="spellStart"/>
      <w:r w:rsidRPr="00A00CB2">
        <w:rPr>
          <w:sz w:val="22"/>
        </w:rPr>
        <w:t>Prugiasco</w:t>
      </w:r>
      <w:proofErr w:type="spellEnd"/>
      <w:r w:rsidRPr="00A00CB2">
        <w:rPr>
          <w:sz w:val="22"/>
        </w:rPr>
        <w:t xml:space="preserve"> </w:t>
      </w:r>
      <w:r w:rsidR="00A00CB2">
        <w:rPr>
          <w:sz w:val="22"/>
        </w:rPr>
        <w:t>-</w:t>
      </w:r>
      <w:r w:rsidRPr="00A00CB2">
        <w:rPr>
          <w:sz w:val="22"/>
        </w:rPr>
        <w:t xml:space="preserve"> Campagna </w:t>
      </w:r>
      <w:proofErr w:type="spellStart"/>
      <w:r w:rsidRPr="00A00CB2">
        <w:rPr>
          <w:sz w:val="22"/>
        </w:rPr>
        <w:t>Prugiasco</w:t>
      </w:r>
      <w:proofErr w:type="spellEnd"/>
      <w:r w:rsidRPr="00A00CB2">
        <w:rPr>
          <w:sz w:val="22"/>
        </w:rPr>
        <w:t xml:space="preserve"> </w:t>
      </w:r>
      <w:r w:rsidR="00A00CB2">
        <w:rPr>
          <w:sz w:val="22"/>
        </w:rPr>
        <w:t>-</w:t>
      </w:r>
      <w:r w:rsidRPr="00A00CB2">
        <w:rPr>
          <w:sz w:val="22"/>
        </w:rPr>
        <w:t xml:space="preserve"> </w:t>
      </w:r>
      <w:proofErr w:type="spellStart"/>
      <w:r w:rsidRPr="00A00CB2">
        <w:rPr>
          <w:sz w:val="22"/>
        </w:rPr>
        <w:t>Ganet</w:t>
      </w:r>
      <w:proofErr w:type="spellEnd"/>
    </w:p>
    <w:p w:rsidR="00F75D8B" w:rsidRPr="002D53E7" w:rsidRDefault="00F75D8B" w:rsidP="00A00CB2">
      <w:pPr>
        <w:rPr>
          <w:sz w:val="12"/>
          <w:szCs w:val="12"/>
        </w:rPr>
      </w:pPr>
    </w:p>
    <w:p w:rsidR="00F75D8B" w:rsidRPr="00081532" w:rsidRDefault="00F75D8B" w:rsidP="00F75D8B">
      <w:pPr>
        <w:rPr>
          <w:rFonts w:cs="Arial"/>
          <w:szCs w:val="24"/>
        </w:rPr>
      </w:pPr>
      <w:r w:rsidRPr="00081532">
        <w:rPr>
          <w:rFonts w:cs="Arial"/>
          <w:szCs w:val="24"/>
        </w:rPr>
        <w:t>Gli interventi previsti riguardano problematiche più o meno analoghe dello stato attuale delle singole strade, in particolare cedimenti e fessure</w:t>
      </w:r>
      <w:r>
        <w:rPr>
          <w:rFonts w:cs="Arial"/>
          <w:szCs w:val="24"/>
        </w:rPr>
        <w:t>,</w:t>
      </w:r>
      <w:r w:rsidRPr="00081532">
        <w:rPr>
          <w:rFonts w:cs="Arial"/>
          <w:szCs w:val="24"/>
        </w:rPr>
        <w:t xml:space="preserve"> </w:t>
      </w:r>
      <w:r>
        <w:rPr>
          <w:rFonts w:cs="Arial"/>
          <w:szCs w:val="24"/>
        </w:rPr>
        <w:t xml:space="preserve">e </w:t>
      </w:r>
      <w:r w:rsidRPr="00081532">
        <w:rPr>
          <w:rFonts w:cs="Arial"/>
          <w:szCs w:val="24"/>
        </w:rPr>
        <w:t xml:space="preserve">consentiranno, là dove possibile, di migliorare la larghezza della carreggiata attualmente al di sotto dei </w:t>
      </w:r>
      <w:r>
        <w:rPr>
          <w:rFonts w:cs="Arial"/>
          <w:szCs w:val="24"/>
        </w:rPr>
        <w:t>tre</w:t>
      </w:r>
      <w:r w:rsidRPr="00081532">
        <w:rPr>
          <w:rFonts w:cs="Arial"/>
          <w:szCs w:val="24"/>
        </w:rPr>
        <w:t xml:space="preserve"> metri e dunque non più idonea al transito dei veicoli agricoli pesanti. </w:t>
      </w:r>
    </w:p>
    <w:p w:rsidR="00F75D8B" w:rsidRPr="00081532" w:rsidRDefault="00F75D8B" w:rsidP="00F75D8B">
      <w:pPr>
        <w:rPr>
          <w:rFonts w:cs="Arial"/>
          <w:szCs w:val="24"/>
        </w:rPr>
      </w:pPr>
      <w:r w:rsidRPr="00081532">
        <w:rPr>
          <w:rFonts w:cs="Arial"/>
          <w:szCs w:val="24"/>
        </w:rPr>
        <w:t>Per ulteriori informazioni ed</w:t>
      </w:r>
      <w:r w:rsidR="002D53E7">
        <w:rPr>
          <w:rFonts w:cs="Arial"/>
          <w:szCs w:val="24"/>
        </w:rPr>
        <w:t xml:space="preserve"> </w:t>
      </w:r>
      <w:r w:rsidRPr="00081532">
        <w:rPr>
          <w:rFonts w:cs="Arial"/>
          <w:szCs w:val="24"/>
        </w:rPr>
        <w:t>aspetti tecnici rimandiamo al messaggio governativo.</w:t>
      </w:r>
    </w:p>
    <w:p w:rsidR="00F75D8B" w:rsidRPr="00A00CB2" w:rsidRDefault="00F75D8B" w:rsidP="00F75D8B">
      <w:pPr>
        <w:rPr>
          <w:rFonts w:cs="Arial"/>
          <w:sz w:val="20"/>
          <w:szCs w:val="20"/>
        </w:rPr>
      </w:pPr>
    </w:p>
    <w:p w:rsidR="00F75D8B" w:rsidRPr="00081532" w:rsidRDefault="00F75D8B" w:rsidP="00F75D8B">
      <w:pPr>
        <w:rPr>
          <w:rFonts w:cs="Arial"/>
          <w:szCs w:val="24"/>
        </w:rPr>
      </w:pPr>
      <w:r w:rsidRPr="00081532">
        <w:rPr>
          <w:rFonts w:cs="Arial"/>
          <w:szCs w:val="24"/>
        </w:rPr>
        <w:t>A beneficiare di questi interventi sarà soprattutto il mondo agricolo, presente in loco con oltre quaranta aziende in uno scenario economico che fa dell</w:t>
      </w:r>
      <w:r>
        <w:rPr>
          <w:rFonts w:cs="Arial"/>
          <w:szCs w:val="24"/>
        </w:rPr>
        <w:t>'</w:t>
      </w:r>
      <w:r w:rsidRPr="00081532">
        <w:rPr>
          <w:rFonts w:cs="Arial"/>
          <w:szCs w:val="24"/>
        </w:rPr>
        <w:t>agricoltura una salutare risorsa in un importante raggio d’azione: infatti, oltre al mantenimento di posti di lavoro in loco, alla visibilità per dei genuini</w:t>
      </w:r>
      <w:r w:rsidR="002D53E7">
        <w:rPr>
          <w:rFonts w:cs="Arial"/>
          <w:szCs w:val="24"/>
        </w:rPr>
        <w:t xml:space="preserve"> </w:t>
      </w:r>
      <w:r w:rsidRPr="00081532">
        <w:rPr>
          <w:rFonts w:cs="Arial"/>
          <w:szCs w:val="24"/>
        </w:rPr>
        <w:t>prodotti</w:t>
      </w:r>
      <w:r w:rsidR="002D53E7">
        <w:rPr>
          <w:rFonts w:cs="Arial"/>
          <w:szCs w:val="24"/>
        </w:rPr>
        <w:t xml:space="preserve"> </w:t>
      </w:r>
      <w:r w:rsidRPr="00081532">
        <w:rPr>
          <w:rFonts w:cs="Arial"/>
          <w:szCs w:val="24"/>
        </w:rPr>
        <w:t>alimentari nostrani, contribuisce alla sempre più auspicata cura del paesaggio.</w:t>
      </w:r>
    </w:p>
    <w:p w:rsidR="00F75D8B" w:rsidRPr="00081532" w:rsidRDefault="00F75D8B" w:rsidP="00F75D8B">
      <w:pPr>
        <w:rPr>
          <w:rFonts w:cs="Arial"/>
          <w:szCs w:val="24"/>
        </w:rPr>
      </w:pPr>
      <w:r w:rsidRPr="00081532">
        <w:rPr>
          <w:rFonts w:cs="Arial"/>
          <w:szCs w:val="24"/>
        </w:rPr>
        <w:t>Considerato che in un contesto rurale montano i lavori agricoli comportano sacrifici e fatica, l</w:t>
      </w:r>
      <w:r>
        <w:rPr>
          <w:rFonts w:cs="Arial"/>
          <w:szCs w:val="24"/>
        </w:rPr>
        <w:t>'</w:t>
      </w:r>
      <w:r w:rsidRPr="00081532">
        <w:rPr>
          <w:rFonts w:cs="Arial"/>
          <w:szCs w:val="24"/>
        </w:rPr>
        <w:t>odierna precaria mobilità dev’essere migliorata per facilitare l’attività degli agricoltori: l’utilizzo di macchinari al passo con i tempi potrà essere garantita con strade ed accessi adeguati</w:t>
      </w:r>
      <w:r w:rsidR="002D53E7">
        <w:rPr>
          <w:rFonts w:cs="Arial"/>
          <w:szCs w:val="24"/>
        </w:rPr>
        <w:t xml:space="preserve"> </w:t>
      </w:r>
      <w:r w:rsidRPr="00081532">
        <w:rPr>
          <w:rFonts w:cs="Arial"/>
          <w:szCs w:val="24"/>
        </w:rPr>
        <w:t>allo svolgimento dei lavori quotidiani.</w:t>
      </w:r>
    </w:p>
    <w:p w:rsidR="00F75D8B" w:rsidRDefault="00F75D8B" w:rsidP="00F75D8B">
      <w:pPr>
        <w:rPr>
          <w:rFonts w:cs="Arial"/>
          <w:szCs w:val="24"/>
        </w:rPr>
      </w:pPr>
    </w:p>
    <w:p w:rsidR="00F75D8B" w:rsidRPr="00081532" w:rsidRDefault="00F75D8B" w:rsidP="00F75D8B">
      <w:pPr>
        <w:rPr>
          <w:rFonts w:cs="Arial"/>
          <w:szCs w:val="24"/>
        </w:rPr>
      </w:pPr>
    </w:p>
    <w:p w:rsidR="00F75D8B" w:rsidRPr="00081532" w:rsidRDefault="00F75D8B" w:rsidP="00A00CB2">
      <w:pPr>
        <w:pStyle w:val="Titolo1"/>
      </w:pPr>
      <w:r w:rsidRPr="00081532">
        <w:t>Luce verde del Consiglio Comunale di Acquarossa; considerazione politica</w:t>
      </w:r>
    </w:p>
    <w:p w:rsidR="00F75D8B" w:rsidRPr="00081532" w:rsidRDefault="00F75D8B" w:rsidP="00F75D8B">
      <w:pPr>
        <w:rPr>
          <w:rFonts w:cs="Arial"/>
          <w:szCs w:val="24"/>
        </w:rPr>
      </w:pPr>
      <w:r w:rsidRPr="00081532">
        <w:rPr>
          <w:rFonts w:cs="Arial"/>
          <w:szCs w:val="24"/>
        </w:rPr>
        <w:t>A dimostrazione dell</w:t>
      </w:r>
      <w:r>
        <w:rPr>
          <w:rFonts w:cs="Arial"/>
          <w:szCs w:val="24"/>
        </w:rPr>
        <w:t>'</w:t>
      </w:r>
      <w:r w:rsidRPr="00081532">
        <w:rPr>
          <w:rFonts w:cs="Arial"/>
          <w:szCs w:val="24"/>
        </w:rPr>
        <w:t>urgenza dei lavori - benché verranno intrapresi in quattro anni - e della imprescindibile necessità degli stessi per dar man forte ad un settore agricolo che è parte integrante dell</w:t>
      </w:r>
      <w:r>
        <w:rPr>
          <w:rFonts w:cs="Arial"/>
          <w:szCs w:val="24"/>
        </w:rPr>
        <w:t>'</w:t>
      </w:r>
      <w:r w:rsidRPr="00081532">
        <w:rPr>
          <w:rFonts w:cs="Arial"/>
          <w:szCs w:val="24"/>
        </w:rPr>
        <w:t>economia locale, sottolineiamo il voto unanime del Consiglio Comunale di Acquarossa dell</w:t>
      </w:r>
      <w:r>
        <w:rPr>
          <w:rFonts w:cs="Arial"/>
          <w:szCs w:val="24"/>
        </w:rPr>
        <w:t>'</w:t>
      </w:r>
      <w:r w:rsidRPr="00081532">
        <w:rPr>
          <w:rFonts w:cs="Arial"/>
          <w:szCs w:val="24"/>
        </w:rPr>
        <w:t>8 novembre 2016 che ha stanziato un credito di 3</w:t>
      </w:r>
      <w:r>
        <w:rPr>
          <w:rFonts w:cs="Arial"/>
          <w:szCs w:val="24"/>
        </w:rPr>
        <w:t>.</w:t>
      </w:r>
      <w:r w:rsidRPr="00081532">
        <w:rPr>
          <w:rFonts w:cs="Arial"/>
          <w:szCs w:val="24"/>
        </w:rPr>
        <w:t xml:space="preserve">9 milioni di franchi. </w:t>
      </w:r>
    </w:p>
    <w:p w:rsidR="00F75D8B" w:rsidRPr="00081532" w:rsidRDefault="00F75D8B" w:rsidP="00F75D8B">
      <w:pPr>
        <w:autoSpaceDE w:val="0"/>
        <w:autoSpaceDN w:val="0"/>
        <w:adjustRightInd w:val="0"/>
        <w:rPr>
          <w:rFonts w:cs="Arial"/>
          <w:i/>
          <w:szCs w:val="24"/>
        </w:rPr>
      </w:pPr>
      <w:r w:rsidRPr="00081532">
        <w:rPr>
          <w:rFonts w:cs="Arial"/>
          <w:szCs w:val="24"/>
        </w:rPr>
        <w:t>Una sorta di credito quadro spalmato in quattro anni per motivi di politica finanziaria comunale in linea con gli investimenti previsti che, come evidenziato nel messaggio municipale n.</w:t>
      </w:r>
      <w:r>
        <w:rPr>
          <w:rFonts w:cs="Arial"/>
          <w:szCs w:val="24"/>
        </w:rPr>
        <w:t xml:space="preserve"> </w:t>
      </w:r>
      <w:r w:rsidRPr="00081532">
        <w:rPr>
          <w:rFonts w:cs="Arial"/>
          <w:szCs w:val="24"/>
        </w:rPr>
        <w:t>257.16</w:t>
      </w:r>
      <w:r>
        <w:rPr>
          <w:rFonts w:cs="Arial"/>
          <w:szCs w:val="24"/>
        </w:rPr>
        <w:t>, permette di evitare, citiamo,</w:t>
      </w:r>
      <w:r w:rsidR="002D53E7">
        <w:rPr>
          <w:rFonts w:cs="Arial"/>
          <w:szCs w:val="24"/>
        </w:rPr>
        <w:t xml:space="preserve"> </w:t>
      </w:r>
      <w:r>
        <w:rPr>
          <w:rFonts w:cs="Arial"/>
          <w:szCs w:val="24"/>
        </w:rPr>
        <w:t>«</w:t>
      </w:r>
      <w:r w:rsidRPr="00081532">
        <w:rPr>
          <w:rFonts w:cs="Arial"/>
          <w:i/>
          <w:szCs w:val="24"/>
        </w:rPr>
        <w:t xml:space="preserve">il ripetersi di richieste di credito per singole tratte, il Municipio vi propone di snellire le pratiche concedendo un credito </w:t>
      </w:r>
      <w:r>
        <w:rPr>
          <w:rFonts w:cs="Arial"/>
          <w:i/>
          <w:szCs w:val="24"/>
        </w:rPr>
        <w:t>quadro con la durata di 5 anni</w:t>
      </w:r>
      <w:r w:rsidRPr="00715F98">
        <w:rPr>
          <w:rFonts w:cs="Arial"/>
          <w:szCs w:val="24"/>
        </w:rPr>
        <w:t>»</w:t>
      </w:r>
      <w:r>
        <w:rPr>
          <w:rFonts w:cs="Arial"/>
          <w:szCs w:val="24"/>
        </w:rPr>
        <w:t>.</w:t>
      </w:r>
    </w:p>
    <w:p w:rsidR="00F75D8B" w:rsidRPr="00A00CB2" w:rsidRDefault="00F75D8B" w:rsidP="00F75D8B">
      <w:pPr>
        <w:autoSpaceDE w:val="0"/>
        <w:autoSpaceDN w:val="0"/>
        <w:adjustRightInd w:val="0"/>
        <w:rPr>
          <w:rFonts w:cs="Arial"/>
          <w:sz w:val="20"/>
          <w:szCs w:val="20"/>
        </w:rPr>
      </w:pPr>
    </w:p>
    <w:p w:rsidR="00F75D8B" w:rsidRPr="00081532" w:rsidRDefault="00F75D8B" w:rsidP="00F75D8B">
      <w:pPr>
        <w:autoSpaceDE w:val="0"/>
        <w:autoSpaceDN w:val="0"/>
        <w:adjustRightInd w:val="0"/>
        <w:rPr>
          <w:rFonts w:cs="Arial"/>
          <w:szCs w:val="24"/>
        </w:rPr>
      </w:pPr>
      <w:r w:rsidRPr="00081532">
        <w:rPr>
          <w:rFonts w:cs="Arial"/>
          <w:szCs w:val="24"/>
        </w:rPr>
        <w:t xml:space="preserve">Di fronte a questo slancio coraggioso del </w:t>
      </w:r>
      <w:r>
        <w:rPr>
          <w:rFonts w:cs="Arial"/>
          <w:szCs w:val="24"/>
        </w:rPr>
        <w:t>"</w:t>
      </w:r>
      <w:r w:rsidRPr="00081532">
        <w:rPr>
          <w:rFonts w:cs="Arial"/>
          <w:szCs w:val="24"/>
        </w:rPr>
        <w:t>nuovo</w:t>
      </w:r>
      <w:r>
        <w:rPr>
          <w:rFonts w:cs="Arial"/>
          <w:szCs w:val="24"/>
        </w:rPr>
        <w:t>"</w:t>
      </w:r>
      <w:r w:rsidRPr="00081532">
        <w:rPr>
          <w:rFonts w:cs="Arial"/>
          <w:szCs w:val="24"/>
        </w:rPr>
        <w:t xml:space="preserve"> C</w:t>
      </w:r>
      <w:r w:rsidR="002D53E7">
        <w:rPr>
          <w:rFonts w:cs="Arial"/>
          <w:szCs w:val="24"/>
        </w:rPr>
        <w:t xml:space="preserve">omune di Acquarossa, nato con </w:t>
      </w:r>
      <w:r w:rsidRPr="00081532">
        <w:rPr>
          <w:rFonts w:cs="Arial"/>
          <w:szCs w:val="24"/>
        </w:rPr>
        <w:t>ampio voto unanime del Gran Consiglio l</w:t>
      </w:r>
      <w:r>
        <w:rPr>
          <w:rFonts w:cs="Arial"/>
          <w:szCs w:val="24"/>
        </w:rPr>
        <w:t>'</w:t>
      </w:r>
      <w:r w:rsidRPr="00081532">
        <w:rPr>
          <w:rFonts w:cs="Arial"/>
          <w:szCs w:val="24"/>
        </w:rPr>
        <w:t>8 ottobre 200</w:t>
      </w:r>
      <w:r w:rsidR="002D53E7">
        <w:rPr>
          <w:rFonts w:cs="Arial"/>
          <w:szCs w:val="24"/>
        </w:rPr>
        <w:t xml:space="preserve">3 che ha aggregato gli ex nove </w:t>
      </w:r>
      <w:r w:rsidR="002D53E7">
        <w:rPr>
          <w:rFonts w:cs="Arial"/>
          <w:szCs w:val="24"/>
        </w:rPr>
        <w:br/>
      </w:r>
      <w:r w:rsidRPr="00081532">
        <w:rPr>
          <w:rFonts w:cs="Arial"/>
          <w:szCs w:val="24"/>
        </w:rPr>
        <w:t>Comuni di Castro-Corzoneso-Dongio-Larg</w:t>
      </w:r>
      <w:r>
        <w:rPr>
          <w:rFonts w:cs="Arial"/>
          <w:szCs w:val="24"/>
        </w:rPr>
        <w:t>ario-Leontica-Lottigna-Marolta-</w:t>
      </w:r>
      <w:r w:rsidRPr="00081532">
        <w:rPr>
          <w:rFonts w:cs="Arial"/>
          <w:szCs w:val="24"/>
        </w:rPr>
        <w:t xml:space="preserve">Ponte Valentino e </w:t>
      </w:r>
      <w:proofErr w:type="spellStart"/>
      <w:r w:rsidRPr="00081532">
        <w:rPr>
          <w:rFonts w:cs="Arial"/>
          <w:szCs w:val="24"/>
        </w:rPr>
        <w:t>Prugiasco</w:t>
      </w:r>
      <w:proofErr w:type="spellEnd"/>
      <w:r w:rsidRPr="00081532">
        <w:rPr>
          <w:rFonts w:cs="Arial"/>
          <w:szCs w:val="24"/>
        </w:rPr>
        <w:t xml:space="preserve"> in un</w:t>
      </w:r>
      <w:r>
        <w:rPr>
          <w:rFonts w:cs="Arial"/>
          <w:szCs w:val="24"/>
        </w:rPr>
        <w:t>'</w:t>
      </w:r>
      <w:r w:rsidRPr="00081532">
        <w:rPr>
          <w:rFonts w:cs="Arial"/>
          <w:szCs w:val="24"/>
        </w:rPr>
        <w:t>unica Entità maggiormente operativa, appare evidente che uno degli aspetti positivi dell’aggregazione sia anche quella di avere un unico Legislativo in grado di assumersi piena responsabilità.</w:t>
      </w:r>
    </w:p>
    <w:p w:rsidR="00F75D8B" w:rsidRPr="00081532" w:rsidRDefault="00F75D8B" w:rsidP="00F75D8B">
      <w:pPr>
        <w:autoSpaceDE w:val="0"/>
        <w:autoSpaceDN w:val="0"/>
        <w:adjustRightInd w:val="0"/>
        <w:rPr>
          <w:rFonts w:cs="Arial"/>
          <w:szCs w:val="24"/>
        </w:rPr>
      </w:pPr>
      <w:r w:rsidRPr="00081532">
        <w:rPr>
          <w:rFonts w:cs="Arial"/>
          <w:szCs w:val="24"/>
        </w:rPr>
        <w:t>Se per ogni tratto di strada</w:t>
      </w:r>
      <w:r w:rsidR="002D53E7">
        <w:rPr>
          <w:rFonts w:cs="Arial"/>
          <w:szCs w:val="24"/>
        </w:rPr>
        <w:t xml:space="preserve"> </w:t>
      </w:r>
      <w:r w:rsidRPr="00081532">
        <w:rPr>
          <w:rFonts w:cs="Arial"/>
          <w:szCs w:val="24"/>
        </w:rPr>
        <w:t>sita negli ex Comuni citati fosse stato necessario interpellare le singole assemblee comunali si sarebbe probabil</w:t>
      </w:r>
      <w:r w:rsidR="002D53E7">
        <w:rPr>
          <w:rFonts w:cs="Arial"/>
          <w:szCs w:val="24"/>
        </w:rPr>
        <w:t xml:space="preserve">mente </w:t>
      </w:r>
      <w:r w:rsidRPr="00081532">
        <w:rPr>
          <w:rFonts w:cs="Arial"/>
          <w:szCs w:val="24"/>
        </w:rPr>
        <w:t>andati alle</w:t>
      </w:r>
      <w:r>
        <w:rPr>
          <w:rFonts w:cs="Arial"/>
          <w:szCs w:val="24"/>
        </w:rPr>
        <w:t xml:space="preserve"> calende greche, assorbiti dal </w:t>
      </w:r>
      <w:r w:rsidRPr="00081532">
        <w:rPr>
          <w:rFonts w:cs="Arial"/>
          <w:szCs w:val="24"/>
        </w:rPr>
        <w:t>rassegnante immobilismo.</w:t>
      </w:r>
    </w:p>
    <w:p w:rsidR="00F75D8B" w:rsidRDefault="00F75D8B" w:rsidP="00F75D8B">
      <w:pPr>
        <w:autoSpaceDE w:val="0"/>
        <w:autoSpaceDN w:val="0"/>
        <w:adjustRightInd w:val="0"/>
        <w:rPr>
          <w:rFonts w:cs="Arial"/>
          <w:szCs w:val="24"/>
        </w:rPr>
      </w:pPr>
    </w:p>
    <w:p w:rsidR="00F75D8B" w:rsidRPr="00081532" w:rsidRDefault="00F75D8B" w:rsidP="00F75D8B">
      <w:pPr>
        <w:autoSpaceDE w:val="0"/>
        <w:autoSpaceDN w:val="0"/>
        <w:adjustRightInd w:val="0"/>
        <w:rPr>
          <w:rFonts w:cs="Arial"/>
          <w:szCs w:val="24"/>
        </w:rPr>
      </w:pPr>
    </w:p>
    <w:p w:rsidR="00F75D8B" w:rsidRPr="00081532" w:rsidRDefault="00F75D8B" w:rsidP="00A00CB2">
      <w:pPr>
        <w:pStyle w:val="Titolo1"/>
      </w:pPr>
      <w:r w:rsidRPr="00081532">
        <w:t>Preventivo finanziario e sussidiamento</w:t>
      </w:r>
    </w:p>
    <w:p w:rsidR="00F75D8B" w:rsidRPr="00081532" w:rsidRDefault="00F75D8B" w:rsidP="00F75D8B">
      <w:pPr>
        <w:autoSpaceDE w:val="0"/>
        <w:autoSpaceDN w:val="0"/>
        <w:adjustRightInd w:val="0"/>
        <w:rPr>
          <w:rFonts w:cs="Arial"/>
          <w:szCs w:val="24"/>
        </w:rPr>
      </w:pPr>
      <w:r w:rsidRPr="00081532">
        <w:rPr>
          <w:rFonts w:cs="Arial"/>
          <w:szCs w:val="24"/>
        </w:rPr>
        <w:t xml:space="preserve">Come citato, il preventivo di spesa complessivo ammonta a </w:t>
      </w:r>
      <w:proofErr w:type="spellStart"/>
      <w:r w:rsidRPr="00081532">
        <w:rPr>
          <w:rFonts w:cs="Arial"/>
          <w:szCs w:val="24"/>
        </w:rPr>
        <w:t>Fr</w:t>
      </w:r>
      <w:proofErr w:type="spellEnd"/>
      <w:r w:rsidRPr="00081532">
        <w:rPr>
          <w:rFonts w:cs="Arial"/>
          <w:szCs w:val="24"/>
        </w:rPr>
        <w:t xml:space="preserve">. 3'888'000.-; dallo stesso va dedotto l’importo di </w:t>
      </w:r>
      <w:proofErr w:type="spellStart"/>
      <w:r w:rsidRPr="00081532">
        <w:rPr>
          <w:rFonts w:cs="Arial"/>
          <w:szCs w:val="24"/>
        </w:rPr>
        <w:t>fr</w:t>
      </w:r>
      <w:proofErr w:type="spellEnd"/>
      <w:r w:rsidRPr="00081532">
        <w:rPr>
          <w:rFonts w:cs="Arial"/>
          <w:szCs w:val="24"/>
        </w:rPr>
        <w:t xml:space="preserve">. 240'000.- concernente </w:t>
      </w:r>
      <w:r>
        <w:rPr>
          <w:rFonts w:cs="Arial"/>
          <w:szCs w:val="24"/>
        </w:rPr>
        <w:t>sessanta</w:t>
      </w:r>
      <w:r w:rsidRPr="00081532">
        <w:rPr>
          <w:rFonts w:cs="Arial"/>
          <w:szCs w:val="24"/>
        </w:rPr>
        <w:t xml:space="preserve"> edifici non agricoli ubicati lungo i tracciati di strade da risanare. Conseguentemente il p</w:t>
      </w:r>
      <w:r>
        <w:rPr>
          <w:rFonts w:cs="Arial"/>
          <w:szCs w:val="24"/>
        </w:rPr>
        <w:t xml:space="preserve">reventivo sussidiabile sarà di </w:t>
      </w:r>
      <w:r w:rsidR="002D53E7">
        <w:rPr>
          <w:rFonts w:cs="Arial"/>
          <w:szCs w:val="24"/>
        </w:rPr>
        <w:br/>
      </w:r>
      <w:proofErr w:type="spellStart"/>
      <w:r>
        <w:rPr>
          <w:rFonts w:cs="Arial"/>
          <w:szCs w:val="24"/>
        </w:rPr>
        <w:t>f</w:t>
      </w:r>
      <w:r w:rsidRPr="00081532">
        <w:rPr>
          <w:rFonts w:cs="Arial"/>
          <w:szCs w:val="24"/>
        </w:rPr>
        <w:t>r</w:t>
      </w:r>
      <w:proofErr w:type="spellEnd"/>
      <w:r w:rsidRPr="00081532">
        <w:rPr>
          <w:rFonts w:cs="Arial"/>
          <w:szCs w:val="24"/>
        </w:rPr>
        <w:t>. 3'648'000.-</w:t>
      </w:r>
      <w:r>
        <w:rPr>
          <w:rFonts w:cs="Arial"/>
          <w:szCs w:val="24"/>
        </w:rPr>
        <w:t xml:space="preserve">. </w:t>
      </w:r>
    </w:p>
    <w:p w:rsidR="00F75D8B" w:rsidRPr="00081532" w:rsidRDefault="00F75D8B" w:rsidP="00F75D8B">
      <w:pPr>
        <w:autoSpaceDE w:val="0"/>
        <w:autoSpaceDN w:val="0"/>
        <w:adjustRightInd w:val="0"/>
        <w:rPr>
          <w:rFonts w:cs="Arial"/>
          <w:szCs w:val="24"/>
        </w:rPr>
      </w:pPr>
      <w:r w:rsidRPr="00081532">
        <w:rPr>
          <w:rFonts w:cs="Arial"/>
          <w:szCs w:val="24"/>
        </w:rPr>
        <w:t>La Confederazione contribuirà con un sussidio pari al 33% dei costi del prev</w:t>
      </w:r>
      <w:r>
        <w:rPr>
          <w:rFonts w:cs="Arial"/>
          <w:szCs w:val="24"/>
        </w:rPr>
        <w:t xml:space="preserve">entivo accertato, ammontante a </w:t>
      </w:r>
      <w:proofErr w:type="spellStart"/>
      <w:r>
        <w:rPr>
          <w:rFonts w:cs="Arial"/>
          <w:szCs w:val="24"/>
        </w:rPr>
        <w:t>f</w:t>
      </w:r>
      <w:r w:rsidRPr="00081532">
        <w:rPr>
          <w:rFonts w:cs="Arial"/>
          <w:szCs w:val="24"/>
        </w:rPr>
        <w:t>r</w:t>
      </w:r>
      <w:proofErr w:type="spellEnd"/>
      <w:r w:rsidRPr="00081532">
        <w:rPr>
          <w:rFonts w:cs="Arial"/>
          <w:szCs w:val="24"/>
        </w:rPr>
        <w:t>. 1'203'840.-</w:t>
      </w:r>
      <w:r>
        <w:rPr>
          <w:rFonts w:cs="Arial"/>
          <w:szCs w:val="24"/>
        </w:rPr>
        <w:t xml:space="preserve">. </w:t>
      </w:r>
    </w:p>
    <w:p w:rsidR="00F75D8B" w:rsidRPr="00081532" w:rsidRDefault="00F75D8B" w:rsidP="00F75D8B">
      <w:pPr>
        <w:autoSpaceDE w:val="0"/>
        <w:autoSpaceDN w:val="0"/>
        <w:adjustRightInd w:val="0"/>
        <w:rPr>
          <w:rFonts w:cs="Arial"/>
          <w:szCs w:val="24"/>
        </w:rPr>
      </w:pPr>
      <w:r w:rsidRPr="00081532">
        <w:rPr>
          <w:rFonts w:cs="Arial"/>
          <w:szCs w:val="24"/>
        </w:rPr>
        <w:lastRenderedPageBreak/>
        <w:t xml:space="preserve">La proposta di sussidiamento cantonale, oggetto del presente messaggio, conformemente agli artt. 7 </w:t>
      </w:r>
      <w:proofErr w:type="spellStart"/>
      <w:r w:rsidRPr="00081532">
        <w:rPr>
          <w:rFonts w:cs="Arial"/>
          <w:szCs w:val="24"/>
        </w:rPr>
        <w:t>lett</w:t>
      </w:r>
      <w:proofErr w:type="spellEnd"/>
      <w:r w:rsidRPr="00081532">
        <w:rPr>
          <w:rFonts w:cs="Arial"/>
          <w:szCs w:val="24"/>
        </w:rPr>
        <w:t>. g) e 8 cpv. 4 del Regolamento sulla legge dell</w:t>
      </w:r>
      <w:r>
        <w:rPr>
          <w:rFonts w:cs="Arial"/>
          <w:szCs w:val="24"/>
        </w:rPr>
        <w:t>'</w:t>
      </w:r>
      <w:r w:rsidRPr="00081532">
        <w:rPr>
          <w:rFonts w:cs="Arial"/>
          <w:szCs w:val="24"/>
        </w:rPr>
        <w:t>agricoltura del 23 dicembre 2003 (RLA)</w:t>
      </w:r>
      <w:r w:rsidR="002D53E7">
        <w:rPr>
          <w:rFonts w:cs="Arial"/>
          <w:szCs w:val="24"/>
        </w:rPr>
        <w:t xml:space="preserve"> è del 45%</w:t>
      </w:r>
      <w:r>
        <w:rPr>
          <w:rFonts w:cs="Arial"/>
          <w:szCs w:val="24"/>
        </w:rPr>
        <w:t xml:space="preserve">, ovvero di </w:t>
      </w:r>
      <w:proofErr w:type="spellStart"/>
      <w:r>
        <w:rPr>
          <w:rFonts w:cs="Arial"/>
          <w:szCs w:val="24"/>
        </w:rPr>
        <w:t>f</w:t>
      </w:r>
      <w:r w:rsidRPr="00081532">
        <w:rPr>
          <w:rFonts w:cs="Arial"/>
          <w:szCs w:val="24"/>
        </w:rPr>
        <w:t>r</w:t>
      </w:r>
      <w:proofErr w:type="spellEnd"/>
      <w:r w:rsidRPr="00081532">
        <w:rPr>
          <w:rFonts w:cs="Arial"/>
          <w:szCs w:val="24"/>
        </w:rPr>
        <w:t>. 1'641'600.-</w:t>
      </w:r>
      <w:r>
        <w:rPr>
          <w:rFonts w:cs="Arial"/>
          <w:szCs w:val="24"/>
        </w:rPr>
        <w:t xml:space="preserve">. </w:t>
      </w:r>
    </w:p>
    <w:p w:rsidR="00F75D8B" w:rsidRPr="00081532" w:rsidRDefault="00F75D8B" w:rsidP="00F75D8B">
      <w:pPr>
        <w:autoSpaceDE w:val="0"/>
        <w:autoSpaceDN w:val="0"/>
        <w:adjustRightInd w:val="0"/>
        <w:rPr>
          <w:rFonts w:cs="Arial"/>
          <w:szCs w:val="24"/>
        </w:rPr>
      </w:pPr>
      <w:r w:rsidRPr="00081532">
        <w:rPr>
          <w:rFonts w:cs="Arial"/>
          <w:szCs w:val="24"/>
        </w:rPr>
        <w:t xml:space="preserve">La rimanenza sarà a carico del Comune committente secondo le usuali modalità di ammortamento disciplinati dalla LOC; trattandosi di interventi di manutenzione e non di nuove opere, per questi lavori il Comune non ritiene il caso di imporre specifici contribuiti di miglioria a carico dei privati. </w:t>
      </w:r>
    </w:p>
    <w:p w:rsidR="00F75D8B" w:rsidRPr="00081532" w:rsidRDefault="00F75D8B" w:rsidP="00F75D8B">
      <w:pPr>
        <w:autoSpaceDE w:val="0"/>
        <w:autoSpaceDN w:val="0"/>
        <w:adjustRightInd w:val="0"/>
        <w:rPr>
          <w:rFonts w:cs="Arial"/>
          <w:szCs w:val="24"/>
        </w:rPr>
      </w:pPr>
      <w:r w:rsidRPr="00081532">
        <w:rPr>
          <w:rFonts w:cs="Arial"/>
          <w:szCs w:val="24"/>
        </w:rPr>
        <w:t>Circa la pianificazione degli interventi e le voci dettagliate del preventivo dei costi, rinviamo alle esaustive tabe</w:t>
      </w:r>
      <w:r w:rsidR="002D53E7">
        <w:rPr>
          <w:rFonts w:cs="Arial"/>
          <w:szCs w:val="24"/>
        </w:rPr>
        <w:t>lle del messaggio governativo (</w:t>
      </w:r>
      <w:r w:rsidRPr="00081532">
        <w:rPr>
          <w:rFonts w:cs="Arial"/>
          <w:szCs w:val="24"/>
        </w:rPr>
        <w:t xml:space="preserve">pagine 7 e 8 ). </w:t>
      </w:r>
    </w:p>
    <w:p w:rsidR="00F75D8B" w:rsidRPr="00081532" w:rsidRDefault="00F75D8B" w:rsidP="00F75D8B">
      <w:pPr>
        <w:autoSpaceDE w:val="0"/>
        <w:autoSpaceDN w:val="0"/>
        <w:adjustRightInd w:val="0"/>
        <w:jc w:val="left"/>
        <w:rPr>
          <w:rFonts w:cs="Arial"/>
          <w:szCs w:val="24"/>
        </w:rPr>
      </w:pPr>
    </w:p>
    <w:p w:rsidR="00F75D8B" w:rsidRPr="00081532" w:rsidRDefault="00F75D8B" w:rsidP="00F75D8B">
      <w:pPr>
        <w:autoSpaceDE w:val="0"/>
        <w:autoSpaceDN w:val="0"/>
        <w:adjustRightInd w:val="0"/>
        <w:jc w:val="left"/>
        <w:rPr>
          <w:rFonts w:cs="Arial"/>
          <w:szCs w:val="24"/>
        </w:rPr>
      </w:pPr>
    </w:p>
    <w:p w:rsidR="00F75D8B" w:rsidRPr="00081532" w:rsidRDefault="00F75D8B" w:rsidP="00A00CB2">
      <w:pPr>
        <w:pStyle w:val="Titolo1"/>
      </w:pPr>
      <w:r w:rsidRPr="00081532">
        <w:t>Conclusioni</w:t>
      </w:r>
    </w:p>
    <w:p w:rsidR="00F75D8B" w:rsidRPr="00081532" w:rsidRDefault="00F75D8B" w:rsidP="00F75D8B">
      <w:pPr>
        <w:tabs>
          <w:tab w:val="left" w:pos="426"/>
          <w:tab w:val="left" w:pos="540"/>
          <w:tab w:val="left" w:pos="709"/>
          <w:tab w:val="left" w:pos="1134"/>
          <w:tab w:val="left" w:pos="3402"/>
          <w:tab w:val="left" w:pos="6379"/>
        </w:tabs>
        <w:rPr>
          <w:rFonts w:cs="Arial"/>
          <w:szCs w:val="24"/>
        </w:rPr>
      </w:pPr>
      <w:r w:rsidRPr="00081532">
        <w:rPr>
          <w:rFonts w:cs="Arial"/>
          <w:szCs w:val="24"/>
        </w:rPr>
        <w:t>Visto quanto precede, la Commissione</w:t>
      </w:r>
      <w:r w:rsidRPr="0024053C">
        <w:rPr>
          <w:rFonts w:cs="Arial"/>
          <w:szCs w:val="24"/>
        </w:rPr>
        <w:t xml:space="preserve"> </w:t>
      </w:r>
      <w:r w:rsidRPr="00081532">
        <w:rPr>
          <w:rFonts w:cs="Arial"/>
          <w:szCs w:val="24"/>
        </w:rPr>
        <w:t>speciale</w:t>
      </w:r>
      <w:r>
        <w:rPr>
          <w:rFonts w:cs="Arial"/>
          <w:szCs w:val="24"/>
        </w:rPr>
        <w:t xml:space="preserve"> delle</w:t>
      </w:r>
      <w:r w:rsidRPr="00081532">
        <w:rPr>
          <w:rFonts w:cs="Arial"/>
          <w:szCs w:val="24"/>
        </w:rPr>
        <w:t xml:space="preserve"> bonifiche fondiarie invita il Plenum del Gran Consiglio ad approvar</w:t>
      </w:r>
      <w:r>
        <w:rPr>
          <w:rFonts w:cs="Arial"/>
          <w:szCs w:val="24"/>
        </w:rPr>
        <w:t xml:space="preserve">e il progetto ed il credito di </w:t>
      </w:r>
      <w:proofErr w:type="spellStart"/>
      <w:r>
        <w:rPr>
          <w:rFonts w:cs="Arial"/>
          <w:szCs w:val="24"/>
        </w:rPr>
        <w:t>f</w:t>
      </w:r>
      <w:r w:rsidRPr="00081532">
        <w:rPr>
          <w:rFonts w:cs="Arial"/>
          <w:szCs w:val="24"/>
        </w:rPr>
        <w:t>r</w:t>
      </w:r>
      <w:proofErr w:type="spellEnd"/>
      <w:r w:rsidRPr="00081532">
        <w:rPr>
          <w:rFonts w:cs="Arial"/>
          <w:szCs w:val="24"/>
        </w:rPr>
        <w:t xml:space="preserve">. 1'641'600.- e il relativo decreto legislativo a favore del Comune di Acquarossa per il risanamento della rete stradale di interesse agricolo. </w:t>
      </w:r>
    </w:p>
    <w:p w:rsidR="00F75D8B" w:rsidRDefault="00F75D8B" w:rsidP="00F75D8B">
      <w:pPr>
        <w:tabs>
          <w:tab w:val="left" w:pos="426"/>
          <w:tab w:val="left" w:pos="540"/>
          <w:tab w:val="left" w:pos="709"/>
          <w:tab w:val="left" w:pos="1134"/>
          <w:tab w:val="left" w:pos="3402"/>
          <w:tab w:val="left" w:pos="6379"/>
        </w:tabs>
        <w:rPr>
          <w:rFonts w:cs="Arial"/>
          <w:szCs w:val="24"/>
        </w:rPr>
      </w:pPr>
    </w:p>
    <w:p w:rsidR="00F75D8B" w:rsidRPr="00081532" w:rsidRDefault="00F75D8B" w:rsidP="00F75D8B">
      <w:pPr>
        <w:tabs>
          <w:tab w:val="left" w:pos="426"/>
          <w:tab w:val="left" w:pos="540"/>
          <w:tab w:val="left" w:pos="709"/>
          <w:tab w:val="left" w:pos="1134"/>
          <w:tab w:val="left" w:pos="3402"/>
          <w:tab w:val="left" w:pos="6379"/>
        </w:tabs>
        <w:rPr>
          <w:rFonts w:cs="Arial"/>
          <w:szCs w:val="24"/>
        </w:rPr>
      </w:pPr>
    </w:p>
    <w:p w:rsidR="00F75D8B" w:rsidRDefault="00F75D8B" w:rsidP="00A00CB2">
      <w:pPr>
        <w:pStyle w:val="Titolo1"/>
      </w:pPr>
      <w:r w:rsidRPr="00081532">
        <w:t xml:space="preserve">Postilla politica </w:t>
      </w:r>
    </w:p>
    <w:p w:rsidR="00F75D8B" w:rsidRPr="00081532" w:rsidRDefault="00F75D8B" w:rsidP="00F75D8B">
      <w:pPr>
        <w:tabs>
          <w:tab w:val="left" w:pos="426"/>
          <w:tab w:val="left" w:pos="540"/>
          <w:tab w:val="left" w:pos="709"/>
          <w:tab w:val="left" w:pos="1134"/>
          <w:tab w:val="left" w:pos="3402"/>
          <w:tab w:val="left" w:pos="6379"/>
        </w:tabs>
        <w:rPr>
          <w:rFonts w:cs="Arial"/>
          <w:i/>
          <w:szCs w:val="24"/>
        </w:rPr>
      </w:pPr>
      <w:r w:rsidRPr="00081532">
        <w:rPr>
          <w:rFonts w:cs="Arial"/>
          <w:szCs w:val="24"/>
        </w:rPr>
        <w:t>La scrivente Commissione segue con attenzione lo sviluppo economico di Acquarossa, Comune di quasi duemila abitanti ed auspica che quest</w:t>
      </w:r>
      <w:r>
        <w:rPr>
          <w:rFonts w:cs="Arial"/>
          <w:szCs w:val="24"/>
        </w:rPr>
        <w:t>o</w:t>
      </w:r>
      <w:r w:rsidRPr="00081532">
        <w:rPr>
          <w:rFonts w:cs="Arial"/>
          <w:szCs w:val="24"/>
        </w:rPr>
        <w:t xml:space="preserve"> credito possa contribuire a mantenere vivi l</w:t>
      </w:r>
      <w:r>
        <w:rPr>
          <w:rFonts w:cs="Arial"/>
          <w:szCs w:val="24"/>
        </w:rPr>
        <w:t>'</w:t>
      </w:r>
      <w:r w:rsidRPr="00081532">
        <w:rPr>
          <w:rFonts w:cs="Arial"/>
          <w:szCs w:val="24"/>
        </w:rPr>
        <w:t>entusiasmo e lo spirito dinamico dei suoi amministratori</w:t>
      </w:r>
      <w:r>
        <w:rPr>
          <w:rFonts w:cs="Arial"/>
          <w:szCs w:val="24"/>
        </w:rPr>
        <w:t>. Come si può leggere sul sito</w:t>
      </w:r>
      <w:r w:rsidRPr="00081532">
        <w:rPr>
          <w:rFonts w:cs="Arial"/>
          <w:szCs w:val="24"/>
        </w:rPr>
        <w:t xml:space="preserve"> del Comune: </w:t>
      </w:r>
      <w:r>
        <w:rPr>
          <w:rFonts w:cs="Arial"/>
          <w:szCs w:val="24"/>
        </w:rPr>
        <w:t>«</w:t>
      </w:r>
      <w:r w:rsidRPr="00A00CB2">
        <w:rPr>
          <w:rFonts w:cs="Arial"/>
          <w:i/>
          <w:sz w:val="23"/>
          <w:szCs w:val="23"/>
        </w:rPr>
        <w:t>Ci troviamo ancora una valle integra non deturpata da vie di traffico congestionante. Sarà quindi nostro compito saper sfruttare al meglio queste qualità, pianificando uno sviluppo sostenibile con le attività già presenti, in particolare con l'agricoltura. I progetti importanti non mancano, vedi il rilancio della stazione del Nara e la realizzazione di un centro turistico-alberghiero: sono certo che sapremo ulteriormente valorizzare al meglio questo nostro territorio e dare lustro al nostro comune e all'intera Valle di Blenio</w:t>
      </w:r>
      <w:r>
        <w:rPr>
          <w:rFonts w:cs="Arial"/>
          <w:i/>
          <w:szCs w:val="24"/>
        </w:rPr>
        <w:t>»</w:t>
      </w:r>
      <w:r w:rsidRPr="00081532">
        <w:rPr>
          <w:rFonts w:cs="Arial"/>
          <w:i/>
          <w:szCs w:val="24"/>
        </w:rPr>
        <w:t xml:space="preserve">. </w:t>
      </w:r>
    </w:p>
    <w:p w:rsidR="00F75D8B" w:rsidRDefault="00F75D8B" w:rsidP="00F75D8B">
      <w:pPr>
        <w:tabs>
          <w:tab w:val="left" w:pos="540"/>
        </w:tabs>
        <w:rPr>
          <w:rFonts w:cs="Arial"/>
          <w:szCs w:val="24"/>
        </w:rPr>
      </w:pPr>
    </w:p>
    <w:p w:rsidR="00A00CB2" w:rsidRDefault="00A00CB2" w:rsidP="00F75D8B">
      <w:pPr>
        <w:tabs>
          <w:tab w:val="left" w:pos="540"/>
        </w:tabs>
        <w:rPr>
          <w:rFonts w:cs="Arial"/>
          <w:szCs w:val="24"/>
        </w:rPr>
      </w:pPr>
    </w:p>
    <w:p w:rsidR="00A00CB2" w:rsidRPr="00081532" w:rsidRDefault="00A00CB2" w:rsidP="00F75D8B">
      <w:pPr>
        <w:tabs>
          <w:tab w:val="left" w:pos="540"/>
        </w:tabs>
        <w:rPr>
          <w:rFonts w:cs="Arial"/>
          <w:szCs w:val="24"/>
        </w:rPr>
      </w:pPr>
    </w:p>
    <w:p w:rsidR="00F75D8B" w:rsidRPr="00081532" w:rsidRDefault="00A00CB2" w:rsidP="00F75D8B">
      <w:pPr>
        <w:spacing w:after="120"/>
        <w:rPr>
          <w:rFonts w:cs="Arial"/>
          <w:szCs w:val="24"/>
        </w:rPr>
      </w:pPr>
      <w:r>
        <w:rPr>
          <w:rFonts w:cs="Arial"/>
          <w:szCs w:val="24"/>
        </w:rPr>
        <w:t>Per la Commissione speciale b</w:t>
      </w:r>
      <w:r w:rsidR="00F75D8B" w:rsidRPr="00081532">
        <w:rPr>
          <w:rFonts w:cs="Arial"/>
          <w:szCs w:val="24"/>
        </w:rPr>
        <w:t>onifiche fondiarie:</w:t>
      </w:r>
    </w:p>
    <w:p w:rsidR="00F75D8B" w:rsidRDefault="00F75D8B" w:rsidP="00A00CB2">
      <w:r w:rsidRPr="00081532">
        <w:t>Giorgio Pellanda, relatore</w:t>
      </w:r>
    </w:p>
    <w:p w:rsidR="00F75D8B" w:rsidRPr="00F11827" w:rsidRDefault="00F75D8B" w:rsidP="00F75D8B">
      <w:pPr>
        <w:autoSpaceDE w:val="0"/>
        <w:autoSpaceDN w:val="0"/>
        <w:adjustRightInd w:val="0"/>
        <w:jc w:val="left"/>
        <w:rPr>
          <w:rFonts w:cs="Arial"/>
          <w:szCs w:val="24"/>
        </w:rPr>
      </w:pPr>
      <w:r w:rsidRPr="00F11827">
        <w:rPr>
          <w:rFonts w:cs="Arial"/>
          <w:szCs w:val="24"/>
        </w:rPr>
        <w:t xml:space="preserve">Balli </w:t>
      </w:r>
      <w:r w:rsidR="00A00CB2">
        <w:rPr>
          <w:rFonts w:cs="Arial"/>
          <w:szCs w:val="24"/>
        </w:rPr>
        <w:t xml:space="preserve">- </w:t>
      </w:r>
      <w:r w:rsidRPr="00F11827">
        <w:rPr>
          <w:rFonts w:cs="Arial"/>
          <w:szCs w:val="24"/>
        </w:rPr>
        <w:t xml:space="preserve">Bang </w:t>
      </w:r>
      <w:r w:rsidR="00A00CB2">
        <w:rPr>
          <w:rFonts w:cs="Arial"/>
          <w:szCs w:val="24"/>
        </w:rPr>
        <w:t xml:space="preserve">- </w:t>
      </w:r>
      <w:r w:rsidRPr="00F11827">
        <w:rPr>
          <w:rFonts w:cs="Arial"/>
          <w:szCs w:val="24"/>
        </w:rPr>
        <w:t xml:space="preserve">Beretta Piccoli </w:t>
      </w:r>
      <w:r w:rsidR="00A00CB2">
        <w:rPr>
          <w:rFonts w:cs="Arial"/>
          <w:szCs w:val="24"/>
        </w:rPr>
        <w:t xml:space="preserve">- </w:t>
      </w:r>
      <w:r w:rsidRPr="00F11827">
        <w:rPr>
          <w:rFonts w:cs="Arial"/>
          <w:szCs w:val="24"/>
        </w:rPr>
        <w:t xml:space="preserve">Campana </w:t>
      </w:r>
      <w:r w:rsidR="00A00CB2">
        <w:rPr>
          <w:rFonts w:cs="Arial"/>
          <w:szCs w:val="24"/>
        </w:rPr>
        <w:t xml:space="preserve">- </w:t>
      </w:r>
    </w:p>
    <w:p w:rsidR="00F75D8B" w:rsidRPr="00F11827" w:rsidRDefault="00F75D8B" w:rsidP="00F75D8B">
      <w:pPr>
        <w:autoSpaceDE w:val="0"/>
        <w:autoSpaceDN w:val="0"/>
        <w:adjustRightInd w:val="0"/>
        <w:jc w:val="left"/>
        <w:rPr>
          <w:rFonts w:cs="Arial"/>
          <w:szCs w:val="24"/>
        </w:rPr>
      </w:pPr>
      <w:r w:rsidRPr="00F11827">
        <w:rPr>
          <w:rFonts w:cs="Arial"/>
          <w:szCs w:val="24"/>
        </w:rPr>
        <w:t xml:space="preserve">Canepa </w:t>
      </w:r>
      <w:r w:rsidR="00A00CB2">
        <w:rPr>
          <w:rFonts w:cs="Arial"/>
          <w:szCs w:val="24"/>
        </w:rPr>
        <w:t xml:space="preserve">- </w:t>
      </w:r>
      <w:r w:rsidRPr="00F11827">
        <w:rPr>
          <w:rFonts w:cs="Arial"/>
          <w:szCs w:val="24"/>
        </w:rPr>
        <w:t xml:space="preserve">Cedraschi </w:t>
      </w:r>
      <w:r w:rsidR="00A00CB2">
        <w:rPr>
          <w:rFonts w:cs="Arial"/>
          <w:szCs w:val="24"/>
        </w:rPr>
        <w:t xml:space="preserve">- </w:t>
      </w:r>
      <w:r w:rsidRPr="00F11827">
        <w:rPr>
          <w:rFonts w:cs="Arial"/>
          <w:szCs w:val="24"/>
        </w:rPr>
        <w:t xml:space="preserve">Corti </w:t>
      </w:r>
      <w:r w:rsidR="00A00CB2">
        <w:rPr>
          <w:rFonts w:cs="Arial"/>
          <w:szCs w:val="24"/>
        </w:rPr>
        <w:t xml:space="preserve">- </w:t>
      </w:r>
      <w:r w:rsidRPr="00F11827">
        <w:rPr>
          <w:rFonts w:cs="Arial"/>
          <w:szCs w:val="24"/>
        </w:rPr>
        <w:t xml:space="preserve">Gaffuri </w:t>
      </w:r>
      <w:r w:rsidR="00A00CB2">
        <w:rPr>
          <w:rFonts w:cs="Arial"/>
          <w:szCs w:val="24"/>
        </w:rPr>
        <w:t xml:space="preserve">- </w:t>
      </w:r>
    </w:p>
    <w:p w:rsidR="00F75D8B" w:rsidRPr="00F11827" w:rsidRDefault="00F75D8B" w:rsidP="00F75D8B">
      <w:pPr>
        <w:autoSpaceDE w:val="0"/>
        <w:autoSpaceDN w:val="0"/>
        <w:adjustRightInd w:val="0"/>
        <w:jc w:val="left"/>
        <w:rPr>
          <w:rFonts w:cs="Arial"/>
          <w:szCs w:val="24"/>
        </w:rPr>
      </w:pPr>
      <w:r w:rsidRPr="00F11827">
        <w:rPr>
          <w:rFonts w:cs="Arial"/>
          <w:szCs w:val="24"/>
        </w:rPr>
        <w:t xml:space="preserve">Galeazzi </w:t>
      </w:r>
      <w:r w:rsidR="00A00CB2">
        <w:rPr>
          <w:rFonts w:cs="Arial"/>
          <w:szCs w:val="24"/>
        </w:rPr>
        <w:t xml:space="preserve">- </w:t>
      </w:r>
      <w:r w:rsidRPr="00F11827">
        <w:rPr>
          <w:rFonts w:cs="Arial"/>
          <w:szCs w:val="24"/>
        </w:rPr>
        <w:t>Lurati I</w:t>
      </w:r>
      <w:r w:rsidR="00A00CB2">
        <w:rPr>
          <w:rFonts w:cs="Arial"/>
          <w:szCs w:val="24"/>
        </w:rPr>
        <w:t xml:space="preserve">. - </w:t>
      </w:r>
      <w:r w:rsidRPr="00F11827">
        <w:rPr>
          <w:rFonts w:cs="Arial"/>
          <w:szCs w:val="24"/>
        </w:rPr>
        <w:t xml:space="preserve">Merlo </w:t>
      </w:r>
      <w:r w:rsidR="00A00CB2">
        <w:rPr>
          <w:rFonts w:cs="Arial"/>
          <w:szCs w:val="24"/>
        </w:rPr>
        <w:t xml:space="preserve">- </w:t>
      </w:r>
      <w:r w:rsidRPr="00F11827">
        <w:rPr>
          <w:rFonts w:cs="Arial"/>
          <w:szCs w:val="24"/>
        </w:rPr>
        <w:t xml:space="preserve">Pagnamenta </w:t>
      </w:r>
      <w:r w:rsidR="00A00CB2">
        <w:rPr>
          <w:rFonts w:cs="Arial"/>
          <w:szCs w:val="24"/>
        </w:rPr>
        <w:t xml:space="preserve">- </w:t>
      </w:r>
    </w:p>
    <w:p w:rsidR="00F75D8B" w:rsidRPr="00F11827" w:rsidRDefault="00F75D8B" w:rsidP="00F75D8B">
      <w:pPr>
        <w:autoSpaceDE w:val="0"/>
        <w:autoSpaceDN w:val="0"/>
        <w:adjustRightInd w:val="0"/>
        <w:jc w:val="left"/>
        <w:rPr>
          <w:rFonts w:cs="Arial"/>
          <w:szCs w:val="24"/>
        </w:rPr>
      </w:pPr>
      <w:r w:rsidRPr="00F11827">
        <w:rPr>
          <w:rFonts w:cs="Arial"/>
          <w:szCs w:val="24"/>
        </w:rPr>
        <w:t xml:space="preserve">Peduzzi </w:t>
      </w:r>
      <w:r w:rsidR="00A00CB2">
        <w:rPr>
          <w:rFonts w:cs="Arial"/>
          <w:szCs w:val="24"/>
        </w:rPr>
        <w:t xml:space="preserve">- </w:t>
      </w:r>
      <w:r w:rsidRPr="00F11827">
        <w:rPr>
          <w:rFonts w:cs="Arial"/>
          <w:szCs w:val="24"/>
        </w:rPr>
        <w:t>Sch</w:t>
      </w:r>
      <w:r w:rsidR="00A00CB2">
        <w:rPr>
          <w:rFonts w:cs="Arial"/>
          <w:szCs w:val="24"/>
        </w:rPr>
        <w:t>n</w:t>
      </w:r>
      <w:r w:rsidRPr="00F11827">
        <w:rPr>
          <w:rFonts w:cs="Arial"/>
          <w:szCs w:val="24"/>
        </w:rPr>
        <w:t xml:space="preserve">ellmann </w:t>
      </w:r>
      <w:r w:rsidR="00A00CB2">
        <w:rPr>
          <w:rFonts w:cs="Arial"/>
          <w:szCs w:val="24"/>
        </w:rPr>
        <w:t xml:space="preserve">- </w:t>
      </w:r>
      <w:r w:rsidRPr="00F11827">
        <w:rPr>
          <w:rFonts w:cs="Arial"/>
          <w:szCs w:val="24"/>
        </w:rPr>
        <w:t xml:space="preserve">Storni </w:t>
      </w:r>
      <w:r w:rsidR="00A00CB2">
        <w:rPr>
          <w:rFonts w:cs="Arial"/>
          <w:szCs w:val="24"/>
        </w:rPr>
        <w:t>- Zanini</w:t>
      </w:r>
    </w:p>
    <w:p w:rsidR="00F75D8B" w:rsidRPr="00F11827" w:rsidRDefault="00F75D8B" w:rsidP="00F75D8B">
      <w:pPr>
        <w:autoSpaceDE w:val="0"/>
        <w:autoSpaceDN w:val="0"/>
        <w:adjustRightInd w:val="0"/>
        <w:jc w:val="left"/>
        <w:rPr>
          <w:rFonts w:cs="Arial"/>
          <w:szCs w:val="24"/>
        </w:rPr>
      </w:pPr>
    </w:p>
    <w:sectPr w:rsidR="00F75D8B" w:rsidRPr="00F11827"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E8" w:rsidRDefault="00F75CE8" w:rsidP="008E77C6">
      <w:r>
        <w:separator/>
      </w:r>
    </w:p>
  </w:endnote>
  <w:endnote w:type="continuationSeparator" w:id="0">
    <w:p w:rsidR="00F75CE8" w:rsidRDefault="00F75CE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172FD" w:rsidRPr="007172FD">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E8" w:rsidRDefault="00F75CE8" w:rsidP="008E77C6">
      <w:r>
        <w:separator/>
      </w:r>
    </w:p>
  </w:footnote>
  <w:footnote w:type="continuationSeparator" w:id="0">
    <w:p w:rsidR="00F75CE8" w:rsidRDefault="00F75CE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5E0D7505"/>
    <w:multiLevelType w:val="hybridMultilevel"/>
    <w:tmpl w:val="1194E0CC"/>
    <w:lvl w:ilvl="0" w:tplc="673282FE">
      <w:start w:val="1"/>
      <w:numFmt w:val="decimal"/>
      <w:lvlText w:val="%1."/>
      <w:lvlJc w:val="left"/>
      <w:pPr>
        <w:ind w:left="720" w:hanging="360"/>
      </w:pPr>
      <w:rPr>
        <w:rFonts w:hint="default"/>
        <w:b w:val="0"/>
        <w:i w:val="0"/>
        <w:sz w:val="2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D53E7"/>
    <w:rsid w:val="002E5E40"/>
    <w:rsid w:val="0052425A"/>
    <w:rsid w:val="00586A8D"/>
    <w:rsid w:val="006D7A3B"/>
    <w:rsid w:val="007172FD"/>
    <w:rsid w:val="007B5462"/>
    <w:rsid w:val="008034BD"/>
    <w:rsid w:val="00872E9B"/>
    <w:rsid w:val="00876352"/>
    <w:rsid w:val="008B4137"/>
    <w:rsid w:val="008C767A"/>
    <w:rsid w:val="008E77C6"/>
    <w:rsid w:val="009770BB"/>
    <w:rsid w:val="009E008D"/>
    <w:rsid w:val="00A00CB2"/>
    <w:rsid w:val="00A5465F"/>
    <w:rsid w:val="00A77678"/>
    <w:rsid w:val="00B22DE5"/>
    <w:rsid w:val="00BC4C95"/>
    <w:rsid w:val="00BD5944"/>
    <w:rsid w:val="00CF6858"/>
    <w:rsid w:val="00D377B5"/>
    <w:rsid w:val="00D93B31"/>
    <w:rsid w:val="00F75CE8"/>
    <w:rsid w:val="00F75D8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D53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3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2D53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70BA-F73F-4DC8-A927-29CE1BD9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2017-10-23T15:57:00Z</cp:lastPrinted>
  <dcterms:created xsi:type="dcterms:W3CDTF">2017-10-23T15:21:00Z</dcterms:created>
  <dcterms:modified xsi:type="dcterms:W3CDTF">2017-10-25T09:09:00Z</dcterms:modified>
</cp:coreProperties>
</file>