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4137" w:rsidRDefault="007339B2" w:rsidP="00076E70">
      <w:r w:rsidRPr="00692175">
        <w:rPr>
          <w:rFonts w:ascii="Gill Sans MT" w:hAnsi="Gill Sans MT" w:cs="Arial"/>
          <w:b/>
          <w:sz w:val="52"/>
          <w:szCs w:val="52"/>
        </w:rPr>
        <w:t>Rapporto</w:t>
      </w:r>
      <w:bookmarkStart w:id="0" w:name="_GoBack"/>
      <w:bookmarkEnd w:id="0"/>
    </w:p>
    <w:p w:rsidR="008B4137" w:rsidRDefault="008B4137">
      <w:pPr>
        <w:rPr>
          <w:rFonts w:cs="Arial"/>
          <w:szCs w:val="24"/>
        </w:rPr>
      </w:pPr>
    </w:p>
    <w:p w:rsidR="000870EF" w:rsidRDefault="000870EF">
      <w:pPr>
        <w:rPr>
          <w:rFonts w:cs="Arial"/>
          <w:szCs w:val="24"/>
        </w:rPr>
      </w:pPr>
    </w:p>
    <w:p w:rsidR="00076E70" w:rsidRDefault="00076E70">
      <w:pPr>
        <w:rPr>
          <w:rFonts w:cs="Arial"/>
          <w:szCs w:val="24"/>
        </w:rPr>
      </w:pPr>
    </w:p>
    <w:p w:rsidR="00260C8C" w:rsidRDefault="00E24621" w:rsidP="00260C8C">
      <w:pPr>
        <w:tabs>
          <w:tab w:val="left" w:pos="2098"/>
          <w:tab w:val="left" w:pos="4933"/>
        </w:tabs>
        <w:rPr>
          <w:rFonts w:cs="Arial"/>
          <w:szCs w:val="24"/>
        </w:rPr>
      </w:pPr>
      <w:r>
        <w:rPr>
          <w:rFonts w:cs="Arial"/>
          <w:b/>
          <w:sz w:val="32"/>
          <w:szCs w:val="32"/>
        </w:rPr>
        <w:t>7557</w:t>
      </w:r>
      <w:r w:rsidR="00260C8C" w:rsidRPr="008B4137">
        <w:rPr>
          <w:rFonts w:cs="Arial"/>
          <w:b/>
          <w:sz w:val="32"/>
          <w:szCs w:val="32"/>
        </w:rPr>
        <w:t xml:space="preserve"> R</w:t>
      </w:r>
      <w:r w:rsidR="00260C8C" w:rsidRPr="008B4137">
        <w:rPr>
          <w:rFonts w:cs="Arial"/>
          <w:sz w:val="28"/>
          <w:szCs w:val="28"/>
        </w:rPr>
        <w:tab/>
      </w:r>
      <w:r>
        <w:rPr>
          <w:rFonts w:cs="Arial"/>
          <w:sz w:val="28"/>
          <w:szCs w:val="28"/>
        </w:rPr>
        <w:t>6 novembre 2018</w:t>
      </w:r>
      <w:r w:rsidR="00260C8C" w:rsidRPr="008B4137">
        <w:rPr>
          <w:rFonts w:cs="Arial"/>
          <w:sz w:val="28"/>
          <w:szCs w:val="28"/>
        </w:rPr>
        <w:tab/>
      </w:r>
      <w:r>
        <w:rPr>
          <w:sz w:val="28"/>
        </w:rPr>
        <w:t>FINANZE E ECONOMIA</w:t>
      </w:r>
    </w:p>
    <w:p w:rsidR="00260C8C" w:rsidRDefault="00260C8C" w:rsidP="00260C8C">
      <w:pPr>
        <w:rPr>
          <w:rFonts w:cs="Arial"/>
          <w:szCs w:val="24"/>
        </w:rPr>
      </w:pPr>
    </w:p>
    <w:p w:rsidR="00260C8C" w:rsidRDefault="00260C8C" w:rsidP="00260C8C">
      <w:pPr>
        <w:rPr>
          <w:rFonts w:cs="Arial"/>
          <w:szCs w:val="24"/>
        </w:rPr>
      </w:pPr>
    </w:p>
    <w:p w:rsidR="00260C8C" w:rsidRDefault="00260C8C" w:rsidP="00260C8C">
      <w:pPr>
        <w:rPr>
          <w:rFonts w:cs="Arial"/>
          <w:szCs w:val="24"/>
        </w:rPr>
      </w:pPr>
    </w:p>
    <w:p w:rsidR="00260C8C" w:rsidRPr="008B4137" w:rsidRDefault="00260C8C" w:rsidP="00260C8C">
      <w:pPr>
        <w:rPr>
          <w:rFonts w:cs="Arial"/>
          <w:b/>
          <w:sz w:val="28"/>
          <w:szCs w:val="28"/>
        </w:rPr>
      </w:pPr>
      <w:r w:rsidRPr="008B4137">
        <w:rPr>
          <w:rFonts w:cs="Arial"/>
          <w:b/>
          <w:sz w:val="28"/>
          <w:szCs w:val="28"/>
        </w:rPr>
        <w:t xml:space="preserve">della Commissione della </w:t>
      </w:r>
      <w:r w:rsidR="00E505DB">
        <w:rPr>
          <w:rFonts w:cs="Arial"/>
          <w:b/>
          <w:sz w:val="28"/>
          <w:szCs w:val="28"/>
        </w:rPr>
        <w:t>gestione e delle finanze</w:t>
      </w:r>
    </w:p>
    <w:p w:rsidR="00260C8C" w:rsidRPr="001527DE" w:rsidRDefault="001574D7" w:rsidP="00E765A9">
      <w:pPr>
        <w:rPr>
          <w:rFonts w:cs="Arial"/>
          <w:b/>
          <w:sz w:val="28"/>
          <w:szCs w:val="28"/>
        </w:rPr>
      </w:pPr>
      <w:r w:rsidRPr="001527DE">
        <w:rPr>
          <w:rFonts w:cs="Arial"/>
          <w:b/>
          <w:sz w:val="28"/>
          <w:szCs w:val="28"/>
        </w:rPr>
        <w:t>sul</w:t>
      </w:r>
      <w:r w:rsidR="00E765A9" w:rsidRPr="001527DE">
        <w:rPr>
          <w:rFonts w:cs="Arial"/>
          <w:b/>
          <w:sz w:val="28"/>
          <w:szCs w:val="28"/>
        </w:rPr>
        <w:t xml:space="preserve"> messaggio</w:t>
      </w:r>
      <w:r w:rsidR="007352D3" w:rsidRPr="001527DE">
        <w:rPr>
          <w:rFonts w:cs="Arial"/>
          <w:b/>
          <w:sz w:val="28"/>
          <w:szCs w:val="28"/>
        </w:rPr>
        <w:t xml:space="preserve"> </w:t>
      </w:r>
      <w:r w:rsidR="00E24621" w:rsidRPr="001527DE">
        <w:rPr>
          <w:rFonts w:cs="Arial"/>
          <w:b/>
          <w:sz w:val="28"/>
          <w:szCs w:val="28"/>
        </w:rPr>
        <w:t>4 luglio 2018 concernente la Legge per l’innovazione economica: bilancio di metà quadriennio e proposta di modifica di legge</w:t>
      </w:r>
    </w:p>
    <w:p w:rsidR="00260C8C" w:rsidRDefault="00260C8C" w:rsidP="00260C8C">
      <w:pPr>
        <w:rPr>
          <w:rFonts w:cs="Arial"/>
          <w:szCs w:val="24"/>
        </w:rPr>
      </w:pPr>
    </w:p>
    <w:p w:rsidR="00260C8C" w:rsidRDefault="00260C8C" w:rsidP="00260C8C">
      <w:pPr>
        <w:rPr>
          <w:rFonts w:cs="Arial"/>
          <w:szCs w:val="24"/>
        </w:rPr>
      </w:pPr>
    </w:p>
    <w:p w:rsidR="00260C8C" w:rsidRDefault="00260C8C" w:rsidP="00260C8C">
      <w:pPr>
        <w:rPr>
          <w:rFonts w:cs="Arial"/>
          <w:szCs w:val="24"/>
        </w:rPr>
      </w:pPr>
    </w:p>
    <w:p w:rsidR="00BC0080" w:rsidRPr="00E24621" w:rsidRDefault="00BC0080" w:rsidP="00E24621">
      <w:pPr>
        <w:pStyle w:val="Titolo1"/>
      </w:pPr>
      <w:r w:rsidRPr="00E24621">
        <w:t>Introduzione</w:t>
      </w:r>
    </w:p>
    <w:p w:rsidR="00BC0080" w:rsidRDefault="00BC0080" w:rsidP="00BC0080">
      <w:pPr>
        <w:tabs>
          <w:tab w:val="left" w:pos="284"/>
          <w:tab w:val="left" w:pos="709"/>
          <w:tab w:val="left" w:pos="1304"/>
          <w:tab w:val="right" w:pos="9498"/>
        </w:tabs>
        <w:ind w:right="-1"/>
        <w:rPr>
          <w:rFonts w:cs="Arial"/>
        </w:rPr>
      </w:pPr>
      <w:r w:rsidRPr="006441AF">
        <w:rPr>
          <w:rFonts w:cs="Arial"/>
        </w:rPr>
        <w:t xml:space="preserve">Con il messaggio in esame, il Consiglio di Stato chiede </w:t>
      </w:r>
      <w:r w:rsidRPr="00214622">
        <w:rPr>
          <w:rFonts w:cs="Arial"/>
        </w:rPr>
        <w:t xml:space="preserve">l’approvazione </w:t>
      </w:r>
      <w:r>
        <w:rPr>
          <w:rFonts w:cs="Arial"/>
        </w:rPr>
        <w:t xml:space="preserve">del bilancio di metà quadriennio sullo stato d’attuazione della </w:t>
      </w:r>
      <w:r w:rsidRPr="003E2D7B">
        <w:rPr>
          <w:rFonts w:cs="Arial"/>
        </w:rPr>
        <w:t>Legge per l’innovazione economica</w:t>
      </w:r>
      <w:r>
        <w:rPr>
          <w:rFonts w:cs="Arial"/>
        </w:rPr>
        <w:t xml:space="preserve"> (</w:t>
      </w:r>
      <w:proofErr w:type="spellStart"/>
      <w:r>
        <w:rPr>
          <w:rFonts w:cs="Arial"/>
        </w:rPr>
        <w:t>LInn</w:t>
      </w:r>
      <w:proofErr w:type="spellEnd"/>
      <w:r>
        <w:rPr>
          <w:rFonts w:cs="Arial"/>
        </w:rPr>
        <w:t>), dando seguito alla richiesta della Commissione della gestione e delle finanze (CGF) nel suo rapporto n. 7060, come pure della proposta di modifica di legge, finalizzata a migliorare alcune norme sullo stanziamento degli aiuti pubblici a favore dell’innovazione e su alcune nuove misure.</w:t>
      </w:r>
    </w:p>
    <w:p w:rsidR="00BC0080" w:rsidRDefault="00BC0080" w:rsidP="00BC0080">
      <w:pPr>
        <w:tabs>
          <w:tab w:val="left" w:pos="284"/>
          <w:tab w:val="left" w:pos="709"/>
          <w:tab w:val="left" w:pos="1304"/>
          <w:tab w:val="right" w:pos="9498"/>
        </w:tabs>
        <w:ind w:right="-1"/>
        <w:rPr>
          <w:rFonts w:cs="Arial"/>
        </w:rPr>
      </w:pPr>
    </w:p>
    <w:p w:rsidR="00BC0080" w:rsidRDefault="00BC0080" w:rsidP="00BC0080">
      <w:pPr>
        <w:tabs>
          <w:tab w:val="left" w:pos="284"/>
          <w:tab w:val="left" w:pos="709"/>
          <w:tab w:val="left" w:pos="1304"/>
          <w:tab w:val="right" w:pos="9498"/>
        </w:tabs>
        <w:ind w:right="-1"/>
        <w:rPr>
          <w:rFonts w:cs="Arial"/>
        </w:rPr>
      </w:pPr>
      <w:r>
        <w:rPr>
          <w:rFonts w:cs="Arial"/>
        </w:rPr>
        <w:t>Il Consiglio di Stato considera positivo questo primo bilancio, a due anni dall’entrata in vigore della nuova legge, il 5 febbraio 2016. Più della metà del credito quadro deciso dal Gran Consiglio, per il periodo dal 2016 al 2019, è già stato stanziato, ovvero 13.7 milioni dei 20 milioni disponibili, attivando così oltre 120 milioni di investimenti.</w:t>
      </w:r>
    </w:p>
    <w:p w:rsidR="00BC0080" w:rsidRDefault="00BC0080" w:rsidP="00BC0080">
      <w:pPr>
        <w:tabs>
          <w:tab w:val="left" w:pos="284"/>
          <w:tab w:val="left" w:pos="709"/>
          <w:tab w:val="left" w:pos="1304"/>
          <w:tab w:val="right" w:pos="9498"/>
        </w:tabs>
        <w:ind w:right="-1"/>
        <w:rPr>
          <w:rFonts w:cs="Arial"/>
        </w:rPr>
      </w:pPr>
    </w:p>
    <w:p w:rsidR="00BC0080" w:rsidRDefault="00BC0080" w:rsidP="00BC0080">
      <w:pPr>
        <w:tabs>
          <w:tab w:val="left" w:pos="284"/>
          <w:tab w:val="left" w:pos="709"/>
          <w:tab w:val="left" w:pos="1304"/>
          <w:tab w:val="right" w:pos="9498"/>
        </w:tabs>
        <w:ind w:right="-1"/>
        <w:rPr>
          <w:rFonts w:cs="Arial"/>
        </w:rPr>
      </w:pPr>
      <w:r>
        <w:rPr>
          <w:rFonts w:cs="Arial"/>
        </w:rPr>
        <w:t xml:space="preserve">Di certo la nuova </w:t>
      </w:r>
      <w:proofErr w:type="spellStart"/>
      <w:r>
        <w:rPr>
          <w:rFonts w:cs="Arial"/>
        </w:rPr>
        <w:t>LInn</w:t>
      </w:r>
      <w:proofErr w:type="spellEnd"/>
      <w:r>
        <w:rPr>
          <w:rFonts w:cs="Arial"/>
        </w:rPr>
        <w:t>, come sottolineato nel messaggio “</w:t>
      </w:r>
      <w:r w:rsidRPr="00B82487">
        <w:rPr>
          <w:rFonts w:cs="Arial"/>
          <w:i/>
        </w:rPr>
        <w:t>ha assunto un ruolo centrale tra gli strumenti di sostegno e incentivo all’innovazione e all’imprenditorialità</w:t>
      </w:r>
      <w:r>
        <w:rPr>
          <w:rFonts w:cs="Arial"/>
        </w:rPr>
        <w:t xml:space="preserve">”. </w:t>
      </w:r>
    </w:p>
    <w:p w:rsidR="00BC0080" w:rsidRDefault="00BC0080" w:rsidP="00BC0080">
      <w:pPr>
        <w:tabs>
          <w:tab w:val="left" w:pos="284"/>
          <w:tab w:val="left" w:pos="709"/>
          <w:tab w:val="left" w:pos="1304"/>
          <w:tab w:val="right" w:pos="9498"/>
        </w:tabs>
        <w:ind w:right="-1"/>
        <w:rPr>
          <w:rFonts w:cs="Arial"/>
        </w:rPr>
      </w:pPr>
    </w:p>
    <w:p w:rsidR="00BC0080" w:rsidRDefault="00BC0080" w:rsidP="00BC0080">
      <w:pPr>
        <w:tabs>
          <w:tab w:val="left" w:pos="284"/>
          <w:tab w:val="left" w:pos="709"/>
          <w:tab w:val="left" w:pos="1304"/>
          <w:tab w:val="right" w:pos="9498"/>
        </w:tabs>
        <w:ind w:right="-1"/>
        <w:rPr>
          <w:rFonts w:cs="Arial"/>
        </w:rPr>
      </w:pPr>
      <w:r>
        <w:rPr>
          <w:rFonts w:cs="Arial"/>
        </w:rPr>
        <w:t xml:space="preserve">Durante questo primo biennio sono però pure emerse alcune criticità, alle quali occorre cercare di porre rimedio. </w:t>
      </w:r>
    </w:p>
    <w:p w:rsidR="00BC0080" w:rsidRDefault="00BC0080" w:rsidP="00BC0080">
      <w:pPr>
        <w:tabs>
          <w:tab w:val="left" w:pos="284"/>
          <w:tab w:val="left" w:pos="709"/>
          <w:tab w:val="left" w:pos="1304"/>
          <w:tab w:val="right" w:pos="9498"/>
        </w:tabs>
        <w:ind w:right="-1"/>
        <w:rPr>
          <w:rFonts w:cs="Arial"/>
        </w:rPr>
      </w:pPr>
    </w:p>
    <w:p w:rsidR="000870EF" w:rsidRDefault="000870EF" w:rsidP="00BC0080">
      <w:pPr>
        <w:tabs>
          <w:tab w:val="left" w:pos="284"/>
          <w:tab w:val="left" w:pos="709"/>
          <w:tab w:val="left" w:pos="1304"/>
          <w:tab w:val="right" w:pos="9498"/>
        </w:tabs>
        <w:ind w:right="-1"/>
        <w:rPr>
          <w:rFonts w:cs="Arial"/>
        </w:rPr>
      </w:pPr>
    </w:p>
    <w:p w:rsidR="00BC0080" w:rsidRDefault="00BC0080" w:rsidP="00BC0080">
      <w:pPr>
        <w:tabs>
          <w:tab w:val="left" w:pos="284"/>
          <w:tab w:val="left" w:pos="709"/>
          <w:tab w:val="left" w:pos="1304"/>
          <w:tab w:val="right" w:pos="9498"/>
        </w:tabs>
        <w:ind w:right="-1"/>
        <w:rPr>
          <w:rFonts w:cs="Arial"/>
        </w:rPr>
      </w:pPr>
    </w:p>
    <w:p w:rsidR="00BC0080" w:rsidRPr="00E24621" w:rsidRDefault="00BC0080" w:rsidP="00E24621">
      <w:pPr>
        <w:pStyle w:val="Titolo1"/>
      </w:pPr>
      <w:r w:rsidRPr="00E24621">
        <w:t>La strategia di sviluppo economico</w:t>
      </w:r>
    </w:p>
    <w:p w:rsidR="00BC0080" w:rsidRDefault="00BC0080" w:rsidP="00BC0080">
      <w:pPr>
        <w:tabs>
          <w:tab w:val="left" w:pos="284"/>
          <w:tab w:val="left" w:pos="709"/>
          <w:tab w:val="left" w:pos="1304"/>
          <w:tab w:val="right" w:pos="9498"/>
        </w:tabs>
        <w:ind w:right="-1"/>
        <w:rPr>
          <w:rFonts w:cs="Arial"/>
        </w:rPr>
      </w:pPr>
      <w:r>
        <w:rPr>
          <w:rFonts w:cs="Arial"/>
        </w:rPr>
        <w:t xml:space="preserve">La </w:t>
      </w:r>
      <w:r w:rsidRPr="00CA3468">
        <w:rPr>
          <w:rFonts w:cs="Arial"/>
          <w:b/>
        </w:rPr>
        <w:t>strategia di sviluppo economico</w:t>
      </w:r>
      <w:r>
        <w:rPr>
          <w:rFonts w:cs="Arial"/>
        </w:rPr>
        <w:t xml:space="preserve"> messa in atto dal Cantone si è sviluppata e viene monitorata grazie ad approfondimenti scientifici, studi ad hoc e agli osservatori dell’IRE. La stessa prevede un’applicazione coordinata e sinergica degli strumenti di sostegno –  concernenti le PMI, il turismo e le regioni periferiche – e si snoda su 3 livelli: 1) le condizioni quadro con la politica economica regionale; 2) gli aiuti diretti previsti dalle leggi settoriali e 3) il marketing con le sue azioni mirate. </w:t>
      </w:r>
    </w:p>
    <w:p w:rsidR="00BC0080" w:rsidRDefault="00BC0080" w:rsidP="00BC0080">
      <w:pPr>
        <w:tabs>
          <w:tab w:val="left" w:pos="284"/>
          <w:tab w:val="left" w:pos="709"/>
          <w:tab w:val="left" w:pos="1304"/>
          <w:tab w:val="right" w:pos="9498"/>
        </w:tabs>
        <w:ind w:right="-1"/>
        <w:rPr>
          <w:rFonts w:cs="Arial"/>
        </w:rPr>
      </w:pPr>
    </w:p>
    <w:p w:rsidR="00BC0080" w:rsidRDefault="00BC0080" w:rsidP="00BC0080">
      <w:pPr>
        <w:tabs>
          <w:tab w:val="left" w:pos="284"/>
          <w:tab w:val="left" w:pos="709"/>
          <w:tab w:val="left" w:pos="1304"/>
          <w:tab w:val="right" w:pos="9498"/>
        </w:tabs>
        <w:ind w:right="-1"/>
        <w:rPr>
          <w:rFonts w:cs="Arial"/>
        </w:rPr>
      </w:pPr>
      <w:r>
        <w:rPr>
          <w:rFonts w:cs="Arial"/>
        </w:rPr>
        <w:t xml:space="preserve">E questo nei contesti del sistema regionale dell’innovazione, della politica del turismo, della strategia di riposizionamento delle regioni periferiche, incoraggiando nel contempo una nuova </w:t>
      </w:r>
      <w:proofErr w:type="spellStart"/>
      <w:r w:rsidRPr="009A7311">
        <w:rPr>
          <w:rFonts w:cs="Arial"/>
          <w:i/>
        </w:rPr>
        <w:t>governance</w:t>
      </w:r>
      <w:proofErr w:type="spellEnd"/>
      <w:r>
        <w:rPr>
          <w:rFonts w:cs="Arial"/>
        </w:rPr>
        <w:t>, finalizzata ad una condivisione strategica e ad un coordinamento operativo, così come indicato nella seguente tabella:</w:t>
      </w:r>
    </w:p>
    <w:p w:rsidR="00BC0080" w:rsidRDefault="007339B2" w:rsidP="00BC0080">
      <w:pPr>
        <w:tabs>
          <w:tab w:val="left" w:pos="284"/>
          <w:tab w:val="left" w:pos="709"/>
          <w:tab w:val="left" w:pos="1304"/>
          <w:tab w:val="right" w:pos="9498"/>
        </w:tabs>
        <w:ind w:right="-1"/>
        <w:rPr>
          <w:rFonts w:cs="Arial"/>
        </w:rPr>
      </w:pPr>
      <w:r>
        <w:rPr>
          <w:rFonts w:cs="Arial"/>
          <w:lang w:val="it-IT"/>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02.2pt">
            <v:imagedata r:id="rId9" o:title=""/>
          </v:shape>
        </w:pict>
      </w:r>
    </w:p>
    <w:p w:rsidR="00BC0080" w:rsidRDefault="00BC0080" w:rsidP="00BC0080">
      <w:pPr>
        <w:rPr>
          <w:rFonts w:cs="Arial"/>
        </w:rPr>
      </w:pPr>
    </w:p>
    <w:p w:rsidR="000870EF" w:rsidRDefault="000870EF" w:rsidP="00BC0080">
      <w:pPr>
        <w:rPr>
          <w:rFonts w:cs="Arial"/>
        </w:rPr>
      </w:pPr>
    </w:p>
    <w:p w:rsidR="00BC0080" w:rsidRPr="00204B6F" w:rsidRDefault="00BC0080" w:rsidP="00BC0080">
      <w:pPr>
        <w:rPr>
          <w:rFonts w:cs="Arial"/>
        </w:rPr>
      </w:pPr>
      <w:r>
        <w:rPr>
          <w:rFonts w:cs="Arial"/>
        </w:rPr>
        <w:t xml:space="preserve">Malgrado per l’applicazione della </w:t>
      </w:r>
      <w:proofErr w:type="spellStart"/>
      <w:r>
        <w:rPr>
          <w:rFonts w:cs="Arial"/>
        </w:rPr>
        <w:t>LInn</w:t>
      </w:r>
      <w:proofErr w:type="spellEnd"/>
      <w:r>
        <w:rPr>
          <w:rFonts w:cs="Arial"/>
        </w:rPr>
        <w:t xml:space="preserve"> non vigano dei vincoli settoriali, nell’ambito della più ampia strategia di sviluppo economico, </w:t>
      </w:r>
      <w:r w:rsidRPr="00DB76D3">
        <w:rPr>
          <w:rFonts w:cs="Arial"/>
        </w:rPr>
        <w:t xml:space="preserve">il </w:t>
      </w:r>
      <w:r w:rsidRPr="00A92987">
        <w:rPr>
          <w:rFonts w:cs="Arial"/>
        </w:rPr>
        <w:t>focus de</w:t>
      </w:r>
      <w:r>
        <w:rPr>
          <w:rFonts w:cs="Arial"/>
        </w:rPr>
        <w:t>l</w:t>
      </w:r>
      <w:r w:rsidRPr="00A92987">
        <w:rPr>
          <w:rFonts w:cs="Arial"/>
        </w:rPr>
        <w:t>l’innovazione</w:t>
      </w:r>
      <w:r w:rsidRPr="00DB76D3">
        <w:rPr>
          <w:rFonts w:cs="Arial"/>
        </w:rPr>
        <w:t xml:space="preserve"> è stato messo in particolare </w:t>
      </w:r>
      <w:r w:rsidRPr="00204B6F">
        <w:rPr>
          <w:rFonts w:cs="Arial"/>
        </w:rPr>
        <w:t xml:space="preserve">su quattro meta-settori chiave: quello delle scienze della vita, quello della moda, quello della meccanica ed elettronica, quello dell’ICT, i cui dati principali risultano dalla tabella seguente. </w:t>
      </w:r>
    </w:p>
    <w:p w:rsidR="00BC0080" w:rsidRDefault="00BC0080" w:rsidP="00BC0080">
      <w:pPr>
        <w:rPr>
          <w:rFonts w:cs="Arial"/>
        </w:rPr>
      </w:pPr>
    </w:p>
    <w:p w:rsidR="00BC0080" w:rsidRDefault="007339B2" w:rsidP="00BC0080">
      <w:pPr>
        <w:rPr>
          <w:rFonts w:cs="Arial"/>
        </w:rPr>
      </w:pPr>
      <w:r>
        <w:rPr>
          <w:rFonts w:cs="Arial"/>
          <w:lang w:val="it-IT"/>
        </w:rPr>
        <w:pict>
          <v:shape id="_x0000_i1026" type="#_x0000_t75" style="width:5in;height:202.2pt">
            <v:imagedata r:id="rId10" o:title=""/>
          </v:shape>
        </w:pict>
      </w:r>
    </w:p>
    <w:p w:rsidR="00BC0080" w:rsidRDefault="00BC0080" w:rsidP="00BC0080">
      <w:pPr>
        <w:rPr>
          <w:rFonts w:cs="Arial"/>
        </w:rPr>
      </w:pPr>
    </w:p>
    <w:p w:rsidR="000870EF" w:rsidRDefault="000870EF" w:rsidP="00BC0080">
      <w:pPr>
        <w:rPr>
          <w:rFonts w:cs="Arial"/>
        </w:rPr>
      </w:pPr>
    </w:p>
    <w:p w:rsidR="000151C4" w:rsidRDefault="000151C4">
      <w:pPr>
        <w:rPr>
          <w:rFonts w:cs="Arial"/>
        </w:rPr>
      </w:pPr>
      <w:r>
        <w:rPr>
          <w:rFonts w:cs="Arial"/>
        </w:rPr>
        <w:br w:type="page"/>
      </w:r>
    </w:p>
    <w:p w:rsidR="00BC0080" w:rsidRDefault="00BC0080" w:rsidP="00BC0080">
      <w:pPr>
        <w:rPr>
          <w:rFonts w:cs="Arial"/>
        </w:rPr>
      </w:pPr>
      <w:r>
        <w:rPr>
          <w:rFonts w:cs="Arial"/>
        </w:rPr>
        <w:lastRenderedPageBreak/>
        <w:t>In sintesi queste sono alcune delle iniziative promosse con gli strumenti della politica economica regionale:</w:t>
      </w:r>
    </w:p>
    <w:p w:rsidR="000870EF" w:rsidRDefault="000870EF" w:rsidP="00BC0080">
      <w:pPr>
        <w:rPr>
          <w:rFonts w:cs="Arial"/>
        </w:rPr>
      </w:pPr>
    </w:p>
    <w:p w:rsidR="00BC0080" w:rsidRDefault="007339B2" w:rsidP="00BC0080">
      <w:pPr>
        <w:rPr>
          <w:rFonts w:cs="Arial"/>
        </w:rPr>
      </w:pPr>
      <w:r>
        <w:rPr>
          <w:rFonts w:cs="Arial"/>
          <w:lang w:val="it-IT"/>
        </w:rPr>
        <w:pict>
          <v:shape id="_x0000_i1027" type="#_x0000_t75" style="width:5in;height:202.2pt">
            <v:imagedata r:id="rId11" o:title=""/>
          </v:shape>
        </w:pict>
      </w:r>
    </w:p>
    <w:p w:rsidR="000870EF" w:rsidRDefault="000870EF" w:rsidP="00BC0080">
      <w:pPr>
        <w:tabs>
          <w:tab w:val="left" w:pos="284"/>
          <w:tab w:val="left" w:pos="709"/>
          <w:tab w:val="left" w:pos="1304"/>
          <w:tab w:val="right" w:pos="9498"/>
        </w:tabs>
        <w:ind w:right="-1"/>
        <w:rPr>
          <w:rFonts w:cs="Arial"/>
        </w:rPr>
      </w:pPr>
    </w:p>
    <w:p w:rsidR="00BC0080" w:rsidRDefault="00BC0080" w:rsidP="00BC0080">
      <w:pPr>
        <w:tabs>
          <w:tab w:val="left" w:pos="284"/>
          <w:tab w:val="left" w:pos="709"/>
          <w:tab w:val="left" w:pos="1304"/>
          <w:tab w:val="right" w:pos="9498"/>
        </w:tabs>
        <w:ind w:right="-1"/>
        <w:rPr>
          <w:rFonts w:cs="Arial"/>
        </w:rPr>
      </w:pPr>
      <w:r>
        <w:rPr>
          <w:rFonts w:cs="Arial"/>
        </w:rPr>
        <w:t xml:space="preserve">È stato messo in atto in particolare un </w:t>
      </w:r>
      <w:r w:rsidRPr="00CA3468">
        <w:rPr>
          <w:rFonts w:cs="Arial"/>
          <w:b/>
        </w:rPr>
        <w:t>sistema regionale dell’innovazione (SRI)</w:t>
      </w:r>
      <w:r w:rsidRPr="00CA3468">
        <w:rPr>
          <w:rFonts w:cs="Arial"/>
        </w:rPr>
        <w:t xml:space="preserve">, </w:t>
      </w:r>
      <w:r>
        <w:rPr>
          <w:rFonts w:cs="Arial"/>
        </w:rPr>
        <w:t>ovvero un ecosistema di tutti gli attori accademici, economici e istituzionali, dedicati alla promozione dell’innovazione, con messa in rete delle diverse competenze.</w:t>
      </w:r>
    </w:p>
    <w:p w:rsidR="00BC0080" w:rsidRDefault="00BC0080" w:rsidP="00BC0080">
      <w:pPr>
        <w:tabs>
          <w:tab w:val="left" w:pos="284"/>
          <w:tab w:val="left" w:pos="709"/>
          <w:tab w:val="left" w:pos="1304"/>
          <w:tab w:val="right" w:pos="9498"/>
        </w:tabs>
        <w:ind w:right="-1"/>
        <w:rPr>
          <w:rFonts w:cs="Arial"/>
        </w:rPr>
      </w:pPr>
    </w:p>
    <w:p w:rsidR="00BC0080" w:rsidRDefault="00BC0080" w:rsidP="00BC0080">
      <w:pPr>
        <w:tabs>
          <w:tab w:val="left" w:pos="284"/>
          <w:tab w:val="left" w:pos="709"/>
          <w:tab w:val="left" w:pos="1304"/>
          <w:tab w:val="right" w:pos="9498"/>
        </w:tabs>
        <w:ind w:right="-1"/>
        <w:rPr>
          <w:rFonts w:cs="Arial"/>
        </w:rPr>
      </w:pPr>
      <w:r>
        <w:rPr>
          <w:rFonts w:cs="Arial"/>
        </w:rPr>
        <w:t xml:space="preserve">Da evidenziare anche la </w:t>
      </w:r>
      <w:r w:rsidRPr="00CA3468">
        <w:rPr>
          <w:rFonts w:cs="Arial"/>
          <w:b/>
        </w:rPr>
        <w:t xml:space="preserve">strategia di sostegno coordinato alle </w:t>
      </w:r>
      <w:r w:rsidRPr="00CA3468">
        <w:rPr>
          <w:rFonts w:cs="Arial"/>
          <w:b/>
          <w:i/>
        </w:rPr>
        <w:t>start-up</w:t>
      </w:r>
      <w:r>
        <w:rPr>
          <w:rFonts w:cs="Arial"/>
        </w:rPr>
        <w:t>, con misure specifiche per ogni fase di crescita, in modo da rendere il nostro Cantone un luogo particolarmente attrattivo per lo sviluppo e il consolidamento di quelle più innovative.</w:t>
      </w:r>
    </w:p>
    <w:p w:rsidR="00BC0080" w:rsidRDefault="00BC0080" w:rsidP="00BC0080">
      <w:pPr>
        <w:tabs>
          <w:tab w:val="left" w:pos="284"/>
          <w:tab w:val="left" w:pos="709"/>
          <w:tab w:val="left" w:pos="1304"/>
          <w:tab w:val="right" w:pos="9498"/>
        </w:tabs>
        <w:ind w:right="-1"/>
        <w:rPr>
          <w:rFonts w:cs="Arial"/>
        </w:rPr>
      </w:pPr>
    </w:p>
    <w:p w:rsidR="00BC0080" w:rsidRDefault="00BC0080" w:rsidP="00BC0080">
      <w:pPr>
        <w:tabs>
          <w:tab w:val="left" w:pos="284"/>
          <w:tab w:val="left" w:pos="709"/>
          <w:tab w:val="left" w:pos="1304"/>
          <w:tab w:val="right" w:pos="9498"/>
        </w:tabs>
        <w:ind w:right="-1"/>
        <w:rPr>
          <w:rFonts w:cs="Arial"/>
        </w:rPr>
      </w:pPr>
    </w:p>
    <w:p w:rsidR="00BC0080" w:rsidRPr="00833576" w:rsidRDefault="00BC0080" w:rsidP="00E24621">
      <w:pPr>
        <w:pStyle w:val="Titolo1"/>
      </w:pPr>
      <w:r w:rsidRPr="00833576">
        <w:t xml:space="preserve"> Lo stato del credito quadro</w:t>
      </w:r>
    </w:p>
    <w:p w:rsidR="00BC0080" w:rsidRDefault="00BC0080" w:rsidP="00BC0080">
      <w:pPr>
        <w:rPr>
          <w:rFonts w:cs="Arial"/>
        </w:rPr>
      </w:pPr>
      <w:r>
        <w:rPr>
          <w:rFonts w:cs="Arial"/>
        </w:rPr>
        <w:t xml:space="preserve">Le aziende che hanno beneficiato del credito quadro in oggetto sono state sinora 108 ed i progetti finanziati 293, per complessivi CHF 13'774'188. Alcuni progetti contemplano l’applicazione di più misure, in conformità agli art. 7 e 8 </w:t>
      </w:r>
      <w:proofErr w:type="spellStart"/>
      <w:r>
        <w:rPr>
          <w:rFonts w:cs="Arial"/>
        </w:rPr>
        <w:t>LInn</w:t>
      </w:r>
      <w:proofErr w:type="spellEnd"/>
      <w:r>
        <w:rPr>
          <w:rFonts w:cs="Arial"/>
        </w:rPr>
        <w:t>. I dati principali sono indicati nella seguente tabella:</w:t>
      </w:r>
    </w:p>
    <w:p w:rsidR="00BC0080" w:rsidRDefault="00BC0080" w:rsidP="00BC0080">
      <w:pPr>
        <w:rPr>
          <w:rFonts w:cs="Arial"/>
        </w:rPr>
      </w:pPr>
    </w:p>
    <w:p w:rsidR="00BC0080" w:rsidRDefault="007339B2" w:rsidP="00BC0080">
      <w:pPr>
        <w:rPr>
          <w:rFonts w:cs="Arial"/>
        </w:rPr>
      </w:pPr>
      <w:r>
        <w:rPr>
          <w:rFonts w:cs="Arial"/>
          <w:lang w:val="it-IT"/>
        </w:rPr>
        <w:pict>
          <v:shape id="_x0000_i1028" type="#_x0000_t75" style="width:5in;height:202.2pt">
            <v:imagedata r:id="rId12" o:title=""/>
          </v:shape>
        </w:pict>
      </w:r>
    </w:p>
    <w:p w:rsidR="00BC0080" w:rsidRDefault="00BC0080" w:rsidP="00BC0080">
      <w:pPr>
        <w:rPr>
          <w:rFonts w:cs="Arial"/>
        </w:rPr>
      </w:pPr>
    </w:p>
    <w:p w:rsidR="000870EF" w:rsidRDefault="000870EF">
      <w:pPr>
        <w:rPr>
          <w:b/>
          <w:caps/>
          <w:szCs w:val="24"/>
          <w:lang w:val="it-IT" w:eastAsia="it-IT"/>
        </w:rPr>
      </w:pPr>
      <w:r>
        <w:br w:type="page"/>
      </w:r>
    </w:p>
    <w:p w:rsidR="00BC0080" w:rsidRPr="00311419" w:rsidRDefault="00BC0080" w:rsidP="00E24621">
      <w:pPr>
        <w:pStyle w:val="Titolo1"/>
      </w:pPr>
      <w:r w:rsidRPr="00311419">
        <w:lastRenderedPageBreak/>
        <w:t>Bilancio</w:t>
      </w:r>
    </w:p>
    <w:p w:rsidR="00BC0080" w:rsidRPr="00311419" w:rsidRDefault="000870EF" w:rsidP="000870EF">
      <w:pPr>
        <w:pStyle w:val="Titolo2"/>
      </w:pPr>
      <w:r>
        <w:t>4</w:t>
      </w:r>
      <w:r w:rsidR="00BC0080" w:rsidRPr="00311419">
        <w:t>.1</w:t>
      </w:r>
      <w:r>
        <w:tab/>
      </w:r>
      <w:r w:rsidR="00BC0080" w:rsidRPr="00311419">
        <w:t>Aspetti positivi</w:t>
      </w:r>
    </w:p>
    <w:p w:rsidR="00BC0080" w:rsidRDefault="00BC0080" w:rsidP="00BC0080">
      <w:pPr>
        <w:rPr>
          <w:rFonts w:cs="Arial"/>
        </w:rPr>
      </w:pPr>
      <w:r>
        <w:rPr>
          <w:rFonts w:cs="Arial"/>
        </w:rPr>
        <w:t xml:space="preserve">Gli aspetti positivi di questo primo biennio d’introduzione della nuova </w:t>
      </w:r>
      <w:proofErr w:type="spellStart"/>
      <w:r>
        <w:rPr>
          <w:rFonts w:cs="Arial"/>
        </w:rPr>
        <w:t>LInn</w:t>
      </w:r>
      <w:proofErr w:type="spellEnd"/>
      <w:r>
        <w:rPr>
          <w:rFonts w:cs="Arial"/>
        </w:rPr>
        <w:t xml:space="preserve"> sono, in sostanza, i seguenti:</w:t>
      </w:r>
    </w:p>
    <w:p w:rsidR="00BC0080" w:rsidRPr="00311419" w:rsidRDefault="00BC0080" w:rsidP="000151C4">
      <w:pPr>
        <w:numPr>
          <w:ilvl w:val="0"/>
          <w:numId w:val="16"/>
        </w:numPr>
        <w:tabs>
          <w:tab w:val="clear" w:pos="720"/>
          <w:tab w:val="num" w:pos="284"/>
        </w:tabs>
        <w:spacing w:before="80"/>
        <w:ind w:left="284" w:hanging="284"/>
        <w:rPr>
          <w:rFonts w:cs="Arial"/>
        </w:rPr>
      </w:pPr>
      <w:proofErr w:type="spellStart"/>
      <w:r w:rsidRPr="00311419">
        <w:rPr>
          <w:rFonts w:cs="Arial"/>
          <w:b/>
          <w:bCs/>
        </w:rPr>
        <w:t>Linn</w:t>
      </w:r>
      <w:proofErr w:type="spellEnd"/>
      <w:r w:rsidRPr="00311419">
        <w:rPr>
          <w:rFonts w:cs="Arial"/>
          <w:b/>
          <w:bCs/>
        </w:rPr>
        <w:t xml:space="preserve"> e SRI: </w:t>
      </w:r>
      <w:proofErr w:type="spellStart"/>
      <w:r w:rsidRPr="00311419">
        <w:rPr>
          <w:rFonts w:cs="Arial"/>
        </w:rPr>
        <w:t>LInn</w:t>
      </w:r>
      <w:proofErr w:type="spellEnd"/>
      <w:r w:rsidRPr="00311419">
        <w:rPr>
          <w:rFonts w:cs="Arial"/>
        </w:rPr>
        <w:t xml:space="preserve"> è diventato uno strumento irrinunciabile per la politica di promozione dell’innovazione in Ticino.</w:t>
      </w:r>
    </w:p>
    <w:p w:rsidR="00BC0080" w:rsidRPr="00311419" w:rsidRDefault="00BC0080" w:rsidP="000151C4">
      <w:pPr>
        <w:numPr>
          <w:ilvl w:val="0"/>
          <w:numId w:val="16"/>
        </w:numPr>
        <w:tabs>
          <w:tab w:val="clear" w:pos="720"/>
          <w:tab w:val="num" w:pos="284"/>
        </w:tabs>
        <w:spacing w:before="80"/>
        <w:ind w:left="284" w:hanging="284"/>
        <w:rPr>
          <w:rFonts w:cs="Arial"/>
          <w:b/>
          <w:bCs/>
        </w:rPr>
      </w:pPr>
      <w:r w:rsidRPr="00311419">
        <w:rPr>
          <w:rFonts w:cs="Arial"/>
          <w:b/>
          <w:bCs/>
        </w:rPr>
        <w:t>Politiche settoriali</w:t>
      </w:r>
      <w:r w:rsidRPr="00311419">
        <w:rPr>
          <w:rFonts w:cs="Arial"/>
        </w:rPr>
        <w:t xml:space="preserve">: politica fiscale, dell’innovazione e dello sviluppo regionale perfettamente allineate (p.es. agevolazioni per investimenti in start-up innovative, programma </w:t>
      </w:r>
      <w:proofErr w:type="spellStart"/>
      <w:r w:rsidRPr="00311419">
        <w:rPr>
          <w:rFonts w:cs="Arial"/>
        </w:rPr>
        <w:t>boldbrain</w:t>
      </w:r>
      <w:proofErr w:type="spellEnd"/>
      <w:r w:rsidRPr="00311419">
        <w:rPr>
          <w:rFonts w:cs="Arial"/>
        </w:rPr>
        <w:t>,…)</w:t>
      </w:r>
    </w:p>
    <w:p w:rsidR="00BC0080" w:rsidRPr="00311419" w:rsidRDefault="00BC0080" w:rsidP="000151C4">
      <w:pPr>
        <w:numPr>
          <w:ilvl w:val="0"/>
          <w:numId w:val="16"/>
        </w:numPr>
        <w:tabs>
          <w:tab w:val="clear" w:pos="720"/>
          <w:tab w:val="num" w:pos="284"/>
        </w:tabs>
        <w:spacing w:before="80"/>
        <w:ind w:left="284" w:hanging="284"/>
        <w:rPr>
          <w:rFonts w:cs="Arial"/>
        </w:rPr>
      </w:pPr>
      <w:r w:rsidRPr="00311419">
        <w:rPr>
          <w:rFonts w:cs="Arial"/>
          <w:b/>
          <w:bCs/>
        </w:rPr>
        <w:t xml:space="preserve">Incentivi per attività di R&amp;D: </w:t>
      </w:r>
      <w:r w:rsidRPr="00311419">
        <w:rPr>
          <w:rFonts w:cs="Arial"/>
        </w:rPr>
        <w:t xml:space="preserve">ottimo utilizzo della nuova misura (art. 7) volta a sostenere progetti innovativi nella fase di sviluppo (principale novità introdotta dalla </w:t>
      </w:r>
      <w:proofErr w:type="spellStart"/>
      <w:r w:rsidRPr="00311419">
        <w:rPr>
          <w:rFonts w:cs="Arial"/>
        </w:rPr>
        <w:t>LInn</w:t>
      </w:r>
      <w:proofErr w:type="spellEnd"/>
      <w:r w:rsidRPr="00311419">
        <w:rPr>
          <w:rFonts w:cs="Arial"/>
        </w:rPr>
        <w:t>).</w:t>
      </w:r>
    </w:p>
    <w:p w:rsidR="00BC0080" w:rsidRPr="00311419" w:rsidRDefault="00BC0080" w:rsidP="000151C4">
      <w:pPr>
        <w:numPr>
          <w:ilvl w:val="0"/>
          <w:numId w:val="16"/>
        </w:numPr>
        <w:tabs>
          <w:tab w:val="clear" w:pos="720"/>
          <w:tab w:val="num" w:pos="284"/>
        </w:tabs>
        <w:spacing w:before="80"/>
        <w:ind w:left="284" w:hanging="284"/>
        <w:rPr>
          <w:rFonts w:cs="Arial"/>
        </w:rPr>
      </w:pPr>
      <w:r w:rsidRPr="00311419">
        <w:rPr>
          <w:rFonts w:cs="Arial"/>
          <w:b/>
          <w:bCs/>
        </w:rPr>
        <w:t>Entità dell’aiuto</w:t>
      </w:r>
      <w:r w:rsidRPr="00311419">
        <w:rPr>
          <w:rFonts w:cs="Arial"/>
        </w:rPr>
        <w:t>: la percentuale d’aiuto è sostanzialmente più alta rispetto al passato.</w:t>
      </w:r>
    </w:p>
    <w:p w:rsidR="00BC0080" w:rsidRPr="00311419" w:rsidRDefault="00BC0080" w:rsidP="000151C4">
      <w:pPr>
        <w:numPr>
          <w:ilvl w:val="0"/>
          <w:numId w:val="16"/>
        </w:numPr>
        <w:tabs>
          <w:tab w:val="clear" w:pos="720"/>
          <w:tab w:val="num" w:pos="284"/>
        </w:tabs>
        <w:spacing w:before="80"/>
        <w:ind w:left="284" w:hanging="284"/>
        <w:rPr>
          <w:rFonts w:cs="Arial"/>
          <w:lang w:val="it-IT"/>
        </w:rPr>
      </w:pPr>
      <w:r w:rsidRPr="00311419">
        <w:rPr>
          <w:rFonts w:cs="Arial"/>
          <w:b/>
          <w:bCs/>
        </w:rPr>
        <w:t>Flessibilità</w:t>
      </w:r>
      <w:r w:rsidRPr="00311419">
        <w:rPr>
          <w:rFonts w:cs="Arial"/>
        </w:rPr>
        <w:t>: strumenti differenti a dipendenza del ciclo di vita dell’azienda.</w:t>
      </w:r>
    </w:p>
    <w:p w:rsidR="00BC0080" w:rsidRDefault="00BC0080" w:rsidP="00BC0080">
      <w:pPr>
        <w:rPr>
          <w:rFonts w:cs="Arial"/>
          <w:lang w:val="it-IT"/>
        </w:rPr>
      </w:pPr>
    </w:p>
    <w:p w:rsidR="00BC0080" w:rsidRPr="00311419" w:rsidRDefault="00BC0080" w:rsidP="00BC0080">
      <w:pPr>
        <w:rPr>
          <w:rFonts w:cs="Arial"/>
          <w:lang w:val="it-IT"/>
        </w:rPr>
      </w:pPr>
    </w:p>
    <w:p w:rsidR="00BC0080" w:rsidRPr="002170E7" w:rsidRDefault="000870EF" w:rsidP="000870EF">
      <w:pPr>
        <w:pStyle w:val="Titolo2"/>
      </w:pPr>
      <w:r>
        <w:t>4</w:t>
      </w:r>
      <w:r w:rsidR="00BC0080" w:rsidRPr="002170E7">
        <w:t>.2</w:t>
      </w:r>
      <w:r>
        <w:tab/>
      </w:r>
      <w:r w:rsidR="00BC0080" w:rsidRPr="002170E7">
        <w:t>Criticità</w:t>
      </w:r>
    </w:p>
    <w:p w:rsidR="00BC0080" w:rsidRDefault="00BC0080" w:rsidP="00BC0080">
      <w:pPr>
        <w:rPr>
          <w:rFonts w:cs="Arial"/>
        </w:rPr>
      </w:pPr>
      <w:r>
        <w:rPr>
          <w:rFonts w:cs="Arial"/>
        </w:rPr>
        <w:t>Le criticità emerse sono invece specialmente le seguenti:</w:t>
      </w:r>
    </w:p>
    <w:p w:rsidR="00BC0080" w:rsidRPr="00171F78" w:rsidRDefault="00BC0080" w:rsidP="000870EF">
      <w:pPr>
        <w:numPr>
          <w:ilvl w:val="0"/>
          <w:numId w:val="14"/>
        </w:numPr>
        <w:tabs>
          <w:tab w:val="clear" w:pos="720"/>
          <w:tab w:val="num" w:pos="284"/>
        </w:tabs>
        <w:spacing w:before="80"/>
        <w:ind w:left="284" w:hanging="284"/>
        <w:rPr>
          <w:rFonts w:cs="Arial"/>
          <w:b/>
          <w:bCs/>
        </w:rPr>
      </w:pPr>
      <w:r w:rsidRPr="00171F78">
        <w:rPr>
          <w:rFonts w:cs="Arial"/>
          <w:b/>
          <w:bCs/>
        </w:rPr>
        <w:t xml:space="preserve">Coordinamento Cantone, associazioni e istituti universitari: </w:t>
      </w:r>
      <w:r w:rsidRPr="00171F78">
        <w:rPr>
          <w:rFonts w:cs="Arial"/>
        </w:rPr>
        <w:t>visioni non sempre convergenti.</w:t>
      </w:r>
    </w:p>
    <w:p w:rsidR="00BC0080" w:rsidRPr="00171F78" w:rsidRDefault="00BC0080" w:rsidP="000870EF">
      <w:pPr>
        <w:numPr>
          <w:ilvl w:val="0"/>
          <w:numId w:val="14"/>
        </w:numPr>
        <w:tabs>
          <w:tab w:val="clear" w:pos="720"/>
          <w:tab w:val="num" w:pos="284"/>
        </w:tabs>
        <w:spacing w:before="80"/>
        <w:ind w:left="284" w:hanging="284"/>
        <w:rPr>
          <w:rFonts w:cs="Arial"/>
        </w:rPr>
      </w:pPr>
      <w:r w:rsidRPr="00171F78">
        <w:rPr>
          <w:rFonts w:cs="Arial"/>
          <w:b/>
          <w:bCs/>
        </w:rPr>
        <w:t xml:space="preserve">Decreti esecutivi: </w:t>
      </w:r>
      <w:r w:rsidRPr="00171F78">
        <w:rPr>
          <w:rFonts w:cs="Arial"/>
        </w:rPr>
        <w:t>tre anni di residenza retroattiva vanifica gli sforzi volti ad attrarre start-up, reparti di ricerca o aziende innovative.</w:t>
      </w:r>
    </w:p>
    <w:p w:rsidR="00BC0080" w:rsidRPr="00171F78" w:rsidRDefault="00BC0080" w:rsidP="000870EF">
      <w:pPr>
        <w:numPr>
          <w:ilvl w:val="0"/>
          <w:numId w:val="14"/>
        </w:numPr>
        <w:tabs>
          <w:tab w:val="clear" w:pos="720"/>
          <w:tab w:val="num" w:pos="284"/>
        </w:tabs>
        <w:spacing w:before="80"/>
        <w:ind w:left="284" w:hanging="284"/>
        <w:rPr>
          <w:rFonts w:cs="Arial"/>
        </w:rPr>
      </w:pPr>
      <w:r w:rsidRPr="00171F78">
        <w:rPr>
          <w:rFonts w:cs="Arial"/>
          <w:b/>
          <w:bCs/>
        </w:rPr>
        <w:t>Terziario avanzato</w:t>
      </w:r>
      <w:r w:rsidRPr="00171F78">
        <w:rPr>
          <w:rFonts w:cs="Arial"/>
        </w:rPr>
        <w:t xml:space="preserve">: definizione non sempre precisa, diversi casi da chiarire (società di consulenza, </w:t>
      </w:r>
      <w:proofErr w:type="spellStart"/>
      <w:r w:rsidRPr="00171F78">
        <w:rPr>
          <w:rFonts w:cs="Arial"/>
        </w:rPr>
        <w:t>one</w:t>
      </w:r>
      <w:proofErr w:type="spellEnd"/>
      <w:r w:rsidRPr="00171F78">
        <w:rPr>
          <w:rFonts w:cs="Arial"/>
        </w:rPr>
        <w:t xml:space="preserve">-man-show, </w:t>
      </w:r>
      <w:proofErr w:type="spellStart"/>
      <w:r w:rsidRPr="00171F78">
        <w:rPr>
          <w:rFonts w:cs="Arial"/>
        </w:rPr>
        <w:t>autoimprenditori</w:t>
      </w:r>
      <w:proofErr w:type="spellEnd"/>
      <w:r w:rsidRPr="00171F78">
        <w:rPr>
          <w:rFonts w:cs="Arial"/>
        </w:rPr>
        <w:t>, società individuali...).</w:t>
      </w:r>
    </w:p>
    <w:p w:rsidR="00BC0080" w:rsidRPr="00171F78" w:rsidRDefault="00BC0080" w:rsidP="000870EF">
      <w:pPr>
        <w:numPr>
          <w:ilvl w:val="0"/>
          <w:numId w:val="14"/>
        </w:numPr>
        <w:tabs>
          <w:tab w:val="clear" w:pos="720"/>
          <w:tab w:val="num" w:pos="284"/>
        </w:tabs>
        <w:spacing w:before="80"/>
        <w:ind w:left="284" w:hanging="284"/>
        <w:rPr>
          <w:rFonts w:cs="Arial"/>
        </w:rPr>
      </w:pPr>
      <w:r w:rsidRPr="00171F78">
        <w:rPr>
          <w:rFonts w:cs="Arial"/>
          <w:b/>
          <w:bCs/>
        </w:rPr>
        <w:t>Misure inutilizzate</w:t>
      </w:r>
      <w:r w:rsidRPr="00171F78">
        <w:rPr>
          <w:rFonts w:cs="Arial"/>
        </w:rPr>
        <w:t>: strumenti dell’agevolazioni fiscale e delle fideiussioni inutilizzati.</w:t>
      </w:r>
    </w:p>
    <w:p w:rsidR="00BC0080" w:rsidRDefault="00BC0080" w:rsidP="00BC0080">
      <w:pPr>
        <w:rPr>
          <w:rFonts w:cs="Arial"/>
        </w:rPr>
      </w:pPr>
    </w:p>
    <w:p w:rsidR="00BC0080" w:rsidRDefault="00BC0080" w:rsidP="00BC0080">
      <w:pPr>
        <w:rPr>
          <w:rFonts w:cs="Arial"/>
        </w:rPr>
      </w:pPr>
    </w:p>
    <w:p w:rsidR="000870EF" w:rsidRDefault="000870EF" w:rsidP="00BC0080">
      <w:pPr>
        <w:rPr>
          <w:rFonts w:cs="Arial"/>
        </w:rPr>
      </w:pPr>
    </w:p>
    <w:p w:rsidR="00BC0080" w:rsidRDefault="00BC0080" w:rsidP="00E24621">
      <w:pPr>
        <w:pStyle w:val="Titolo1"/>
      </w:pPr>
      <w:r w:rsidRPr="002170E7">
        <w:t xml:space="preserve">Proposte di modifiche </w:t>
      </w:r>
      <w:r>
        <w:t xml:space="preserve">legislative </w:t>
      </w:r>
    </w:p>
    <w:p w:rsidR="00BC0080" w:rsidRPr="002170E7" w:rsidRDefault="000870EF" w:rsidP="000870EF">
      <w:pPr>
        <w:pStyle w:val="Titolo2"/>
      </w:pPr>
      <w:r>
        <w:t>5</w:t>
      </w:r>
      <w:r w:rsidR="00BC0080">
        <w:t>.1</w:t>
      </w:r>
      <w:r>
        <w:tab/>
      </w:r>
      <w:r w:rsidR="00BC0080">
        <w:t>A carattere formale</w:t>
      </w:r>
    </w:p>
    <w:p w:rsidR="00BC0080" w:rsidRDefault="00BC0080" w:rsidP="00BC0080">
      <w:pPr>
        <w:rPr>
          <w:rFonts w:cs="Arial"/>
        </w:rPr>
      </w:pPr>
      <w:r>
        <w:rPr>
          <w:rFonts w:cs="Arial"/>
        </w:rPr>
        <w:t xml:space="preserve">Dall’entrata in vigore e dall’applicazione della nuova </w:t>
      </w:r>
      <w:proofErr w:type="spellStart"/>
      <w:r>
        <w:rPr>
          <w:rFonts w:cs="Arial"/>
        </w:rPr>
        <w:t>LInn</w:t>
      </w:r>
      <w:proofErr w:type="spellEnd"/>
      <w:r>
        <w:rPr>
          <w:rFonts w:cs="Arial"/>
        </w:rPr>
        <w:t xml:space="preserve"> risulta opportuno apportare le seguenti modifiche formali:</w:t>
      </w:r>
    </w:p>
    <w:p w:rsidR="00BC0080" w:rsidRPr="002170E7" w:rsidRDefault="00BC0080" w:rsidP="000870EF">
      <w:pPr>
        <w:numPr>
          <w:ilvl w:val="1"/>
          <w:numId w:val="13"/>
        </w:numPr>
        <w:tabs>
          <w:tab w:val="clear" w:pos="1440"/>
        </w:tabs>
        <w:spacing w:before="80"/>
        <w:ind w:left="306" w:hanging="306"/>
        <w:rPr>
          <w:rFonts w:cs="Arial"/>
        </w:rPr>
      </w:pPr>
      <w:r w:rsidRPr="002170E7">
        <w:rPr>
          <w:rFonts w:cs="Arial"/>
        </w:rPr>
        <w:t>Adeguamento alla nuova terminologia introdotta dalla Legge sulle commesse pubblica vs. Legge sui sussidi.</w:t>
      </w:r>
    </w:p>
    <w:p w:rsidR="00BC0080" w:rsidRPr="002170E7" w:rsidRDefault="00BC0080" w:rsidP="000870EF">
      <w:pPr>
        <w:numPr>
          <w:ilvl w:val="1"/>
          <w:numId w:val="13"/>
        </w:numPr>
        <w:tabs>
          <w:tab w:val="clear" w:pos="1440"/>
        </w:tabs>
        <w:spacing w:before="80"/>
        <w:ind w:left="306" w:hanging="306"/>
        <w:rPr>
          <w:rFonts w:cs="Arial"/>
        </w:rPr>
      </w:pPr>
      <w:r w:rsidRPr="002170E7">
        <w:rPr>
          <w:rFonts w:cs="Arial"/>
        </w:rPr>
        <w:t>Criteri d’accesso estesi esplicitamente a tutte le misure.</w:t>
      </w:r>
    </w:p>
    <w:p w:rsidR="00BC0080" w:rsidRPr="002170E7" w:rsidRDefault="00BC0080" w:rsidP="000870EF">
      <w:pPr>
        <w:numPr>
          <w:ilvl w:val="1"/>
          <w:numId w:val="13"/>
        </w:numPr>
        <w:tabs>
          <w:tab w:val="clear" w:pos="1440"/>
        </w:tabs>
        <w:spacing w:before="80"/>
        <w:ind w:left="306" w:hanging="306"/>
        <w:rPr>
          <w:rFonts w:cs="Arial"/>
        </w:rPr>
      </w:pPr>
      <w:r w:rsidRPr="002170E7">
        <w:rPr>
          <w:rFonts w:cs="Arial"/>
        </w:rPr>
        <w:t>Possibilità di ricorrere a servizi specialistici per l’esame delle richieste e loro finanziamento.</w:t>
      </w:r>
    </w:p>
    <w:p w:rsidR="00BC0080" w:rsidRPr="002170E7" w:rsidRDefault="00BC0080" w:rsidP="000870EF">
      <w:pPr>
        <w:numPr>
          <w:ilvl w:val="1"/>
          <w:numId w:val="13"/>
        </w:numPr>
        <w:tabs>
          <w:tab w:val="clear" w:pos="1440"/>
        </w:tabs>
        <w:spacing w:before="80"/>
        <w:ind w:left="306" w:hanging="306"/>
        <w:rPr>
          <w:rFonts w:cs="Arial"/>
        </w:rPr>
      </w:pPr>
      <w:r w:rsidRPr="002170E7">
        <w:rPr>
          <w:rFonts w:cs="Arial"/>
        </w:rPr>
        <w:t>Inserimento dello scambio di informazioni tra autorità.</w:t>
      </w:r>
    </w:p>
    <w:p w:rsidR="00BC0080" w:rsidRPr="002170E7" w:rsidRDefault="00BC0080" w:rsidP="000870EF">
      <w:pPr>
        <w:numPr>
          <w:ilvl w:val="1"/>
          <w:numId w:val="13"/>
        </w:numPr>
        <w:tabs>
          <w:tab w:val="clear" w:pos="1440"/>
        </w:tabs>
        <w:spacing w:before="80"/>
        <w:ind w:left="306" w:hanging="306"/>
        <w:rPr>
          <w:rFonts w:cs="Arial"/>
        </w:rPr>
      </w:pPr>
      <w:r w:rsidRPr="002170E7">
        <w:rPr>
          <w:rFonts w:cs="Arial"/>
        </w:rPr>
        <w:t>Inserimento della possibilità di ricorrere a esperti esterni per la valutazione della Legge.</w:t>
      </w:r>
    </w:p>
    <w:p w:rsidR="00BC0080" w:rsidRPr="002170E7" w:rsidRDefault="00BC0080" w:rsidP="000870EF">
      <w:pPr>
        <w:numPr>
          <w:ilvl w:val="1"/>
          <w:numId w:val="13"/>
        </w:numPr>
        <w:tabs>
          <w:tab w:val="clear" w:pos="1440"/>
        </w:tabs>
        <w:spacing w:before="80"/>
        <w:ind w:left="306" w:hanging="306"/>
        <w:rPr>
          <w:rFonts w:cs="Arial"/>
        </w:rPr>
      </w:pPr>
      <w:r w:rsidRPr="002170E7">
        <w:rPr>
          <w:rFonts w:cs="Arial"/>
        </w:rPr>
        <w:t>Inserimento del diritto suppletorio.</w:t>
      </w:r>
    </w:p>
    <w:p w:rsidR="00BC0080" w:rsidRDefault="00BC0080" w:rsidP="00BC0080">
      <w:pPr>
        <w:rPr>
          <w:rFonts w:cs="Arial"/>
        </w:rPr>
      </w:pPr>
    </w:p>
    <w:p w:rsidR="000870EF" w:rsidRDefault="000870EF" w:rsidP="00BC0080">
      <w:pPr>
        <w:rPr>
          <w:rFonts w:cs="Arial"/>
        </w:rPr>
      </w:pPr>
    </w:p>
    <w:p w:rsidR="00BC0080" w:rsidRPr="00312295" w:rsidRDefault="000870EF" w:rsidP="000870EF">
      <w:pPr>
        <w:pStyle w:val="Titolo2"/>
      </w:pPr>
      <w:r>
        <w:lastRenderedPageBreak/>
        <w:t>5.2</w:t>
      </w:r>
      <w:r>
        <w:tab/>
      </w:r>
      <w:r w:rsidR="00BC0080">
        <w:t>A carattere sostanziale</w:t>
      </w:r>
    </w:p>
    <w:p w:rsidR="00BC0080" w:rsidRDefault="00BC0080" w:rsidP="00BC0080">
      <w:pPr>
        <w:rPr>
          <w:rFonts w:cs="Arial"/>
        </w:rPr>
      </w:pPr>
      <w:r>
        <w:rPr>
          <w:rFonts w:cs="Arial"/>
        </w:rPr>
        <w:t xml:space="preserve">Dall’entrata in vigore e dall’applicazione della nuova </w:t>
      </w:r>
      <w:proofErr w:type="spellStart"/>
      <w:r>
        <w:rPr>
          <w:rFonts w:cs="Arial"/>
        </w:rPr>
        <w:t>LInn</w:t>
      </w:r>
      <w:proofErr w:type="spellEnd"/>
      <w:r>
        <w:rPr>
          <w:rFonts w:cs="Arial"/>
        </w:rPr>
        <w:t xml:space="preserve"> risulta opportuno apportare le seguenti modifiche sostanziali:</w:t>
      </w:r>
    </w:p>
    <w:p w:rsidR="00BC0080" w:rsidRPr="007319D8" w:rsidRDefault="00BC0080" w:rsidP="007319D8">
      <w:pPr>
        <w:numPr>
          <w:ilvl w:val="0"/>
          <w:numId w:val="16"/>
        </w:numPr>
        <w:tabs>
          <w:tab w:val="clear" w:pos="720"/>
          <w:tab w:val="num" w:pos="284"/>
        </w:tabs>
        <w:spacing w:before="80"/>
        <w:ind w:left="284" w:hanging="284"/>
        <w:rPr>
          <w:rFonts w:cs="Arial"/>
          <w:bCs/>
        </w:rPr>
      </w:pPr>
      <w:r w:rsidRPr="007319D8">
        <w:rPr>
          <w:rFonts w:cs="Arial"/>
          <w:bCs/>
        </w:rPr>
        <w:t xml:space="preserve">Estensione dei comportamenti passibili di sanzione (beni immateriali e attività) </w:t>
      </w:r>
      <w:r w:rsidRPr="007319D8">
        <w:rPr>
          <w:rFonts w:cs="Arial"/>
          <w:bCs/>
        </w:rPr>
        <w:sym w:font="Symbol" w:char="00E0"/>
      </w:r>
      <w:r w:rsidRPr="007319D8">
        <w:rPr>
          <w:rFonts w:cs="Arial"/>
          <w:bCs/>
        </w:rPr>
        <w:t xml:space="preserve"> volontà di mantenere interamente i risultati di progetti di R&amp;D (brevetti) in Ticino.</w:t>
      </w:r>
    </w:p>
    <w:p w:rsidR="00BC0080" w:rsidRPr="007319D8" w:rsidRDefault="00BC0080" w:rsidP="007319D8">
      <w:pPr>
        <w:numPr>
          <w:ilvl w:val="0"/>
          <w:numId w:val="16"/>
        </w:numPr>
        <w:tabs>
          <w:tab w:val="clear" w:pos="720"/>
          <w:tab w:val="num" w:pos="284"/>
        </w:tabs>
        <w:spacing w:before="80"/>
        <w:ind w:left="284" w:hanging="284"/>
        <w:rPr>
          <w:rFonts w:cs="Arial"/>
          <w:bCs/>
        </w:rPr>
      </w:pPr>
      <w:r w:rsidRPr="007319D8">
        <w:rPr>
          <w:rFonts w:cs="Arial"/>
          <w:bCs/>
        </w:rPr>
        <w:t xml:space="preserve">Inserimento della possibilità di adesione e di finanziamento di enti aventi scopi di marketing territoriale (es. Greater </w:t>
      </w:r>
      <w:proofErr w:type="spellStart"/>
      <w:r w:rsidRPr="007319D8">
        <w:rPr>
          <w:rFonts w:cs="Arial"/>
          <w:bCs/>
        </w:rPr>
        <w:t>Zurich</w:t>
      </w:r>
      <w:proofErr w:type="spellEnd"/>
      <w:r w:rsidRPr="007319D8">
        <w:rPr>
          <w:rFonts w:cs="Arial"/>
          <w:bCs/>
        </w:rPr>
        <w:t xml:space="preserve"> Area e </w:t>
      </w:r>
      <w:proofErr w:type="spellStart"/>
      <w:r w:rsidRPr="007319D8">
        <w:rPr>
          <w:rFonts w:cs="Arial"/>
          <w:bCs/>
        </w:rPr>
        <w:t>Switzerland</w:t>
      </w:r>
      <w:proofErr w:type="spellEnd"/>
      <w:r w:rsidRPr="007319D8">
        <w:rPr>
          <w:rFonts w:cs="Arial"/>
          <w:bCs/>
        </w:rPr>
        <w:t xml:space="preserve"> </w:t>
      </w:r>
      <w:proofErr w:type="spellStart"/>
      <w:r w:rsidRPr="007319D8">
        <w:rPr>
          <w:rFonts w:cs="Arial"/>
          <w:bCs/>
        </w:rPr>
        <w:t>Innovation</w:t>
      </w:r>
      <w:proofErr w:type="spellEnd"/>
      <w:r w:rsidRPr="007319D8">
        <w:rPr>
          <w:rFonts w:cs="Arial"/>
          <w:bCs/>
        </w:rPr>
        <w:t>).</w:t>
      </w:r>
    </w:p>
    <w:p w:rsidR="00BC0080" w:rsidRPr="007319D8" w:rsidRDefault="00BC0080" w:rsidP="007319D8">
      <w:pPr>
        <w:numPr>
          <w:ilvl w:val="0"/>
          <w:numId w:val="16"/>
        </w:numPr>
        <w:tabs>
          <w:tab w:val="clear" w:pos="720"/>
          <w:tab w:val="num" w:pos="284"/>
        </w:tabs>
        <w:spacing w:before="80"/>
        <w:ind w:left="284" w:hanging="284"/>
        <w:rPr>
          <w:rFonts w:cs="Arial"/>
          <w:bCs/>
        </w:rPr>
      </w:pPr>
      <w:r w:rsidRPr="007319D8">
        <w:rPr>
          <w:rFonts w:cs="Arial"/>
          <w:bCs/>
        </w:rPr>
        <w:t xml:space="preserve">Inserimento della possibilità di adesione e di finanziamento di enti aventi scopi conformi alla legge (es. Digital </w:t>
      </w:r>
      <w:proofErr w:type="spellStart"/>
      <w:r w:rsidRPr="007319D8">
        <w:rPr>
          <w:rFonts w:cs="Arial"/>
          <w:bCs/>
        </w:rPr>
        <w:t>Switzerland</w:t>
      </w:r>
      <w:proofErr w:type="spellEnd"/>
      <w:r w:rsidRPr="007319D8">
        <w:rPr>
          <w:rFonts w:cs="Arial"/>
          <w:bCs/>
        </w:rPr>
        <w:t>).</w:t>
      </w:r>
    </w:p>
    <w:p w:rsidR="00BC0080" w:rsidRDefault="00BC0080" w:rsidP="000870EF"/>
    <w:p w:rsidR="00BC0080" w:rsidRDefault="00BC0080" w:rsidP="000870EF"/>
    <w:p w:rsidR="00BC0080" w:rsidRDefault="00BC0080" w:rsidP="000870EF"/>
    <w:p w:rsidR="00BC0080" w:rsidRPr="003C24C2" w:rsidRDefault="00BC0080" w:rsidP="00E24621">
      <w:pPr>
        <w:pStyle w:val="Titolo1"/>
      </w:pPr>
      <w:r w:rsidRPr="003C24C2">
        <w:t>Il marketing territoriale</w:t>
      </w:r>
    </w:p>
    <w:p w:rsidR="00BC0080" w:rsidRDefault="000870EF" w:rsidP="000870EF">
      <w:pPr>
        <w:pStyle w:val="Titolo2"/>
      </w:pPr>
      <w:r>
        <w:t>6.1</w:t>
      </w:r>
      <w:r>
        <w:tab/>
      </w:r>
      <w:r w:rsidR="00BC0080">
        <w:t>Gli obiettivi e le iniziative</w:t>
      </w:r>
    </w:p>
    <w:p w:rsidR="00BC0080" w:rsidRPr="003C24C2" w:rsidRDefault="00BC0080" w:rsidP="00BC0080">
      <w:pPr>
        <w:rPr>
          <w:rFonts w:cs="Arial"/>
          <w:bCs/>
        </w:rPr>
      </w:pPr>
      <w:r>
        <w:rPr>
          <w:rFonts w:cs="Arial"/>
          <w:bCs/>
        </w:rPr>
        <w:t xml:space="preserve">Il Cantone sta promuovendo una strategia di marketing territoriale </w:t>
      </w:r>
      <w:r w:rsidRPr="003C24C2">
        <w:rPr>
          <w:rFonts w:cs="Arial"/>
          <w:bCs/>
        </w:rPr>
        <w:t>i</w:t>
      </w:r>
      <w:r>
        <w:rPr>
          <w:rFonts w:cs="Arial"/>
          <w:bCs/>
        </w:rPr>
        <w:t xml:space="preserve"> cui</w:t>
      </w:r>
      <w:r w:rsidRPr="003C24C2">
        <w:rPr>
          <w:rFonts w:cs="Arial"/>
          <w:bCs/>
        </w:rPr>
        <w:t xml:space="preserve"> </w:t>
      </w:r>
      <w:r w:rsidRPr="003C24C2">
        <w:rPr>
          <w:rFonts w:cs="Arial"/>
          <w:b/>
          <w:bCs/>
        </w:rPr>
        <w:t>obiettivi</w:t>
      </w:r>
      <w:r w:rsidRPr="003C24C2">
        <w:rPr>
          <w:rFonts w:cs="Arial"/>
          <w:bCs/>
        </w:rPr>
        <w:t xml:space="preserve"> consistono nell’</w:t>
      </w:r>
      <w:r w:rsidRPr="003C24C2">
        <w:rPr>
          <w:rFonts w:cs="Arial"/>
        </w:rPr>
        <w:t xml:space="preserve">attrarre, tramite le </w:t>
      </w:r>
      <w:r w:rsidRPr="003C24C2">
        <w:rPr>
          <w:rFonts w:cs="Arial"/>
          <w:bCs/>
        </w:rPr>
        <w:t xml:space="preserve">competenze accademiche </w:t>
      </w:r>
      <w:r w:rsidRPr="003C24C2">
        <w:rPr>
          <w:rFonts w:cs="Arial"/>
        </w:rPr>
        <w:t>e le aziende di punta già presenti</w:t>
      </w:r>
      <w:r>
        <w:rPr>
          <w:rFonts w:cs="Arial"/>
        </w:rPr>
        <w:t xml:space="preserve"> in Ticino</w:t>
      </w:r>
      <w:r w:rsidRPr="003C24C2">
        <w:rPr>
          <w:rFonts w:cs="Arial"/>
        </w:rPr>
        <w:t xml:space="preserve">, </w:t>
      </w:r>
      <w:r w:rsidRPr="003C24C2">
        <w:rPr>
          <w:rFonts w:cs="Arial"/>
          <w:bCs/>
        </w:rPr>
        <w:t xml:space="preserve">attività innovative - </w:t>
      </w:r>
      <w:r>
        <w:rPr>
          <w:rFonts w:cs="Arial"/>
        </w:rPr>
        <w:t xml:space="preserve">start-up, </w:t>
      </w:r>
      <w:r w:rsidRPr="003C24C2">
        <w:rPr>
          <w:rFonts w:cs="Arial"/>
        </w:rPr>
        <w:t>reparti di R&amp;S</w:t>
      </w:r>
      <w:r>
        <w:rPr>
          <w:rFonts w:cs="Arial"/>
        </w:rPr>
        <w:t xml:space="preserve"> di</w:t>
      </w:r>
      <w:r w:rsidRPr="003C24C2">
        <w:rPr>
          <w:rFonts w:cs="Arial"/>
        </w:rPr>
        <w:t xml:space="preserve"> grandi gruppi internazionali - in grado di generare un elevato </w:t>
      </w:r>
      <w:r w:rsidRPr="003C24C2">
        <w:rPr>
          <w:rFonts w:cs="Arial"/>
          <w:bCs/>
        </w:rPr>
        <w:t xml:space="preserve">valore aggiunto </w:t>
      </w:r>
      <w:r w:rsidRPr="003C24C2">
        <w:rPr>
          <w:rFonts w:cs="Arial"/>
        </w:rPr>
        <w:t>e di creare posti di lavoro qualificati</w:t>
      </w:r>
      <w:r>
        <w:rPr>
          <w:rFonts w:cs="Arial"/>
        </w:rPr>
        <w:t>.</w:t>
      </w:r>
    </w:p>
    <w:p w:rsidR="00BC0080" w:rsidRPr="003C24C2" w:rsidRDefault="00BC0080" w:rsidP="00BC0080">
      <w:pPr>
        <w:rPr>
          <w:rFonts w:cs="Arial"/>
          <w:b/>
        </w:rPr>
      </w:pPr>
    </w:p>
    <w:p w:rsidR="00BC0080" w:rsidRPr="003C24C2" w:rsidRDefault="00BC0080" w:rsidP="00BC0080">
      <w:pPr>
        <w:rPr>
          <w:rFonts w:cs="Arial"/>
          <w:bCs/>
        </w:rPr>
      </w:pPr>
      <w:r>
        <w:rPr>
          <w:rFonts w:cs="Arial"/>
          <w:bCs/>
        </w:rPr>
        <w:t>In quest’ottica q</w:t>
      </w:r>
      <w:r w:rsidRPr="003C24C2">
        <w:rPr>
          <w:rFonts w:cs="Arial"/>
          <w:bCs/>
        </w:rPr>
        <w:t xml:space="preserve">ueste </w:t>
      </w:r>
      <w:r>
        <w:rPr>
          <w:rFonts w:cs="Arial"/>
          <w:bCs/>
        </w:rPr>
        <w:t xml:space="preserve">sono </w:t>
      </w:r>
      <w:r w:rsidRPr="003C24C2">
        <w:rPr>
          <w:rFonts w:cs="Arial"/>
          <w:bCs/>
        </w:rPr>
        <w:t>le</w:t>
      </w:r>
      <w:r>
        <w:rPr>
          <w:rFonts w:cs="Arial"/>
          <w:bCs/>
        </w:rPr>
        <w:t xml:space="preserve"> principali</w:t>
      </w:r>
      <w:r w:rsidRPr="003C24C2">
        <w:rPr>
          <w:rFonts w:cs="Arial"/>
          <w:bCs/>
        </w:rPr>
        <w:t xml:space="preserve"> </w:t>
      </w:r>
      <w:r w:rsidRPr="003C24C2">
        <w:rPr>
          <w:rFonts w:cs="Arial"/>
          <w:b/>
          <w:bCs/>
        </w:rPr>
        <w:t>iniziative</w:t>
      </w:r>
      <w:r w:rsidRPr="003C24C2">
        <w:rPr>
          <w:rFonts w:cs="Arial"/>
          <w:bCs/>
        </w:rPr>
        <w:t xml:space="preserve"> promosse:</w:t>
      </w:r>
    </w:p>
    <w:p w:rsidR="00BC0080" w:rsidRPr="003C24C2" w:rsidRDefault="000870EF" w:rsidP="000870EF">
      <w:pPr>
        <w:numPr>
          <w:ilvl w:val="0"/>
          <w:numId w:val="9"/>
        </w:numPr>
        <w:tabs>
          <w:tab w:val="clear" w:pos="720"/>
          <w:tab w:val="num" w:pos="284"/>
        </w:tabs>
        <w:spacing w:before="40"/>
        <w:ind w:left="284" w:hanging="284"/>
        <w:rPr>
          <w:rFonts w:cs="Arial"/>
        </w:rPr>
      </w:pPr>
      <w:r>
        <w:rPr>
          <w:rFonts w:cs="Arial"/>
        </w:rPr>
        <w:t>c</w:t>
      </w:r>
      <w:r w:rsidR="00BC0080" w:rsidRPr="003C24C2">
        <w:rPr>
          <w:rFonts w:cs="Arial"/>
        </w:rPr>
        <w:t xml:space="preserve">ollaborazione con </w:t>
      </w:r>
      <w:proofErr w:type="spellStart"/>
      <w:r w:rsidR="00BC0080" w:rsidRPr="003C24C2">
        <w:rPr>
          <w:rFonts w:cs="Arial"/>
        </w:rPr>
        <w:t>Switzerland</w:t>
      </w:r>
      <w:proofErr w:type="spellEnd"/>
      <w:r w:rsidR="00BC0080" w:rsidRPr="003C24C2">
        <w:rPr>
          <w:rFonts w:cs="Arial"/>
        </w:rPr>
        <w:t xml:space="preserve"> Global Enterprise</w:t>
      </w:r>
    </w:p>
    <w:p w:rsidR="00BC0080" w:rsidRPr="003C24C2" w:rsidRDefault="000870EF" w:rsidP="000870EF">
      <w:pPr>
        <w:numPr>
          <w:ilvl w:val="0"/>
          <w:numId w:val="9"/>
        </w:numPr>
        <w:tabs>
          <w:tab w:val="clear" w:pos="720"/>
          <w:tab w:val="num" w:pos="284"/>
        </w:tabs>
        <w:spacing w:before="40"/>
        <w:ind w:left="284" w:hanging="284"/>
        <w:rPr>
          <w:rFonts w:cs="Arial"/>
        </w:rPr>
      </w:pPr>
      <w:r>
        <w:rPr>
          <w:rFonts w:cs="Arial"/>
        </w:rPr>
        <w:t>c</w:t>
      </w:r>
      <w:r w:rsidR="00BC0080" w:rsidRPr="003C24C2">
        <w:rPr>
          <w:rFonts w:cs="Arial"/>
        </w:rPr>
        <w:t xml:space="preserve">ollaborazione con Greater </w:t>
      </w:r>
      <w:proofErr w:type="spellStart"/>
      <w:r w:rsidR="00BC0080" w:rsidRPr="003C24C2">
        <w:rPr>
          <w:rFonts w:cs="Arial"/>
        </w:rPr>
        <w:t>Zurich</w:t>
      </w:r>
      <w:proofErr w:type="spellEnd"/>
      <w:r w:rsidR="00BC0080" w:rsidRPr="003C24C2">
        <w:rPr>
          <w:rFonts w:cs="Arial"/>
        </w:rPr>
        <w:t xml:space="preserve"> Area</w:t>
      </w:r>
    </w:p>
    <w:p w:rsidR="00BC0080" w:rsidRPr="003C24C2" w:rsidRDefault="000870EF" w:rsidP="000870EF">
      <w:pPr>
        <w:numPr>
          <w:ilvl w:val="0"/>
          <w:numId w:val="9"/>
        </w:numPr>
        <w:tabs>
          <w:tab w:val="clear" w:pos="720"/>
          <w:tab w:val="num" w:pos="284"/>
        </w:tabs>
        <w:spacing w:before="40"/>
        <w:ind w:left="284" w:hanging="284"/>
        <w:rPr>
          <w:rFonts w:cs="Arial"/>
        </w:rPr>
      </w:pPr>
      <w:r>
        <w:rPr>
          <w:rFonts w:cs="Arial"/>
        </w:rPr>
        <w:t>s</w:t>
      </w:r>
      <w:r w:rsidR="00BC0080" w:rsidRPr="003C24C2">
        <w:rPr>
          <w:rFonts w:cs="Arial"/>
        </w:rPr>
        <w:t xml:space="preserve">ede di rete di </w:t>
      </w:r>
      <w:proofErr w:type="spellStart"/>
      <w:r w:rsidR="00BC0080" w:rsidRPr="003C24C2">
        <w:rPr>
          <w:rFonts w:cs="Arial"/>
        </w:rPr>
        <w:t>Switzerland</w:t>
      </w:r>
      <w:proofErr w:type="spellEnd"/>
      <w:r w:rsidR="00BC0080" w:rsidRPr="003C24C2">
        <w:rPr>
          <w:rFonts w:cs="Arial"/>
        </w:rPr>
        <w:t xml:space="preserve"> </w:t>
      </w:r>
      <w:proofErr w:type="spellStart"/>
      <w:r w:rsidR="00BC0080" w:rsidRPr="003C24C2">
        <w:rPr>
          <w:rFonts w:cs="Arial"/>
        </w:rPr>
        <w:t>Innovation</w:t>
      </w:r>
      <w:proofErr w:type="spellEnd"/>
      <w:r w:rsidR="00BC0080" w:rsidRPr="003C24C2">
        <w:rPr>
          <w:rFonts w:cs="Arial"/>
        </w:rPr>
        <w:t xml:space="preserve"> Park</w:t>
      </w:r>
    </w:p>
    <w:p w:rsidR="00BC0080" w:rsidRPr="003C24C2" w:rsidRDefault="00BC0080" w:rsidP="000870EF">
      <w:pPr>
        <w:numPr>
          <w:ilvl w:val="0"/>
          <w:numId w:val="9"/>
        </w:numPr>
        <w:tabs>
          <w:tab w:val="clear" w:pos="720"/>
          <w:tab w:val="num" w:pos="284"/>
        </w:tabs>
        <w:spacing w:before="40"/>
        <w:ind w:left="284" w:hanging="284"/>
        <w:rPr>
          <w:rFonts w:cs="Arial"/>
        </w:rPr>
      </w:pPr>
      <w:r w:rsidRPr="003C24C2">
        <w:rPr>
          <w:rFonts w:cs="Arial"/>
        </w:rPr>
        <w:t>Ticino for Finance</w:t>
      </w:r>
    </w:p>
    <w:p w:rsidR="00BC0080" w:rsidRPr="003C24C2" w:rsidRDefault="000870EF" w:rsidP="000870EF">
      <w:pPr>
        <w:numPr>
          <w:ilvl w:val="0"/>
          <w:numId w:val="9"/>
        </w:numPr>
        <w:tabs>
          <w:tab w:val="clear" w:pos="720"/>
          <w:tab w:val="num" w:pos="284"/>
        </w:tabs>
        <w:spacing w:before="40"/>
        <w:ind w:left="284" w:hanging="284"/>
        <w:rPr>
          <w:rFonts w:cs="Arial"/>
        </w:rPr>
      </w:pPr>
      <w:r>
        <w:rPr>
          <w:rFonts w:cs="Arial"/>
        </w:rPr>
        <w:t>s</w:t>
      </w:r>
      <w:r w:rsidR="00BC0080" w:rsidRPr="003C24C2">
        <w:rPr>
          <w:rFonts w:cs="Arial"/>
        </w:rPr>
        <w:t>trategia DFE per start-up innovative</w:t>
      </w:r>
    </w:p>
    <w:p w:rsidR="00BC0080" w:rsidRDefault="00BC0080" w:rsidP="00BC0080">
      <w:pPr>
        <w:rPr>
          <w:rFonts w:cs="Arial"/>
        </w:rPr>
      </w:pPr>
    </w:p>
    <w:p w:rsidR="00BC0080" w:rsidRDefault="00BC0080" w:rsidP="00BC0080">
      <w:pPr>
        <w:rPr>
          <w:rFonts w:cs="Arial"/>
        </w:rPr>
      </w:pPr>
    </w:p>
    <w:p w:rsidR="00BC0080" w:rsidRPr="00402D86" w:rsidRDefault="000870EF" w:rsidP="00BC0080">
      <w:pPr>
        <w:rPr>
          <w:rFonts w:cs="Arial"/>
          <w:b/>
        </w:rPr>
      </w:pPr>
      <w:r>
        <w:rPr>
          <w:rFonts w:cs="Arial"/>
          <w:b/>
        </w:rPr>
        <w:t>6.2</w:t>
      </w:r>
      <w:r>
        <w:rPr>
          <w:rFonts w:cs="Arial"/>
          <w:b/>
        </w:rPr>
        <w:tab/>
      </w:r>
      <w:r w:rsidR="00BC0080" w:rsidRPr="00402D86">
        <w:rPr>
          <w:rFonts w:cs="Arial"/>
          <w:b/>
        </w:rPr>
        <w:t>Il contesto nazionale</w:t>
      </w:r>
    </w:p>
    <w:p w:rsidR="00BC0080" w:rsidRPr="003C24C2" w:rsidRDefault="00BC0080" w:rsidP="00BC0080">
      <w:pPr>
        <w:rPr>
          <w:rFonts w:cs="Arial"/>
        </w:rPr>
      </w:pPr>
      <w:r>
        <w:rPr>
          <w:rFonts w:cs="Arial"/>
        </w:rPr>
        <w:t>Il contesto nazionale del marketing territoriale è caratterizzato da:</w:t>
      </w:r>
    </w:p>
    <w:p w:rsidR="00BC0080" w:rsidRPr="000870EF" w:rsidRDefault="00BC0080" w:rsidP="000870EF">
      <w:pPr>
        <w:pStyle w:val="Paragrafoelenco"/>
        <w:numPr>
          <w:ilvl w:val="0"/>
          <w:numId w:val="15"/>
        </w:numPr>
        <w:spacing w:before="60"/>
        <w:ind w:left="284" w:hanging="284"/>
        <w:rPr>
          <w:rFonts w:cs="Arial"/>
          <w:bCs/>
        </w:rPr>
      </w:pPr>
      <w:r w:rsidRPr="000870EF">
        <w:rPr>
          <w:rFonts w:cs="Arial"/>
          <w:bCs/>
        </w:rPr>
        <w:t xml:space="preserve">un mandato alla </w:t>
      </w:r>
      <w:proofErr w:type="spellStart"/>
      <w:r w:rsidRPr="000870EF">
        <w:rPr>
          <w:rFonts w:cs="Arial"/>
          <w:b/>
          <w:bCs/>
        </w:rPr>
        <w:t>Swizerland</w:t>
      </w:r>
      <w:proofErr w:type="spellEnd"/>
      <w:r w:rsidRPr="000870EF">
        <w:rPr>
          <w:rFonts w:cs="Arial"/>
          <w:b/>
          <w:bCs/>
        </w:rPr>
        <w:t xml:space="preserve"> Global Enterprise </w:t>
      </w:r>
      <w:r w:rsidRPr="000870EF">
        <w:rPr>
          <w:rFonts w:cs="Arial"/>
          <w:bCs/>
        </w:rPr>
        <w:t xml:space="preserve">(SGE) per la comunicazione delle opportunità d’investimento, il cui </w:t>
      </w:r>
      <w:r w:rsidRPr="000870EF">
        <w:rPr>
          <w:rFonts w:cs="Arial"/>
        </w:rPr>
        <w:t>raggio d’azione è però limitato dal federalismo e dalla forza delle aree;</w:t>
      </w:r>
    </w:p>
    <w:p w:rsidR="00BC0080" w:rsidRPr="000870EF" w:rsidRDefault="00BC0080" w:rsidP="000870EF">
      <w:pPr>
        <w:pStyle w:val="Paragrafoelenco"/>
        <w:numPr>
          <w:ilvl w:val="0"/>
          <w:numId w:val="15"/>
        </w:numPr>
        <w:spacing w:before="60"/>
        <w:ind w:left="284" w:hanging="284"/>
        <w:rPr>
          <w:rFonts w:cs="Arial"/>
          <w:bCs/>
        </w:rPr>
      </w:pPr>
      <w:r w:rsidRPr="000870EF">
        <w:rPr>
          <w:rFonts w:cs="Arial"/>
          <w:b/>
          <w:bCs/>
        </w:rPr>
        <w:t xml:space="preserve">aree </w:t>
      </w:r>
      <w:r w:rsidRPr="000870EF">
        <w:rPr>
          <w:rFonts w:cs="Arial"/>
          <w:bCs/>
        </w:rPr>
        <w:t xml:space="preserve">con attività eterogenee: </w:t>
      </w:r>
      <w:r w:rsidRPr="000870EF">
        <w:rPr>
          <w:rFonts w:cs="Arial"/>
        </w:rPr>
        <w:t>dal coordinamento, alla reciproca rappresentanza, fino alle strutture forti con attività strutturate di marketing territoriale;</w:t>
      </w:r>
    </w:p>
    <w:p w:rsidR="00BC0080" w:rsidRPr="000870EF" w:rsidRDefault="00BC0080" w:rsidP="000870EF">
      <w:pPr>
        <w:pStyle w:val="Paragrafoelenco"/>
        <w:numPr>
          <w:ilvl w:val="0"/>
          <w:numId w:val="15"/>
        </w:numPr>
        <w:spacing w:before="60"/>
        <w:ind w:left="284" w:hanging="284"/>
        <w:rPr>
          <w:rFonts w:cs="Arial"/>
          <w:bCs/>
        </w:rPr>
      </w:pPr>
      <w:r w:rsidRPr="000870EF">
        <w:rPr>
          <w:rFonts w:cs="Arial"/>
          <w:b/>
          <w:bCs/>
        </w:rPr>
        <w:t>pochi cantoni indipendenti</w:t>
      </w:r>
      <w:r w:rsidRPr="000870EF">
        <w:rPr>
          <w:rFonts w:cs="Arial"/>
          <w:bCs/>
        </w:rPr>
        <w:t xml:space="preserve">: </w:t>
      </w:r>
      <w:r w:rsidRPr="000870EF">
        <w:rPr>
          <w:rFonts w:cs="Arial"/>
        </w:rPr>
        <w:t>la maggior parte dei Cantoni appartengono ad aree organizzate per il marketing.</w:t>
      </w:r>
      <w:r w:rsidRPr="000870EF">
        <w:rPr>
          <w:rFonts w:cs="Arial"/>
          <w:bCs/>
        </w:rPr>
        <w:t xml:space="preserve"> Gli unici ad essere indipendenti sono i Cantoni </w:t>
      </w:r>
      <w:r w:rsidRPr="000870EF">
        <w:rPr>
          <w:rFonts w:cs="Arial"/>
        </w:rPr>
        <w:t xml:space="preserve">Ticino, </w:t>
      </w:r>
      <w:proofErr w:type="spellStart"/>
      <w:r w:rsidRPr="000870EF">
        <w:rPr>
          <w:rFonts w:cs="Arial"/>
        </w:rPr>
        <w:t>Argovia</w:t>
      </w:r>
      <w:proofErr w:type="spellEnd"/>
      <w:r w:rsidRPr="000870EF">
        <w:rPr>
          <w:rFonts w:cs="Arial"/>
        </w:rPr>
        <w:t xml:space="preserve">, Lucerna, </w:t>
      </w:r>
      <w:proofErr w:type="spellStart"/>
      <w:r w:rsidRPr="000870EF">
        <w:rPr>
          <w:rFonts w:cs="Arial"/>
        </w:rPr>
        <w:t>Obvaldo</w:t>
      </w:r>
      <w:proofErr w:type="spellEnd"/>
      <w:r w:rsidRPr="000870EF">
        <w:rPr>
          <w:rFonts w:cs="Arial"/>
        </w:rPr>
        <w:t xml:space="preserve"> e </w:t>
      </w:r>
      <w:proofErr w:type="spellStart"/>
      <w:r w:rsidRPr="000870EF">
        <w:rPr>
          <w:rFonts w:cs="Arial"/>
        </w:rPr>
        <w:t>Nidvaldo</w:t>
      </w:r>
      <w:proofErr w:type="spellEnd"/>
      <w:r w:rsidRPr="000870EF">
        <w:rPr>
          <w:rFonts w:cs="Arial"/>
        </w:rPr>
        <w:t>.</w:t>
      </w:r>
    </w:p>
    <w:p w:rsidR="00BC0080" w:rsidRPr="000870EF" w:rsidRDefault="00BC0080" w:rsidP="00BC0080">
      <w:pPr>
        <w:rPr>
          <w:rFonts w:cs="Arial"/>
          <w:lang w:val="it-IT"/>
        </w:rPr>
      </w:pPr>
    </w:p>
    <w:p w:rsidR="00BC0080" w:rsidRPr="000870EF" w:rsidRDefault="00BC0080" w:rsidP="00BC0080">
      <w:pPr>
        <w:rPr>
          <w:rFonts w:cs="Arial"/>
          <w:lang w:val="it-IT"/>
        </w:rPr>
      </w:pPr>
    </w:p>
    <w:p w:rsidR="00BC0080" w:rsidRDefault="000870EF" w:rsidP="000870EF">
      <w:pPr>
        <w:pStyle w:val="Titolo2"/>
      </w:pPr>
      <w:r>
        <w:t>6.3</w:t>
      </w:r>
      <w:r>
        <w:tab/>
      </w:r>
      <w:r w:rsidR="00BC0080">
        <w:t xml:space="preserve">La Greater </w:t>
      </w:r>
      <w:proofErr w:type="spellStart"/>
      <w:r w:rsidR="00BC0080">
        <w:t>Zurich</w:t>
      </w:r>
      <w:proofErr w:type="spellEnd"/>
      <w:r w:rsidR="00BC0080">
        <w:t xml:space="preserve"> Area </w:t>
      </w:r>
    </w:p>
    <w:p w:rsidR="00BC0080" w:rsidRPr="004D26FD" w:rsidRDefault="00BC0080" w:rsidP="00BC0080">
      <w:pPr>
        <w:rPr>
          <w:rFonts w:cs="Arial"/>
          <w:lang w:val="it-IT"/>
        </w:rPr>
      </w:pPr>
      <w:r w:rsidRPr="0056439D">
        <w:rPr>
          <w:rFonts w:cs="Arial"/>
          <w:lang w:val="it-IT"/>
        </w:rPr>
        <w:t xml:space="preserve">La </w:t>
      </w:r>
      <w:r w:rsidRPr="00324BBE">
        <w:rPr>
          <w:rFonts w:cs="Arial"/>
          <w:b/>
          <w:lang w:val="it-IT"/>
        </w:rPr>
        <w:t xml:space="preserve">Greater </w:t>
      </w:r>
      <w:proofErr w:type="spellStart"/>
      <w:r w:rsidRPr="00324BBE">
        <w:rPr>
          <w:rFonts w:cs="Arial"/>
          <w:b/>
          <w:lang w:val="it-IT"/>
        </w:rPr>
        <w:t>Zurich</w:t>
      </w:r>
      <w:proofErr w:type="spellEnd"/>
      <w:r w:rsidRPr="00324BBE">
        <w:rPr>
          <w:rFonts w:cs="Arial"/>
          <w:b/>
          <w:lang w:val="it-IT"/>
        </w:rPr>
        <w:t xml:space="preserve"> Area (GZA)</w:t>
      </w:r>
      <w:r>
        <w:rPr>
          <w:rFonts w:cs="Arial"/>
          <w:lang w:val="it-IT"/>
        </w:rPr>
        <w:t xml:space="preserve"> è un’ </w:t>
      </w:r>
      <w:r>
        <w:rPr>
          <w:rFonts w:cs="Arial"/>
          <w:b/>
          <w:bCs/>
        </w:rPr>
        <w:t>a</w:t>
      </w:r>
      <w:r w:rsidRPr="004D26FD">
        <w:rPr>
          <w:rFonts w:cs="Arial"/>
          <w:b/>
          <w:bCs/>
        </w:rPr>
        <w:t>genzia di marketing territoriale</w:t>
      </w:r>
      <w:r w:rsidRPr="004D26FD">
        <w:rPr>
          <w:rFonts w:cs="Arial"/>
        </w:rPr>
        <w:t xml:space="preserve"> per l’attrazione di insediamenti di aziende innovative estere</w:t>
      </w:r>
      <w:r>
        <w:rPr>
          <w:rFonts w:cs="Arial"/>
        </w:rPr>
        <w:t>.</w:t>
      </w:r>
      <w:r>
        <w:rPr>
          <w:rFonts w:cs="Arial"/>
          <w:lang w:val="it-IT"/>
        </w:rPr>
        <w:t xml:space="preserve"> Ne sono </w:t>
      </w:r>
      <w:r w:rsidRPr="004D26FD">
        <w:rPr>
          <w:rFonts w:cs="Arial"/>
          <w:lang w:val="it-IT"/>
        </w:rPr>
        <w:t>m</w:t>
      </w:r>
      <w:proofErr w:type="spellStart"/>
      <w:r w:rsidRPr="004D26FD">
        <w:rPr>
          <w:rFonts w:cs="Arial"/>
          <w:bCs/>
        </w:rPr>
        <w:t>embri</w:t>
      </w:r>
      <w:proofErr w:type="spellEnd"/>
      <w:r>
        <w:rPr>
          <w:rFonts w:cs="Arial"/>
        </w:rPr>
        <w:t xml:space="preserve"> 8 Cantoni, 2 città e </w:t>
      </w:r>
      <w:r w:rsidRPr="004D26FD">
        <w:rPr>
          <w:rFonts w:cs="Arial"/>
        </w:rPr>
        <w:t>30 partner privati</w:t>
      </w:r>
      <w:r>
        <w:rPr>
          <w:rFonts w:cs="Arial"/>
          <w:lang w:val="it-IT"/>
        </w:rPr>
        <w:t xml:space="preserve">. Vi operano </w:t>
      </w:r>
      <w:r>
        <w:rPr>
          <w:rFonts w:cs="Arial"/>
        </w:rPr>
        <w:t>19 dipendenti, in Svizzera, USA e Cina.</w:t>
      </w:r>
      <w:r>
        <w:rPr>
          <w:rFonts w:cs="Arial"/>
          <w:lang w:val="it-IT"/>
        </w:rPr>
        <w:t xml:space="preserve"> </w:t>
      </w:r>
      <w:r w:rsidRPr="004D26FD">
        <w:rPr>
          <w:rFonts w:cs="Arial"/>
        </w:rPr>
        <w:t xml:space="preserve">Nel 2017 sono stati eseguiti </w:t>
      </w:r>
      <w:r w:rsidRPr="004D26FD">
        <w:rPr>
          <w:rFonts w:cs="Arial"/>
          <w:b/>
          <w:bCs/>
        </w:rPr>
        <w:t>100 insediamenti</w:t>
      </w:r>
      <w:r>
        <w:rPr>
          <w:rFonts w:cs="Arial"/>
        </w:rPr>
        <w:t>, c</w:t>
      </w:r>
      <w:r w:rsidRPr="004D26FD">
        <w:rPr>
          <w:rFonts w:cs="Arial"/>
        </w:rPr>
        <w:t xml:space="preserve">on la creazione di </w:t>
      </w:r>
      <w:r w:rsidRPr="004D26FD">
        <w:rPr>
          <w:rFonts w:cs="Arial"/>
          <w:b/>
          <w:bCs/>
        </w:rPr>
        <w:t>834</w:t>
      </w:r>
      <w:r>
        <w:rPr>
          <w:rFonts w:cs="Arial"/>
          <w:b/>
          <w:bCs/>
        </w:rPr>
        <w:t xml:space="preserve"> impieghi</w:t>
      </w:r>
      <w:r w:rsidRPr="004D26FD">
        <w:rPr>
          <w:rFonts w:cs="Arial"/>
          <w:bCs/>
        </w:rPr>
        <w:t xml:space="preserve">. </w:t>
      </w:r>
    </w:p>
    <w:p w:rsidR="00BC0080" w:rsidRDefault="00BC0080" w:rsidP="00BC0080">
      <w:pPr>
        <w:rPr>
          <w:rFonts w:cs="Arial"/>
          <w:lang w:val="it-IT"/>
        </w:rPr>
      </w:pPr>
    </w:p>
    <w:p w:rsidR="00B02238" w:rsidRDefault="00B02238">
      <w:pPr>
        <w:rPr>
          <w:rFonts w:cs="Arial"/>
          <w:bCs/>
          <w:lang w:val="it-IT"/>
        </w:rPr>
      </w:pPr>
      <w:r>
        <w:rPr>
          <w:rFonts w:cs="Arial"/>
          <w:bCs/>
          <w:lang w:val="it-IT"/>
        </w:rPr>
        <w:br w:type="page"/>
      </w:r>
    </w:p>
    <w:p w:rsidR="00BC0080" w:rsidRDefault="00BC0080" w:rsidP="00BC0080">
      <w:pPr>
        <w:rPr>
          <w:rFonts w:cs="Arial"/>
          <w:bCs/>
        </w:rPr>
      </w:pPr>
      <w:r w:rsidRPr="00621EC1">
        <w:rPr>
          <w:rFonts w:cs="Arial"/>
          <w:bCs/>
          <w:lang w:val="it-IT"/>
        </w:rPr>
        <w:lastRenderedPageBreak/>
        <w:t xml:space="preserve">Il nostro Cantone intende divenirne membro al fine di realizzare i seguenti </w:t>
      </w:r>
      <w:r w:rsidRPr="00621EC1">
        <w:rPr>
          <w:rFonts w:cs="Arial"/>
          <w:bCs/>
        </w:rPr>
        <w:t>obiettivi:</w:t>
      </w:r>
    </w:p>
    <w:p w:rsidR="00BC0080" w:rsidRPr="004D26FD" w:rsidRDefault="00BC0080" w:rsidP="000870EF">
      <w:pPr>
        <w:numPr>
          <w:ilvl w:val="0"/>
          <w:numId w:val="10"/>
        </w:numPr>
        <w:tabs>
          <w:tab w:val="clear" w:pos="720"/>
          <w:tab w:val="left" w:pos="284"/>
        </w:tabs>
        <w:spacing w:before="60"/>
        <w:ind w:left="284" w:hanging="284"/>
        <w:rPr>
          <w:rFonts w:cs="Arial"/>
        </w:rPr>
      </w:pPr>
      <w:r>
        <w:rPr>
          <w:rFonts w:cs="Arial"/>
        </w:rPr>
        <w:t>i</w:t>
      </w:r>
      <w:r w:rsidRPr="004D26FD">
        <w:rPr>
          <w:rFonts w:cs="Arial"/>
        </w:rPr>
        <w:t xml:space="preserve">ncrementare l’efficacia delle proprie iniziative di marketing territoriale e aumentare il numero di </w:t>
      </w:r>
      <w:r w:rsidRPr="00621EC1">
        <w:rPr>
          <w:rFonts w:cs="Arial"/>
          <w:bCs/>
        </w:rPr>
        <w:t xml:space="preserve">insediamenti innovativi </w:t>
      </w:r>
      <w:r w:rsidRPr="004D26FD">
        <w:rPr>
          <w:rFonts w:cs="Arial"/>
        </w:rPr>
        <w:t>di aziende estere</w:t>
      </w:r>
      <w:r>
        <w:rPr>
          <w:rFonts w:cs="Arial"/>
        </w:rPr>
        <w:t>;</w:t>
      </w:r>
    </w:p>
    <w:p w:rsidR="00BC0080" w:rsidRDefault="00BC0080" w:rsidP="000870EF">
      <w:pPr>
        <w:numPr>
          <w:ilvl w:val="0"/>
          <w:numId w:val="10"/>
        </w:numPr>
        <w:tabs>
          <w:tab w:val="clear" w:pos="720"/>
          <w:tab w:val="left" w:pos="284"/>
        </w:tabs>
        <w:spacing w:before="60"/>
        <w:ind w:left="284" w:hanging="284"/>
        <w:rPr>
          <w:rFonts w:cs="Arial"/>
        </w:rPr>
      </w:pPr>
      <w:r>
        <w:rPr>
          <w:rFonts w:cs="Arial"/>
        </w:rPr>
        <w:t>avvicinare ulteriormente i</w:t>
      </w:r>
      <w:r w:rsidRPr="004D26FD">
        <w:rPr>
          <w:rFonts w:cs="Arial"/>
        </w:rPr>
        <w:t>l Ticino accademico, istituzionale ed economico alle eccellenze della zona di Zurigo</w:t>
      </w:r>
      <w:r>
        <w:rPr>
          <w:rFonts w:cs="Arial"/>
        </w:rPr>
        <w:t>.</w:t>
      </w:r>
    </w:p>
    <w:p w:rsidR="00BC0080" w:rsidRDefault="00BC0080" w:rsidP="00BC0080">
      <w:pPr>
        <w:rPr>
          <w:rFonts w:cs="Arial"/>
        </w:rPr>
      </w:pPr>
    </w:p>
    <w:p w:rsidR="00BC0080" w:rsidRPr="00DE695B" w:rsidRDefault="00BC0080" w:rsidP="00BC0080">
      <w:pPr>
        <w:pStyle w:val="Default"/>
        <w:jc w:val="both"/>
        <w:rPr>
          <w:sz w:val="23"/>
          <w:szCs w:val="23"/>
        </w:rPr>
      </w:pPr>
      <w:r>
        <w:rPr>
          <w:lang w:val="it-CH"/>
        </w:rPr>
        <w:t xml:space="preserve">In effetti, </w:t>
      </w:r>
      <w:r>
        <w:t xml:space="preserve">il Consiglio della Fondazione </w:t>
      </w:r>
      <w:r>
        <w:rPr>
          <w:i/>
          <w:iCs/>
        </w:rPr>
        <w:t xml:space="preserve">Greater </w:t>
      </w:r>
      <w:proofErr w:type="spellStart"/>
      <w:r>
        <w:rPr>
          <w:i/>
          <w:iCs/>
        </w:rPr>
        <w:t>Zurich</w:t>
      </w:r>
      <w:proofErr w:type="spellEnd"/>
      <w:r>
        <w:rPr>
          <w:i/>
          <w:iCs/>
        </w:rPr>
        <w:t xml:space="preserve"> Area </w:t>
      </w:r>
      <w:proofErr w:type="spellStart"/>
      <w:r>
        <w:rPr>
          <w:i/>
          <w:iCs/>
        </w:rPr>
        <w:t>Standortmarketing</w:t>
      </w:r>
      <w:proofErr w:type="spellEnd"/>
      <w:r>
        <w:rPr>
          <w:i/>
          <w:iCs/>
        </w:rPr>
        <w:t xml:space="preserve">, </w:t>
      </w:r>
      <w:r>
        <w:rPr>
          <w:lang w:val="it-CH"/>
        </w:rPr>
        <w:t>n</w:t>
      </w:r>
      <w:r>
        <w:t xml:space="preserve">ella sua seduta del 13 novembre </w:t>
      </w:r>
      <w:smartTag w:uri="urn:schemas-microsoft-com:office:smarttags" w:element="metricconverter">
        <w:smartTagPr>
          <w:attr w:name="ProductID" w:val="2017, ha"/>
        </w:smartTagPr>
        <w:r>
          <w:t>2017, ha</w:t>
        </w:r>
      </w:smartTag>
      <w:r>
        <w:t xml:space="preserve"> deciso di sostenere l’intenzione del nostro Cantone di avviare le trattative per un’adesione a pieno titolo alla GZA. </w:t>
      </w:r>
    </w:p>
    <w:p w:rsidR="00BC0080" w:rsidRDefault="00BC0080" w:rsidP="00BC0080">
      <w:pPr>
        <w:pStyle w:val="Default"/>
      </w:pPr>
      <w:r>
        <w:t>Come indicato nel comunicato stampa congiunto del 28 novembre 2017:</w:t>
      </w:r>
    </w:p>
    <w:p w:rsidR="00BC0080" w:rsidRPr="000870EF" w:rsidRDefault="00BC0080" w:rsidP="00BC0080">
      <w:pPr>
        <w:pStyle w:val="Default"/>
        <w:rPr>
          <w:sz w:val="12"/>
          <w:szCs w:val="12"/>
        </w:rPr>
      </w:pPr>
    </w:p>
    <w:p w:rsidR="00BC0080" w:rsidRPr="00DE695B" w:rsidRDefault="00BC0080" w:rsidP="00BC0080">
      <w:pPr>
        <w:pStyle w:val="Default"/>
        <w:jc w:val="both"/>
        <w:rPr>
          <w:bCs/>
          <w:i/>
          <w:sz w:val="23"/>
          <w:szCs w:val="23"/>
        </w:rPr>
      </w:pPr>
      <w:r>
        <w:t>“</w:t>
      </w:r>
      <w:r w:rsidRPr="008D26F4">
        <w:rPr>
          <w:bCs/>
          <w:i/>
          <w:sz w:val="23"/>
          <w:szCs w:val="23"/>
        </w:rPr>
        <w:t xml:space="preserve">L’adesione del Cantone Ticino rafforzerebbe e amplierebbe in modo importante le competenze tecnologiche e le collaborazioni già esistenti in quest’area economica. </w:t>
      </w:r>
      <w:smartTag w:uri="urn:schemas-microsoft-com:office:smarttags" w:element="PersonName">
        <w:smartTagPr>
          <w:attr w:name="ProductID" w:val="La Greater Zurich"/>
        </w:smartTagPr>
        <w:r w:rsidRPr="008D26F4">
          <w:rPr>
            <w:bCs/>
            <w:i/>
            <w:sz w:val="23"/>
            <w:szCs w:val="23"/>
          </w:rPr>
          <w:t xml:space="preserve">La </w:t>
        </w:r>
        <w:r w:rsidRPr="008D26F4">
          <w:rPr>
            <w:bCs/>
            <w:i/>
            <w:iCs/>
            <w:sz w:val="23"/>
            <w:szCs w:val="23"/>
          </w:rPr>
          <w:t xml:space="preserve">Greater </w:t>
        </w:r>
        <w:proofErr w:type="spellStart"/>
        <w:r w:rsidRPr="008D26F4">
          <w:rPr>
            <w:bCs/>
            <w:i/>
            <w:iCs/>
            <w:sz w:val="23"/>
            <w:szCs w:val="23"/>
          </w:rPr>
          <w:t>Zurich</w:t>
        </w:r>
      </w:smartTag>
      <w:proofErr w:type="spellEnd"/>
      <w:r w:rsidRPr="008D26F4">
        <w:rPr>
          <w:bCs/>
          <w:i/>
          <w:iCs/>
          <w:sz w:val="23"/>
          <w:szCs w:val="23"/>
        </w:rPr>
        <w:t xml:space="preserve"> Area </w:t>
      </w:r>
      <w:r w:rsidRPr="008D26F4">
        <w:rPr>
          <w:bCs/>
          <w:i/>
          <w:sz w:val="23"/>
          <w:szCs w:val="23"/>
        </w:rPr>
        <w:t>(GZA) potrà così diventare ancor più attrattiva nella competizione internazionale.</w:t>
      </w:r>
    </w:p>
    <w:p w:rsidR="00BC0080" w:rsidRPr="008D26F4" w:rsidRDefault="00BC0080" w:rsidP="00BC0080">
      <w:pPr>
        <w:pStyle w:val="Default"/>
        <w:jc w:val="both"/>
        <w:rPr>
          <w:sz w:val="23"/>
          <w:szCs w:val="23"/>
        </w:rPr>
      </w:pPr>
      <w:r w:rsidRPr="008D26F4">
        <w:rPr>
          <w:i/>
          <w:sz w:val="23"/>
          <w:szCs w:val="23"/>
        </w:rPr>
        <w:t>Il Cantone Ticino svolge da sempre una funzione di ponte tra il Nord e il Sud dell’Europa. Grazie all’apertura della galleria di base del San Gottardo, i tempi di percorrenza su questo asse si sono ulteriormente accorciati, offrendo così nuove opportunità di collaborazione.</w:t>
      </w:r>
    </w:p>
    <w:p w:rsidR="00BC0080" w:rsidRPr="000870EF" w:rsidRDefault="00BC0080" w:rsidP="00BC0080">
      <w:pPr>
        <w:pStyle w:val="Default"/>
        <w:jc w:val="both"/>
        <w:rPr>
          <w:i/>
          <w:sz w:val="12"/>
          <w:szCs w:val="12"/>
        </w:rPr>
      </w:pPr>
    </w:p>
    <w:p w:rsidR="00BC0080" w:rsidRPr="00815391" w:rsidRDefault="00BC0080" w:rsidP="00BC0080">
      <w:pPr>
        <w:pStyle w:val="Default"/>
        <w:jc w:val="both"/>
        <w:rPr>
          <w:i/>
          <w:sz w:val="23"/>
          <w:szCs w:val="23"/>
        </w:rPr>
      </w:pPr>
      <w:r w:rsidRPr="00815391">
        <w:rPr>
          <w:i/>
          <w:sz w:val="23"/>
          <w:szCs w:val="23"/>
        </w:rPr>
        <w:t xml:space="preserve">Il Cantone Ticino intende perseguire un rafforzamento sostenibile della propria competitività territoriale e della capacità innovativa della sua economia. Esso intende orientarsi maggiormente verso Nord e rinsaldare i legami economici con il resto della Svizzera, in particolare, con la piazza economica di Zurigo. Il gruppo di lavoro “Tavolo di lavoro sull’economia ticinese”, creato a fine 2015 e composto da importanti rappresentanti della politica, dell’economia, dei sindacati e del mondo accademico, aveva infatti suggerito la collaborazione con </w:t>
      </w:r>
      <w:smartTag w:uri="urn:schemas-microsoft-com:office:smarttags" w:element="PersonName">
        <w:smartTagPr>
          <w:attr w:name="ProductID" w:val="la GZA"/>
        </w:smartTagPr>
        <w:r w:rsidRPr="00815391">
          <w:rPr>
            <w:i/>
            <w:sz w:val="23"/>
            <w:szCs w:val="23"/>
          </w:rPr>
          <w:t>la GZA</w:t>
        </w:r>
      </w:smartTag>
      <w:r w:rsidRPr="00815391">
        <w:rPr>
          <w:i/>
          <w:sz w:val="23"/>
          <w:szCs w:val="23"/>
        </w:rPr>
        <w:t xml:space="preserve">, indicandola come una delle misure centrali in ambito economico. Il Cantone Ticino ha perciò chiesto alla Fondazione </w:t>
      </w:r>
      <w:r w:rsidRPr="00815391">
        <w:rPr>
          <w:i/>
          <w:iCs/>
          <w:sz w:val="23"/>
          <w:szCs w:val="23"/>
        </w:rPr>
        <w:t xml:space="preserve">Greater </w:t>
      </w:r>
      <w:proofErr w:type="spellStart"/>
      <w:r w:rsidRPr="00815391">
        <w:rPr>
          <w:i/>
          <w:iCs/>
          <w:sz w:val="23"/>
          <w:szCs w:val="23"/>
        </w:rPr>
        <w:t>Zurich</w:t>
      </w:r>
      <w:proofErr w:type="spellEnd"/>
      <w:r w:rsidRPr="00815391">
        <w:rPr>
          <w:i/>
          <w:iCs/>
          <w:sz w:val="23"/>
          <w:szCs w:val="23"/>
        </w:rPr>
        <w:t xml:space="preserve"> Area </w:t>
      </w:r>
      <w:proofErr w:type="spellStart"/>
      <w:r w:rsidRPr="00815391">
        <w:rPr>
          <w:i/>
          <w:iCs/>
          <w:sz w:val="23"/>
          <w:szCs w:val="23"/>
        </w:rPr>
        <w:t>Standortmarketing</w:t>
      </w:r>
      <w:proofErr w:type="spellEnd"/>
      <w:r w:rsidRPr="00815391">
        <w:rPr>
          <w:i/>
          <w:iCs/>
          <w:sz w:val="23"/>
          <w:szCs w:val="23"/>
        </w:rPr>
        <w:t xml:space="preserve"> </w:t>
      </w:r>
      <w:r w:rsidRPr="00815391">
        <w:rPr>
          <w:i/>
          <w:sz w:val="23"/>
          <w:szCs w:val="23"/>
        </w:rPr>
        <w:t xml:space="preserve">(GZA) di valutare la possibilità di un’adesione. </w:t>
      </w:r>
    </w:p>
    <w:p w:rsidR="00BC0080" w:rsidRPr="000870EF" w:rsidRDefault="00BC0080" w:rsidP="00BC0080">
      <w:pPr>
        <w:pStyle w:val="Default"/>
        <w:jc w:val="both"/>
        <w:rPr>
          <w:i/>
          <w:sz w:val="12"/>
          <w:szCs w:val="12"/>
        </w:rPr>
      </w:pPr>
    </w:p>
    <w:p w:rsidR="00BC0080" w:rsidRPr="00815391" w:rsidRDefault="00BC0080" w:rsidP="00BC0080">
      <w:pPr>
        <w:pStyle w:val="Default"/>
        <w:jc w:val="both"/>
        <w:rPr>
          <w:i/>
          <w:sz w:val="23"/>
          <w:szCs w:val="23"/>
        </w:rPr>
      </w:pPr>
      <w:r w:rsidRPr="00815391">
        <w:rPr>
          <w:i/>
          <w:sz w:val="23"/>
          <w:szCs w:val="23"/>
        </w:rPr>
        <w:t xml:space="preserve">Un’adesione del Cantone Ticino significherebbe per </w:t>
      </w:r>
      <w:smartTag w:uri="urn:schemas-microsoft-com:office:smarttags" w:element="PersonName">
        <w:smartTagPr>
          <w:attr w:name="ProductID" w:val="la GZA"/>
        </w:smartTagPr>
        <w:r w:rsidRPr="00815391">
          <w:rPr>
            <w:i/>
            <w:sz w:val="23"/>
            <w:szCs w:val="23"/>
          </w:rPr>
          <w:t>la GZA</w:t>
        </w:r>
      </w:smartTag>
      <w:r w:rsidRPr="00815391">
        <w:rPr>
          <w:i/>
          <w:sz w:val="23"/>
          <w:szCs w:val="23"/>
        </w:rPr>
        <w:t xml:space="preserve"> un rafforzamento, un completamento e un ampliamento delle competenze e delle collaborazioni già esistenti in quest’area economica, in particolare in settori a elevata intensità tecnologica come le scienze della vita, le tecnologie della comunicazione e dell’informazione e la meccatronica. Oltre a numerose aziende innovative, il Ticino – grazie anche al ruolo centrale dell’Università della Svizzera italiana (USI) e dell’Università professionale della Svizzera italiana (SUPSI) – ospita degli importanti attori del sistema dell’innovazione in Svizzera, quali ad esempio l’Istituto Dalle Molle di studi sull’intelligenza artificiale (IDSIA) o l’Istituto di ricerche in biomedicina (IRB). Il Cantone è anche sede del Centro Nazionale Svizzero di Calcolo Scientifico (CSCS) appartenente al Politecnico federale di Zurigo.</w:t>
      </w:r>
    </w:p>
    <w:p w:rsidR="00BC0080" w:rsidRPr="000870EF" w:rsidRDefault="00BC0080" w:rsidP="00BC0080">
      <w:pPr>
        <w:pStyle w:val="Default"/>
        <w:jc w:val="both"/>
        <w:rPr>
          <w:i/>
          <w:sz w:val="12"/>
          <w:szCs w:val="12"/>
        </w:rPr>
      </w:pPr>
      <w:r w:rsidRPr="00815391">
        <w:rPr>
          <w:i/>
          <w:sz w:val="23"/>
          <w:szCs w:val="23"/>
        </w:rPr>
        <w:t xml:space="preserve"> </w:t>
      </w:r>
    </w:p>
    <w:p w:rsidR="00BC0080" w:rsidRPr="00815391" w:rsidRDefault="00BC0080" w:rsidP="00BC0080">
      <w:pPr>
        <w:pStyle w:val="Default"/>
        <w:jc w:val="both"/>
        <w:rPr>
          <w:i/>
          <w:sz w:val="23"/>
          <w:szCs w:val="23"/>
        </w:rPr>
      </w:pPr>
      <w:r w:rsidRPr="00815391">
        <w:rPr>
          <w:i/>
          <w:sz w:val="23"/>
          <w:szCs w:val="23"/>
        </w:rPr>
        <w:t xml:space="preserve">L’ubicazione del Ticino tra gli importanti spazi metropolitani di Zurigo e Milano – che stanno cooperando sempre di più – può risultare molto attrattiva per l’espansione strategica, in Europa, di imprese attive su scala internazionale. Attraverso il Canton Uri, anch’esso membro della GZA, si stabilirebbe quindi un collegamento continuo tra Zurigo e Milano. </w:t>
      </w:r>
    </w:p>
    <w:p w:rsidR="00BC0080" w:rsidRPr="000870EF" w:rsidRDefault="00BC0080" w:rsidP="00BC0080">
      <w:pPr>
        <w:pStyle w:val="Default"/>
        <w:jc w:val="both"/>
        <w:rPr>
          <w:b/>
          <w:bCs/>
          <w:i/>
          <w:sz w:val="12"/>
          <w:szCs w:val="12"/>
        </w:rPr>
      </w:pPr>
    </w:p>
    <w:p w:rsidR="00BC0080" w:rsidRDefault="00BC0080" w:rsidP="00BC0080">
      <w:pPr>
        <w:pStyle w:val="Default"/>
        <w:jc w:val="both"/>
        <w:rPr>
          <w:i/>
          <w:sz w:val="23"/>
          <w:szCs w:val="23"/>
        </w:rPr>
      </w:pPr>
      <w:r w:rsidRPr="00815391">
        <w:rPr>
          <w:i/>
          <w:sz w:val="23"/>
          <w:szCs w:val="23"/>
        </w:rPr>
        <w:t xml:space="preserve">Il Cantone Ticino e </w:t>
      </w:r>
      <w:smartTag w:uri="urn:schemas-microsoft-com:office:smarttags" w:element="PersonName">
        <w:smartTagPr>
          <w:attr w:name="ProductID" w:val="la GZA"/>
        </w:smartTagPr>
        <w:r w:rsidRPr="00815391">
          <w:rPr>
            <w:i/>
            <w:sz w:val="23"/>
            <w:szCs w:val="23"/>
          </w:rPr>
          <w:t>la GZA</w:t>
        </w:r>
      </w:smartTag>
      <w:r w:rsidRPr="00815391">
        <w:rPr>
          <w:i/>
          <w:sz w:val="23"/>
          <w:szCs w:val="23"/>
        </w:rPr>
        <w:t xml:space="preserve"> sono concordi che un marketing territoriale moderno e di successo debba concentrarsi sull’approccio diretto verso aziende orientate alla tecnologia, in settori con un alto valore aggiunto. La scelta delle imprese deve avvenire in modo selettivo ed essere in sintonia con le competenze tecnologiche e specifiche già presenti. Indipendentemente dal luogo preciso del loro insediamento, sono queste le imprese in grado di generare il maggiore valore aggiunto per l’intera area economica”. </w:t>
      </w:r>
    </w:p>
    <w:p w:rsidR="000870EF" w:rsidRPr="00DE695B" w:rsidRDefault="000870EF" w:rsidP="00BC0080">
      <w:pPr>
        <w:pStyle w:val="Default"/>
        <w:jc w:val="both"/>
        <w:rPr>
          <w:i/>
          <w:sz w:val="23"/>
          <w:szCs w:val="23"/>
        </w:rPr>
      </w:pPr>
    </w:p>
    <w:p w:rsidR="00BC0080" w:rsidRPr="0056439D" w:rsidRDefault="00BC0080" w:rsidP="00BC0080">
      <w:pPr>
        <w:rPr>
          <w:rFonts w:cs="Arial"/>
          <w:lang w:val="it-IT"/>
        </w:rPr>
      </w:pPr>
      <w:r>
        <w:rPr>
          <w:rFonts w:cs="Arial"/>
          <w:noProof/>
          <w:lang w:eastAsia="it-CH"/>
        </w:rPr>
        <w:lastRenderedPageBreak/>
        <w:drawing>
          <wp:inline distT="0" distB="0" distL="0" distR="0">
            <wp:extent cx="3413125" cy="2131695"/>
            <wp:effectExtent l="0" t="0" r="0" b="1905"/>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3125" cy="2131695"/>
                    </a:xfrm>
                    <a:prstGeom prst="rect">
                      <a:avLst/>
                    </a:prstGeom>
                    <a:noFill/>
                    <a:ln>
                      <a:noFill/>
                    </a:ln>
                  </pic:spPr>
                </pic:pic>
              </a:graphicData>
            </a:graphic>
          </wp:inline>
        </w:drawing>
      </w:r>
    </w:p>
    <w:p w:rsidR="000870EF" w:rsidRDefault="000870EF" w:rsidP="00BC0080">
      <w:pPr>
        <w:rPr>
          <w:rFonts w:cs="Arial"/>
          <w:b/>
          <w:lang w:val="de-CH"/>
        </w:rPr>
      </w:pPr>
    </w:p>
    <w:p w:rsidR="000870EF" w:rsidRDefault="000870EF" w:rsidP="00BC0080">
      <w:pPr>
        <w:rPr>
          <w:rFonts w:cs="Arial"/>
          <w:b/>
          <w:lang w:val="de-CH"/>
        </w:rPr>
      </w:pPr>
    </w:p>
    <w:p w:rsidR="00BC0080" w:rsidRPr="00324BBE" w:rsidRDefault="000870EF" w:rsidP="000870EF">
      <w:pPr>
        <w:pStyle w:val="Titolo2"/>
      </w:pPr>
      <w:r>
        <w:t>6.4</w:t>
      </w:r>
      <w:r>
        <w:tab/>
      </w:r>
      <w:r w:rsidR="00BC0080" w:rsidRPr="00324BBE">
        <w:t xml:space="preserve">La </w:t>
      </w:r>
      <w:proofErr w:type="spellStart"/>
      <w:r w:rsidR="00BC0080" w:rsidRPr="00324BBE">
        <w:t>Switzerland</w:t>
      </w:r>
      <w:proofErr w:type="spellEnd"/>
      <w:r w:rsidR="00BC0080" w:rsidRPr="00324BBE">
        <w:t xml:space="preserve"> </w:t>
      </w:r>
      <w:proofErr w:type="spellStart"/>
      <w:r w:rsidR="00BC0080" w:rsidRPr="00324BBE">
        <w:t>Innovation</w:t>
      </w:r>
      <w:proofErr w:type="spellEnd"/>
      <w:r w:rsidR="00BC0080" w:rsidRPr="00324BBE">
        <w:t xml:space="preserve"> Park (SIP)</w:t>
      </w:r>
    </w:p>
    <w:p w:rsidR="00BC0080" w:rsidRDefault="000870EF" w:rsidP="000870EF">
      <w:pPr>
        <w:pStyle w:val="Titolo3"/>
      </w:pPr>
      <w:r>
        <w:t>6</w:t>
      </w:r>
      <w:r w:rsidR="00BC0080">
        <w:t>.4.1</w:t>
      </w:r>
      <w:r>
        <w:tab/>
      </w:r>
      <w:r w:rsidR="00BC0080">
        <w:t>A livello nazionale</w:t>
      </w:r>
    </w:p>
    <w:p w:rsidR="00BC0080" w:rsidRPr="00324BBE" w:rsidRDefault="00BC0080" w:rsidP="00BC0080">
      <w:pPr>
        <w:rPr>
          <w:rFonts w:cs="Arial"/>
          <w:lang w:val="it-IT"/>
        </w:rPr>
      </w:pPr>
      <w:r w:rsidRPr="00324BBE">
        <w:rPr>
          <w:rFonts w:cs="Arial"/>
          <w:lang w:val="it-IT"/>
        </w:rPr>
        <w:t xml:space="preserve">La </w:t>
      </w:r>
      <w:proofErr w:type="spellStart"/>
      <w:r w:rsidRPr="00324BBE">
        <w:rPr>
          <w:rFonts w:cs="Arial"/>
          <w:b/>
          <w:lang w:val="it-IT"/>
        </w:rPr>
        <w:t>Switzerland</w:t>
      </w:r>
      <w:proofErr w:type="spellEnd"/>
      <w:r w:rsidRPr="00324BBE">
        <w:rPr>
          <w:rFonts w:cs="Arial"/>
          <w:b/>
          <w:lang w:val="it-IT"/>
        </w:rPr>
        <w:t xml:space="preserve"> </w:t>
      </w:r>
      <w:proofErr w:type="spellStart"/>
      <w:r w:rsidRPr="00324BBE">
        <w:rPr>
          <w:rFonts w:cs="Arial"/>
          <w:b/>
          <w:lang w:val="it-IT"/>
        </w:rPr>
        <w:t>Innovation</w:t>
      </w:r>
      <w:proofErr w:type="spellEnd"/>
      <w:r w:rsidRPr="00324BBE">
        <w:rPr>
          <w:rFonts w:cs="Arial"/>
          <w:b/>
          <w:lang w:val="it-IT"/>
        </w:rPr>
        <w:t xml:space="preserve"> Park (SIP)</w:t>
      </w:r>
      <w:r w:rsidRPr="00324BBE">
        <w:rPr>
          <w:rFonts w:cs="Arial"/>
          <w:lang w:val="it-IT"/>
        </w:rPr>
        <w:t xml:space="preserve"> ha quale </w:t>
      </w:r>
      <w:r w:rsidRPr="00324BBE">
        <w:rPr>
          <w:rFonts w:cs="Arial"/>
          <w:bCs/>
        </w:rPr>
        <w:t>obiettivo a livello federale</w:t>
      </w:r>
      <w:r w:rsidRPr="00324BBE">
        <w:rPr>
          <w:rFonts w:cs="Arial"/>
          <w:lang w:val="it-IT"/>
        </w:rPr>
        <w:t xml:space="preserve"> quello di p</w:t>
      </w:r>
      <w:proofErr w:type="spellStart"/>
      <w:r w:rsidRPr="00324BBE">
        <w:rPr>
          <w:rFonts w:cs="Arial"/>
        </w:rPr>
        <w:t>romuovere</w:t>
      </w:r>
      <w:proofErr w:type="spellEnd"/>
      <w:r w:rsidRPr="00324BBE">
        <w:rPr>
          <w:rFonts w:cs="Arial"/>
        </w:rPr>
        <w:t xml:space="preserve"> l’eccellenza svizzera nel mondo, allo scopo di </w:t>
      </w:r>
      <w:r w:rsidRPr="00324BBE">
        <w:rPr>
          <w:rFonts w:cs="Arial"/>
          <w:bCs/>
          <w:i/>
          <w:iCs/>
        </w:rPr>
        <w:t xml:space="preserve">attrarre imprese innovative </w:t>
      </w:r>
      <w:r w:rsidRPr="00324BBE">
        <w:rPr>
          <w:rFonts w:cs="Arial"/>
        </w:rPr>
        <w:t xml:space="preserve">per l’insediamento dei loro </w:t>
      </w:r>
      <w:r w:rsidRPr="00324BBE">
        <w:rPr>
          <w:rFonts w:cs="Arial"/>
          <w:bCs/>
          <w:i/>
          <w:iCs/>
        </w:rPr>
        <w:t>centri di ricerca</w:t>
      </w:r>
      <w:r w:rsidRPr="00324BBE">
        <w:rPr>
          <w:rFonts w:cs="Arial"/>
        </w:rPr>
        <w:t>, con indotto sul territorio lungo tutta la catena di valore.</w:t>
      </w:r>
    </w:p>
    <w:p w:rsidR="00BC0080" w:rsidRDefault="00BC0080" w:rsidP="00BC0080">
      <w:pPr>
        <w:rPr>
          <w:rFonts w:cs="Arial"/>
          <w:b/>
        </w:rPr>
      </w:pPr>
    </w:p>
    <w:p w:rsidR="00BC0080" w:rsidRPr="00324BBE" w:rsidRDefault="00BC0080" w:rsidP="00BC0080">
      <w:pPr>
        <w:rPr>
          <w:rFonts w:cs="Arial"/>
          <w:bCs/>
        </w:rPr>
      </w:pPr>
      <w:r w:rsidRPr="00324BBE">
        <w:rPr>
          <w:rFonts w:cs="Arial"/>
          <w:bCs/>
        </w:rPr>
        <w:t>Il SIP si basa:</w:t>
      </w:r>
    </w:p>
    <w:p w:rsidR="00BC0080" w:rsidRPr="00324BBE" w:rsidRDefault="00BC0080" w:rsidP="000870EF">
      <w:pPr>
        <w:numPr>
          <w:ilvl w:val="0"/>
          <w:numId w:val="11"/>
        </w:numPr>
        <w:tabs>
          <w:tab w:val="clear" w:pos="720"/>
          <w:tab w:val="num" w:pos="284"/>
        </w:tabs>
        <w:ind w:left="284" w:hanging="284"/>
        <w:rPr>
          <w:rFonts w:cs="Arial"/>
        </w:rPr>
      </w:pPr>
      <w:r w:rsidRPr="00324BBE">
        <w:rPr>
          <w:rFonts w:cs="Arial"/>
        </w:rPr>
        <w:t xml:space="preserve">su </w:t>
      </w:r>
      <w:r w:rsidRPr="00324BBE">
        <w:rPr>
          <w:rFonts w:cs="Arial"/>
          <w:bCs/>
          <w:i/>
          <w:iCs/>
        </w:rPr>
        <w:t>centri di competenza</w:t>
      </w:r>
      <w:r w:rsidRPr="00324BBE">
        <w:rPr>
          <w:rFonts w:cs="Arial"/>
        </w:rPr>
        <w:t>, basati sulla collaborazione tra istituti di ricerca e imprese</w:t>
      </w:r>
      <w:r>
        <w:rPr>
          <w:rFonts w:cs="Arial"/>
        </w:rPr>
        <w:t>;</w:t>
      </w:r>
    </w:p>
    <w:p w:rsidR="00BC0080" w:rsidRPr="00324BBE" w:rsidRDefault="00BC0080" w:rsidP="000870EF">
      <w:pPr>
        <w:numPr>
          <w:ilvl w:val="0"/>
          <w:numId w:val="11"/>
        </w:numPr>
        <w:tabs>
          <w:tab w:val="clear" w:pos="720"/>
          <w:tab w:val="num" w:pos="284"/>
        </w:tabs>
        <w:ind w:left="284" w:hanging="284"/>
        <w:rPr>
          <w:rFonts w:cs="Arial"/>
        </w:rPr>
      </w:pPr>
      <w:r w:rsidRPr="00324BBE">
        <w:rPr>
          <w:rFonts w:cs="Arial"/>
        </w:rPr>
        <w:t xml:space="preserve">sulla messa a disposizione di </w:t>
      </w:r>
      <w:r w:rsidRPr="00324BBE">
        <w:rPr>
          <w:rFonts w:cs="Arial"/>
          <w:bCs/>
          <w:i/>
          <w:iCs/>
        </w:rPr>
        <w:t>spazi predisposti</w:t>
      </w:r>
      <w:r>
        <w:rPr>
          <w:rFonts w:cs="Arial"/>
          <w:bCs/>
          <w:i/>
          <w:iCs/>
        </w:rPr>
        <w:t xml:space="preserve">: </w:t>
      </w:r>
      <w:r w:rsidRPr="00324BBE">
        <w:rPr>
          <w:rFonts w:cs="Arial"/>
        </w:rPr>
        <w:t>macchinari, laboratori, uffici, spazi comuni)</w:t>
      </w:r>
      <w:r>
        <w:rPr>
          <w:rFonts w:cs="Arial"/>
        </w:rPr>
        <w:t>;</w:t>
      </w:r>
    </w:p>
    <w:p w:rsidR="00BC0080" w:rsidRPr="00324BBE" w:rsidRDefault="00BC0080" w:rsidP="000870EF">
      <w:pPr>
        <w:numPr>
          <w:ilvl w:val="0"/>
          <w:numId w:val="11"/>
        </w:numPr>
        <w:tabs>
          <w:tab w:val="clear" w:pos="720"/>
          <w:tab w:val="num" w:pos="284"/>
        </w:tabs>
        <w:ind w:left="284" w:hanging="284"/>
        <w:rPr>
          <w:rFonts w:cs="Arial"/>
        </w:rPr>
      </w:pPr>
      <w:r>
        <w:rPr>
          <w:rFonts w:cs="Arial"/>
        </w:rPr>
        <w:t>su</w:t>
      </w:r>
      <w:r w:rsidRPr="00324BBE">
        <w:rPr>
          <w:rFonts w:cs="Arial"/>
        </w:rPr>
        <w:t xml:space="preserve"> </w:t>
      </w:r>
      <w:r w:rsidRPr="00324BBE">
        <w:rPr>
          <w:rFonts w:cs="Arial"/>
          <w:bCs/>
          <w:i/>
          <w:iCs/>
        </w:rPr>
        <w:t>servizi dedicati</w:t>
      </w:r>
      <w:r>
        <w:rPr>
          <w:rFonts w:cs="Arial"/>
          <w:bCs/>
          <w:i/>
          <w:iCs/>
        </w:rPr>
        <w:t xml:space="preserve">: </w:t>
      </w:r>
      <w:r w:rsidRPr="00324BBE">
        <w:rPr>
          <w:rFonts w:cs="Arial"/>
        </w:rPr>
        <w:t>specialisti / ricercatori / Tr</w:t>
      </w:r>
      <w:r>
        <w:rPr>
          <w:rFonts w:cs="Arial"/>
        </w:rPr>
        <w:t>ansfer tecnologico e del sapere</w:t>
      </w:r>
      <w:r w:rsidRPr="00324BBE">
        <w:rPr>
          <w:rFonts w:cs="Arial"/>
        </w:rPr>
        <w:t>.</w:t>
      </w:r>
    </w:p>
    <w:p w:rsidR="00BC0080" w:rsidRPr="00324BBE" w:rsidRDefault="00BC0080" w:rsidP="00BC0080">
      <w:pPr>
        <w:rPr>
          <w:rFonts w:cs="Arial"/>
        </w:rPr>
      </w:pPr>
    </w:p>
    <w:p w:rsidR="00BC0080" w:rsidRPr="00324BBE" w:rsidRDefault="00BC0080" w:rsidP="00BC0080">
      <w:pPr>
        <w:rPr>
          <w:rFonts w:cs="Arial"/>
          <w:b/>
        </w:rPr>
      </w:pPr>
    </w:p>
    <w:p w:rsidR="00BC0080" w:rsidRPr="006A3483" w:rsidRDefault="000870EF" w:rsidP="000870EF">
      <w:pPr>
        <w:pStyle w:val="Titolo3"/>
      </w:pPr>
      <w:r>
        <w:t>6.4.2</w:t>
      </w:r>
      <w:r>
        <w:tab/>
      </w:r>
      <w:r w:rsidR="00BC0080" w:rsidRPr="006A3483">
        <w:t>A livello cantonale</w:t>
      </w:r>
    </w:p>
    <w:p w:rsidR="00BC0080" w:rsidRPr="006A3483" w:rsidRDefault="000870EF" w:rsidP="00B02238">
      <w:pPr>
        <w:pStyle w:val="Titolo4"/>
      </w:pPr>
      <w:r>
        <w:t>a)</w:t>
      </w:r>
      <w:r>
        <w:tab/>
      </w:r>
      <w:r w:rsidR="00BC0080" w:rsidRPr="006A3483">
        <w:t>L’attuazione in Ticino</w:t>
      </w:r>
    </w:p>
    <w:p w:rsidR="00BC0080" w:rsidRPr="006A3483" w:rsidRDefault="00BC0080" w:rsidP="00BC0080">
      <w:pPr>
        <w:rPr>
          <w:rFonts w:cs="Arial"/>
        </w:rPr>
      </w:pPr>
      <w:r>
        <w:rPr>
          <w:rFonts w:cs="Arial"/>
        </w:rPr>
        <w:t>I</w:t>
      </w:r>
      <w:r w:rsidRPr="006A3483">
        <w:rPr>
          <w:rFonts w:cs="Arial"/>
        </w:rPr>
        <w:t xml:space="preserve">l SIP-TI è un’iniziativa congiunta del Cantone, dell’economia e del mondo accademico con lo scopo di generare  – in collaborazione con il SIP-ZH - </w:t>
      </w:r>
      <w:r w:rsidRPr="006A3483">
        <w:rPr>
          <w:rFonts w:cs="Arial"/>
          <w:bCs/>
          <w:i/>
          <w:iCs/>
        </w:rPr>
        <w:t xml:space="preserve">investimenti in R&amp;S </w:t>
      </w:r>
      <w:r w:rsidRPr="006A3483">
        <w:rPr>
          <w:rFonts w:cs="Arial"/>
        </w:rPr>
        <w:t xml:space="preserve">da parte di </w:t>
      </w:r>
      <w:r w:rsidRPr="006A3483">
        <w:rPr>
          <w:rFonts w:cs="Arial"/>
          <w:bCs/>
          <w:i/>
          <w:iCs/>
        </w:rPr>
        <w:t xml:space="preserve">imprese locali </w:t>
      </w:r>
      <w:r w:rsidRPr="006A3483">
        <w:rPr>
          <w:rFonts w:cs="Arial"/>
        </w:rPr>
        <w:t xml:space="preserve">e di </w:t>
      </w:r>
      <w:r w:rsidRPr="006A3483">
        <w:rPr>
          <w:rFonts w:cs="Arial"/>
          <w:bCs/>
          <w:i/>
          <w:iCs/>
        </w:rPr>
        <w:t>nuove imprese innovative</w:t>
      </w:r>
      <w:r w:rsidRPr="006A3483">
        <w:rPr>
          <w:rFonts w:cs="Arial"/>
        </w:rPr>
        <w:t>.</w:t>
      </w:r>
    </w:p>
    <w:p w:rsidR="00BC0080" w:rsidRPr="006A3483" w:rsidRDefault="00BC0080" w:rsidP="00BC0080">
      <w:pPr>
        <w:rPr>
          <w:rFonts w:cs="Arial"/>
        </w:rPr>
      </w:pPr>
    </w:p>
    <w:p w:rsidR="00BC0080" w:rsidRDefault="000870EF" w:rsidP="00B02238">
      <w:pPr>
        <w:pStyle w:val="Titolo4"/>
        <w:tabs>
          <w:tab w:val="left" w:pos="426"/>
        </w:tabs>
        <w:rPr>
          <w:lang w:val="it-IT"/>
        </w:rPr>
      </w:pPr>
      <w:r>
        <w:rPr>
          <w:lang w:val="it-IT"/>
        </w:rPr>
        <w:t>b)</w:t>
      </w:r>
      <w:r>
        <w:rPr>
          <w:lang w:val="it-IT"/>
        </w:rPr>
        <w:tab/>
      </w:r>
      <w:r w:rsidR="00BC0080">
        <w:rPr>
          <w:lang w:val="it-IT"/>
        </w:rPr>
        <w:t xml:space="preserve">Le fasi di sviluppo previste </w:t>
      </w:r>
    </w:p>
    <w:p w:rsidR="00BC0080" w:rsidRPr="00A446AE" w:rsidRDefault="00BC0080" w:rsidP="00BC0080">
      <w:pPr>
        <w:rPr>
          <w:rFonts w:cs="Arial"/>
        </w:rPr>
      </w:pPr>
      <w:r w:rsidRPr="00A446AE">
        <w:rPr>
          <w:rFonts w:cs="Arial"/>
        </w:rPr>
        <w:t>In prospettiva è ipotizzabile la trasformazione da sito associato a sito indipendente. La decisione definitiva spetta al Consiglio Federale. I criteri sono definiti in un concetto di qualità prestabilito.</w:t>
      </w:r>
    </w:p>
    <w:p w:rsidR="00BC0080" w:rsidRPr="00984F2D" w:rsidRDefault="00BC0080" w:rsidP="00BC0080">
      <w:pPr>
        <w:rPr>
          <w:rFonts w:cs="Arial"/>
          <w:b/>
        </w:rPr>
      </w:pPr>
    </w:p>
    <w:p w:rsidR="00BC0080" w:rsidRPr="00A446AE" w:rsidRDefault="00BC0080" w:rsidP="00BC0080">
      <w:pPr>
        <w:rPr>
          <w:rFonts w:cs="Arial"/>
        </w:rPr>
      </w:pPr>
      <w:r w:rsidRPr="00A446AE">
        <w:rPr>
          <w:rFonts w:cs="Arial"/>
          <w:bCs/>
        </w:rPr>
        <w:t>Fase 1:</w:t>
      </w:r>
    </w:p>
    <w:p w:rsidR="00BC0080" w:rsidRPr="00A446AE" w:rsidRDefault="00BC0080" w:rsidP="00BC0080">
      <w:pPr>
        <w:rPr>
          <w:rFonts w:cs="Arial"/>
        </w:rPr>
      </w:pPr>
      <w:r>
        <w:rPr>
          <w:rFonts w:cs="Arial"/>
        </w:rPr>
        <w:t>In una prima fase si prevede l’a</w:t>
      </w:r>
      <w:r w:rsidRPr="00A446AE">
        <w:rPr>
          <w:rFonts w:cs="Arial"/>
        </w:rPr>
        <w:t>desione quale sito associato a Zurigo.</w:t>
      </w:r>
      <w:r>
        <w:rPr>
          <w:rFonts w:cs="Arial"/>
        </w:rPr>
        <w:t xml:space="preserve"> La s</w:t>
      </w:r>
      <w:r w:rsidRPr="00A446AE">
        <w:rPr>
          <w:rFonts w:cs="Arial"/>
        </w:rPr>
        <w:t xml:space="preserve">uperficie minima necessaria da subito </w:t>
      </w:r>
      <w:r>
        <w:rPr>
          <w:rFonts w:cs="Arial"/>
        </w:rPr>
        <w:t xml:space="preserve">è di </w:t>
      </w:r>
      <w:r w:rsidRPr="00A446AE">
        <w:rPr>
          <w:rFonts w:cs="Arial"/>
        </w:rPr>
        <w:t>3</w:t>
      </w:r>
      <w:r>
        <w:rPr>
          <w:rFonts w:cs="Arial"/>
        </w:rPr>
        <w:t>'</w:t>
      </w:r>
      <w:r w:rsidRPr="00A446AE">
        <w:rPr>
          <w:rFonts w:cs="Arial"/>
        </w:rPr>
        <w:t>000</w:t>
      </w:r>
      <w:r>
        <w:rPr>
          <w:rFonts w:cs="Arial"/>
        </w:rPr>
        <w:t xml:space="preserve"> </w:t>
      </w:r>
      <w:r w:rsidRPr="00A446AE">
        <w:rPr>
          <w:rFonts w:cs="Arial"/>
        </w:rPr>
        <w:t>m</w:t>
      </w:r>
      <w:r>
        <w:rPr>
          <w:rFonts w:cs="Arial"/>
        </w:rPr>
        <w:t xml:space="preserve">q: </w:t>
      </w:r>
      <w:r w:rsidRPr="00A446AE">
        <w:rPr>
          <w:rFonts w:cs="Arial"/>
        </w:rPr>
        <w:t xml:space="preserve">verranno </w:t>
      </w:r>
      <w:r>
        <w:rPr>
          <w:rFonts w:cs="Arial"/>
        </w:rPr>
        <w:t xml:space="preserve">quindi sfruttati spazi già esistenti, </w:t>
      </w:r>
      <w:proofErr w:type="spellStart"/>
      <w:r w:rsidRPr="00A446AE">
        <w:rPr>
          <w:rFonts w:cs="Arial"/>
        </w:rPr>
        <w:t>Suglio</w:t>
      </w:r>
      <w:proofErr w:type="spellEnd"/>
      <w:r w:rsidRPr="00A446AE">
        <w:rPr>
          <w:rFonts w:cs="Arial"/>
        </w:rPr>
        <w:t xml:space="preserve">, SUPSI, Nuovo Campus </w:t>
      </w:r>
      <w:r>
        <w:rPr>
          <w:rFonts w:cs="Arial"/>
        </w:rPr>
        <w:t>USI/SUPSI, ESASO, IRB, …</w:t>
      </w:r>
    </w:p>
    <w:p w:rsidR="00BC0080" w:rsidRPr="00A446AE" w:rsidRDefault="00BC0080" w:rsidP="00BC0080">
      <w:pPr>
        <w:rPr>
          <w:rFonts w:cs="Arial"/>
        </w:rPr>
      </w:pPr>
    </w:p>
    <w:p w:rsidR="00BC0080" w:rsidRPr="00D873C8" w:rsidRDefault="00BC0080" w:rsidP="00BC0080">
      <w:pPr>
        <w:rPr>
          <w:rFonts w:cs="Arial"/>
          <w:bCs/>
        </w:rPr>
      </w:pPr>
      <w:r w:rsidRPr="00D873C8">
        <w:rPr>
          <w:rFonts w:cs="Arial"/>
          <w:bCs/>
        </w:rPr>
        <w:t>Fase 2:</w:t>
      </w:r>
    </w:p>
    <w:p w:rsidR="00BC0080" w:rsidRDefault="00BC0080" w:rsidP="00BC0080">
      <w:pPr>
        <w:rPr>
          <w:rFonts w:cs="Arial"/>
        </w:rPr>
      </w:pPr>
      <w:r>
        <w:rPr>
          <w:rFonts w:cs="Arial"/>
        </w:rPr>
        <w:t>In una seconda fase si prevede il r</w:t>
      </w:r>
      <w:r w:rsidRPr="00A446AE">
        <w:rPr>
          <w:rFonts w:cs="Arial"/>
        </w:rPr>
        <w:t xml:space="preserve">aggruppamento </w:t>
      </w:r>
      <w:r>
        <w:rPr>
          <w:rFonts w:cs="Arial"/>
        </w:rPr>
        <w:t xml:space="preserve">del </w:t>
      </w:r>
      <w:r w:rsidRPr="00A446AE">
        <w:rPr>
          <w:rFonts w:cs="Arial"/>
        </w:rPr>
        <w:t>SIP-TI a Bellinzona, sul s</w:t>
      </w:r>
      <w:r>
        <w:rPr>
          <w:rFonts w:cs="Arial"/>
        </w:rPr>
        <w:t xml:space="preserve">edime delle attuali Officine, ovvero su </w:t>
      </w:r>
      <w:r w:rsidRPr="00A446AE">
        <w:rPr>
          <w:rFonts w:cs="Arial"/>
        </w:rPr>
        <w:t>1</w:t>
      </w:r>
      <w:r>
        <w:rPr>
          <w:rFonts w:cs="Arial"/>
        </w:rPr>
        <w:t>5'</w:t>
      </w:r>
      <w:r w:rsidRPr="00A446AE">
        <w:rPr>
          <w:rFonts w:cs="Arial"/>
        </w:rPr>
        <w:t>000</w:t>
      </w:r>
      <w:r>
        <w:rPr>
          <w:rFonts w:cs="Arial"/>
        </w:rPr>
        <w:t xml:space="preserve"> </w:t>
      </w:r>
      <w:r w:rsidRPr="00A446AE">
        <w:rPr>
          <w:rFonts w:cs="Arial"/>
        </w:rPr>
        <w:t>m</w:t>
      </w:r>
      <w:r>
        <w:rPr>
          <w:rFonts w:cs="Arial"/>
        </w:rPr>
        <w:t xml:space="preserve">q, con la </w:t>
      </w:r>
      <w:r w:rsidRPr="00A446AE">
        <w:rPr>
          <w:rFonts w:cs="Arial"/>
        </w:rPr>
        <w:t xml:space="preserve">realizzazione della sede centrale del </w:t>
      </w:r>
      <w:proofErr w:type="spellStart"/>
      <w:r w:rsidRPr="00A446AE">
        <w:rPr>
          <w:rFonts w:cs="Arial"/>
        </w:rPr>
        <w:t>Tecnopolo</w:t>
      </w:r>
      <w:proofErr w:type="spellEnd"/>
      <w:r w:rsidRPr="00A446AE">
        <w:rPr>
          <w:rFonts w:cs="Arial"/>
        </w:rPr>
        <w:t>.</w:t>
      </w:r>
      <w:r>
        <w:rPr>
          <w:rFonts w:cs="Arial"/>
        </w:rPr>
        <w:t xml:space="preserve"> </w:t>
      </w:r>
      <w:r w:rsidRPr="00A446AE">
        <w:rPr>
          <w:rFonts w:cs="Arial"/>
        </w:rPr>
        <w:t xml:space="preserve">Trattasi di una ubicazione centrale, adiacente alla stazione FFS, a 1h28’ da Zurigo e </w:t>
      </w:r>
      <w:smartTag w:uri="urn:schemas-microsoft-com:office:smarttags" w:element="metricconverter">
        <w:smartTagPr>
          <w:attr w:name="ProductID" w:val="15’"/>
        </w:smartTagPr>
        <w:r w:rsidRPr="00A446AE">
          <w:rPr>
            <w:rFonts w:cs="Arial"/>
          </w:rPr>
          <w:t>15’</w:t>
        </w:r>
      </w:smartTag>
      <w:r w:rsidRPr="00A446AE">
        <w:rPr>
          <w:rFonts w:cs="Arial"/>
        </w:rPr>
        <w:t xml:space="preserve"> da Lugano.</w:t>
      </w:r>
    </w:p>
    <w:p w:rsidR="00BC0080" w:rsidRPr="00D873C8" w:rsidRDefault="00BC0080" w:rsidP="00BC0080">
      <w:pPr>
        <w:rPr>
          <w:rFonts w:cs="Arial"/>
        </w:rPr>
      </w:pPr>
      <w:r w:rsidRPr="00D873C8">
        <w:rPr>
          <w:rFonts w:cs="Arial"/>
        </w:rPr>
        <w:lastRenderedPageBreak/>
        <w:t xml:space="preserve">La realizzazione del SIP-TI e del </w:t>
      </w:r>
      <w:proofErr w:type="spellStart"/>
      <w:r w:rsidRPr="00D873C8">
        <w:rPr>
          <w:rFonts w:cs="Arial"/>
        </w:rPr>
        <w:t>Tecnopolo</w:t>
      </w:r>
      <w:proofErr w:type="spellEnd"/>
      <w:r w:rsidRPr="00D873C8">
        <w:rPr>
          <w:rFonts w:cs="Arial"/>
        </w:rPr>
        <w:t xml:space="preserve"> su un unico sito incrementa le</w:t>
      </w:r>
      <w:r>
        <w:rPr>
          <w:rFonts w:cs="Arial"/>
        </w:rPr>
        <w:t xml:space="preserve"> sinergie e </w:t>
      </w:r>
      <w:r w:rsidRPr="00D873C8">
        <w:rPr>
          <w:rFonts w:cs="Arial"/>
        </w:rPr>
        <w:t>permette il raggiungimento di una taglia critica tale da favorire il richiamo internazionale dell’area, destinata a attrarre ulteriori aziende e startup innovative.</w:t>
      </w:r>
    </w:p>
    <w:p w:rsidR="00BC0080" w:rsidRDefault="00BC0080" w:rsidP="00BC0080">
      <w:pPr>
        <w:rPr>
          <w:rFonts w:cs="Arial"/>
        </w:rPr>
      </w:pPr>
    </w:p>
    <w:p w:rsidR="00BC0080" w:rsidRDefault="00BC0080" w:rsidP="00BC0080">
      <w:pPr>
        <w:rPr>
          <w:rFonts w:cs="Arial"/>
        </w:rPr>
      </w:pPr>
      <w:r>
        <w:rPr>
          <w:rFonts w:cs="Arial"/>
        </w:rPr>
        <w:t>Fase 3</w:t>
      </w:r>
      <w:r w:rsidR="007319D8">
        <w:rPr>
          <w:rFonts w:cs="Arial"/>
        </w:rPr>
        <w:t>:</w:t>
      </w:r>
    </w:p>
    <w:p w:rsidR="00BC0080" w:rsidRDefault="00BC0080" w:rsidP="00BC0080">
      <w:pPr>
        <w:rPr>
          <w:rFonts w:cs="Arial"/>
        </w:rPr>
      </w:pPr>
      <w:r>
        <w:rPr>
          <w:rFonts w:cs="Arial"/>
        </w:rPr>
        <w:t>A mente della Commissione, l’obiettivo del Cantone deve essere quello a medio termine di diventare una sede dell’</w:t>
      </w:r>
      <w:proofErr w:type="spellStart"/>
      <w:r w:rsidRPr="00A92987">
        <w:rPr>
          <w:rFonts w:cs="Arial"/>
          <w:i/>
        </w:rPr>
        <w:t>Innovationpark</w:t>
      </w:r>
      <w:proofErr w:type="spellEnd"/>
      <w:r w:rsidRPr="00A92987">
        <w:rPr>
          <w:rFonts w:cs="Arial"/>
          <w:i/>
        </w:rPr>
        <w:t xml:space="preserve"> </w:t>
      </w:r>
      <w:r>
        <w:rPr>
          <w:rFonts w:cs="Arial"/>
        </w:rPr>
        <w:t xml:space="preserve">nell’ambito </w:t>
      </w:r>
      <w:r w:rsidRPr="00A92987">
        <w:rPr>
          <w:rFonts w:cs="Arial"/>
          <w:highlight w:val="yellow"/>
        </w:rPr>
        <w:t xml:space="preserve">della </w:t>
      </w:r>
      <w:r w:rsidRPr="00A92987">
        <w:rPr>
          <w:rFonts w:cs="Arial"/>
          <w:highlight w:val="yellow"/>
          <w:lang w:val="it-IT"/>
        </w:rPr>
        <w:t>Legge federale sulla promozione della ricerca e dell'innovazione</w:t>
      </w:r>
      <w:r>
        <w:rPr>
          <w:rFonts w:cs="Arial"/>
        </w:rPr>
        <w:t xml:space="preserve"> e non un </w:t>
      </w:r>
      <w:r w:rsidRPr="00A92987">
        <w:rPr>
          <w:rFonts w:cs="Arial"/>
          <w:highlight w:val="yellow"/>
        </w:rPr>
        <w:t>ABB</w:t>
      </w:r>
      <w:r>
        <w:rPr>
          <w:rFonts w:cs="Arial"/>
        </w:rPr>
        <w:t xml:space="preserve"> come previsto nella fase </w:t>
      </w:r>
      <w:smartTag w:uri="urn:schemas-microsoft-com:office:smarttags" w:element="metricconverter">
        <w:smartTagPr>
          <w:attr w:name="ProductID" w:val="2. A"/>
        </w:smartTagPr>
        <w:r>
          <w:rPr>
            <w:rFonts w:cs="Arial"/>
          </w:rPr>
          <w:t>2. A</w:t>
        </w:r>
      </w:smartTag>
      <w:r>
        <w:rPr>
          <w:rFonts w:cs="Arial"/>
        </w:rPr>
        <w:t xml:space="preserve"> tal fine è quindi necessario che il Consiglio di Stato, nell’ambito delle fase 1 e 2, imposti un progetto da sottoporre al Consiglio federale. </w:t>
      </w:r>
    </w:p>
    <w:p w:rsidR="00BC0080" w:rsidRDefault="00BC0080" w:rsidP="00BC0080">
      <w:pPr>
        <w:rPr>
          <w:rFonts w:cs="Arial"/>
        </w:rPr>
      </w:pPr>
    </w:p>
    <w:p w:rsidR="00BC0080" w:rsidRPr="00D873C8" w:rsidRDefault="00BC0080" w:rsidP="00BC0080">
      <w:pPr>
        <w:rPr>
          <w:rFonts w:cs="Arial"/>
        </w:rPr>
      </w:pPr>
      <w:r>
        <w:rPr>
          <w:rFonts w:cs="Arial"/>
          <w:noProof/>
          <w:lang w:eastAsia="it-CH"/>
        </w:rPr>
        <mc:AlternateContent>
          <mc:Choice Requires="wpc">
            <w:drawing>
              <wp:inline distT="0" distB="0" distL="0" distR="0">
                <wp:extent cx="3779520" cy="2336165"/>
                <wp:effectExtent l="0" t="0" r="5715" b="0"/>
                <wp:docPr id="58" name="Area di disegno 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5" name="Grafik 2"/>
                          <pic:cNvPicPr>
                            <a:picLocks noChangeAspect="1"/>
                          </pic:cNvPicPr>
                        </pic:nvPicPr>
                        <pic:blipFill>
                          <a:blip r:embed="rId14">
                            <a:extLst>
                              <a:ext uri="{28A0092B-C50C-407E-A947-70E740481C1C}">
                                <a14:useLocalDpi xmlns:a14="http://schemas.microsoft.com/office/drawing/2010/main" val="0"/>
                              </a:ext>
                            </a:extLst>
                          </a:blip>
                          <a:srcRect t="4257" b="8363"/>
                          <a:stretch>
                            <a:fillRect/>
                          </a:stretch>
                        </pic:blipFill>
                        <pic:spPr bwMode="auto">
                          <a:xfrm>
                            <a:off x="0" y="0"/>
                            <a:ext cx="3779520" cy="2336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Connettore diritto 5"/>
                        <wps:cNvCnPr>
                          <a:cxnSpLocks/>
                        </wps:cNvCnPr>
                        <wps:spPr bwMode="auto">
                          <a:xfrm>
                            <a:off x="2195184" y="575786"/>
                            <a:ext cx="144719" cy="1007625"/>
                          </a:xfrm>
                          <a:prstGeom prst="line">
                            <a:avLst/>
                          </a:prstGeom>
                          <a:noFill/>
                          <a:ln w="9525" algn="ctr">
                            <a:solidFill>
                              <a:srgbClr val="FFFFFF"/>
                            </a:solidFill>
                            <a:round/>
                            <a:headEnd/>
                            <a:tailEnd/>
                          </a:ln>
                          <a:extLst>
                            <a:ext uri="{909E8E84-426E-40DD-AFC4-6F175D3DCCD1}">
                              <a14:hiddenFill xmlns:a14="http://schemas.microsoft.com/office/drawing/2010/main">
                                <a:noFill/>
                              </a14:hiddenFill>
                            </a:ext>
                          </a:extLst>
                        </wps:spPr>
                        <wps:bodyPr/>
                      </wps:wsp>
                      <wps:wsp>
                        <wps:cNvPr id="57" name="Ovale 22"/>
                        <wps:cNvSpPr>
                          <a:spLocks noChangeArrowheads="1"/>
                        </wps:cNvSpPr>
                        <wps:spPr bwMode="auto">
                          <a:xfrm>
                            <a:off x="2339903" y="1608812"/>
                            <a:ext cx="45435" cy="46571"/>
                          </a:xfrm>
                          <a:prstGeom prst="ellipse">
                            <a:avLst/>
                          </a:prstGeom>
                          <a:solidFill>
                            <a:srgbClr val="FFFFF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BC0080" w:rsidRDefault="00BC0080" w:rsidP="00BC0080">
                              <w:pPr>
                                <w:autoSpaceDE w:val="0"/>
                                <w:autoSpaceDN w:val="0"/>
                                <w:adjustRightInd w:val="0"/>
                                <w:jc w:val="center"/>
                                <w:rPr>
                                  <w:rFonts w:cs="Arial"/>
                                  <w:color w:val="FFFFFF"/>
                                  <w:sz w:val="36"/>
                                  <w:szCs w:val="36"/>
                                </w:rPr>
                              </w:pPr>
                            </w:p>
                          </w:txbxContent>
                        </wps:txbx>
                        <wps:bodyPr rot="0" vert="horz" wrap="square" lIns="91440" tIns="45720" rIns="91440" bIns="45720" anchor="ctr" anchorCtr="0">
                          <a:noAutofit/>
                        </wps:bodyPr>
                      </wps:wsp>
                    </wpc:wpc>
                  </a:graphicData>
                </a:graphic>
              </wp:inline>
            </w:drawing>
          </mc:Choice>
          <mc:Fallback>
            <w:pict>
              <v:group id="Area di disegno 58" o:spid="_x0000_s1026" editas="canvas" style="width:297.6pt;height:183.95pt;mso-position-horizontal-relative:char;mso-position-vertical-relative:line" coordsize="37795,233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">
                <v:shape id="_x0000_s1027" type="#_x0000_t75" style="position:absolute;width:37795;height:23361;visibility:visible;mso-wrap-style:square">
                  <v:fill o:detectmouseclick="t"/>
                  <v:path o:connecttype="none"/>
                </v:shape>
                <v:shape id="Grafik 2" o:spid="_x0000_s1028" type="#_x0000_t75" style="position:absolute;width:37795;height:23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nF4jDAAAA2wAAAA8AAABkcnMvZG93bnJldi54bWxEj0+LwjAUxO8LfofwBG9rqqAs1SjFf3iQ&#10;XbQePD6aZ1ttXkoTtX77jSB4HGbmN8x03ppK3KlxpWUFg34EgjizuuRcwTFdf/+AcB5ZY2WZFDzJ&#10;wXzW+ZpirO2D93Q/+FwECLsYFRTe17GULivIoOvbmjh4Z9sY9EE2udQNPgLcVHIYRWNpsOSwUGBN&#10;i4Ky6+FmFKS7YZosL8nqhL+XpPxzuOH9WKlet00mIDy1/hN+t7dawWgEry/hB8j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GcXiMMAAADbAAAADwAAAAAAAAAAAAAAAACf&#10;AgAAZHJzL2Rvd25yZXYueG1sUEsFBgAAAAAEAAQA9wAAAI8DAAAAAA==&#10;">
                  <v:imagedata r:id="rId15" o:title="" croptop="2790f" cropbottom="5481f"/>
                  <v:path arrowok="t"/>
                </v:shape>
                <v:line id="Connettore diritto 5" o:spid="_x0000_s1029" style="position:absolute;visibility:visible;mso-wrap-style:square" from="21951,5757" to="23399,15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4I/MQAAADbAAAADwAAAGRycy9kb3ducmV2LnhtbESPT4vCMBTE78J+h/AWvGnqgn+oRpHC&#10;wrJeXPXi7ZE822rz0m2ytfrpN4LgcZiZ3zCLVWcr0VLjS8cKRsMEBLF2puRcwWH/OZiB8AHZYOWY&#10;FNzIw2r51ltgatyVf6jdhVxECPsUFRQh1KmUXhdk0Q9dTRy9k2sshiibXJoGrxFuK/mRJBNpseS4&#10;UGBNWUH6svuzCr633TrLUVe8lfdM387TY/u7Uar/3q3nIAJ14RV+tr+MgvEEHl/iD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gj8xAAAANsAAAAPAAAAAAAAAAAA&#10;AAAAAKECAABkcnMvZG93bnJldi54bWxQSwUGAAAAAAQABAD5AAAAkgMAAAAA&#10;" strokecolor="white">
                  <o:lock v:ext="edit" shapetype="f"/>
                </v:line>
                <v:oval id="Ovale 22" o:spid="_x0000_s1030" style="position:absolute;left:23399;top:16088;width:454;height: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7f2cYA&#10;AADbAAAADwAAAGRycy9kb3ducmV2LnhtbESPQWsCMRSE7wX/Q3iCl1KzbdHK1ii1IFrQQ90eenxs&#10;XjdLNy9rEt3tvzdCweMwM98w82VvG3EmH2rHCh7HGQji0umaKwVfxfphBiJEZI2NY1LwRwGWi8Hd&#10;HHPtOv6k8yFWIkE45KjAxNjmUobSkMUwdi1x8n6ctxiT9JXUHrsEt418yrKptFhzWjDY0ruh8vdw&#10;sgpmxn5MG1tMjr4r+u39arPbfz8rNRr2b68gIvXxFv5vb7WCyQtcv6Qf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7f2cYAAADbAAAADwAAAAAAAAAAAAAAAACYAgAAZHJz&#10;L2Rvd25yZXYueG1sUEsFBgAAAAAEAAQA9QAAAIsDAAAAAA==&#10;" stroked="f" strokeweight="2pt">
                  <v:textbox>
                    <w:txbxContent>
                      <w:p w:rsidR="00BC0080" w:rsidRDefault="00BC0080" w:rsidP="00BC0080">
                        <w:pPr>
                          <w:autoSpaceDE w:val="0"/>
                          <w:autoSpaceDN w:val="0"/>
                          <w:adjustRightInd w:val="0"/>
                          <w:jc w:val="center"/>
                          <w:rPr>
                            <w:rFonts w:cs="Arial"/>
                            <w:color w:val="FFFFFF"/>
                            <w:sz w:val="36"/>
                            <w:szCs w:val="36"/>
                          </w:rPr>
                        </w:pPr>
                      </w:p>
                    </w:txbxContent>
                  </v:textbox>
                </v:oval>
                <w10:anchorlock/>
              </v:group>
            </w:pict>
          </mc:Fallback>
        </mc:AlternateContent>
      </w:r>
    </w:p>
    <w:p w:rsidR="00BC0080" w:rsidRPr="00D873C8" w:rsidRDefault="00BC0080" w:rsidP="00BC0080">
      <w:pPr>
        <w:rPr>
          <w:rFonts w:cs="Arial"/>
        </w:rPr>
      </w:pPr>
    </w:p>
    <w:p w:rsidR="00BC0080" w:rsidRDefault="00BC0080" w:rsidP="00BC0080">
      <w:pPr>
        <w:rPr>
          <w:rFonts w:cs="Arial"/>
          <w:b/>
          <w:lang w:val="it-IT"/>
        </w:rPr>
      </w:pPr>
    </w:p>
    <w:p w:rsidR="00BC0080" w:rsidRPr="006A3483" w:rsidRDefault="000870EF" w:rsidP="00B02238">
      <w:pPr>
        <w:pStyle w:val="Titolo4"/>
        <w:tabs>
          <w:tab w:val="left" w:pos="426"/>
        </w:tabs>
        <w:rPr>
          <w:lang w:val="it-IT"/>
        </w:rPr>
      </w:pPr>
      <w:r>
        <w:rPr>
          <w:lang w:val="it-IT"/>
        </w:rPr>
        <w:t>c)</w:t>
      </w:r>
      <w:r>
        <w:rPr>
          <w:lang w:val="it-IT"/>
        </w:rPr>
        <w:tab/>
      </w:r>
      <w:r w:rsidR="00BC0080">
        <w:rPr>
          <w:lang w:val="it-IT"/>
        </w:rPr>
        <w:t>Il SIP-TI si basa sull’eccellenza accademica</w:t>
      </w:r>
    </w:p>
    <w:p w:rsidR="00BC0080" w:rsidRPr="00400984" w:rsidRDefault="00BC0080" w:rsidP="00BC0080">
      <w:pPr>
        <w:rPr>
          <w:rFonts w:cs="Arial"/>
          <w:lang w:val="it-IT"/>
        </w:rPr>
      </w:pPr>
      <w:r w:rsidRPr="00BC33AF">
        <w:rPr>
          <w:rFonts w:cs="Arial"/>
          <w:lang w:val="it-IT"/>
        </w:rPr>
        <w:t>Il SIP-TI si basa sull’eccellenza accademica, ovvero su 2 scuole universitarie e su 70 e pi</w:t>
      </w:r>
      <w:r>
        <w:rPr>
          <w:rFonts w:cs="Arial"/>
          <w:lang w:val="it-IT"/>
        </w:rPr>
        <w:t>ù istituti e laboratori:</w:t>
      </w:r>
    </w:p>
    <w:p w:rsidR="00BC0080" w:rsidRDefault="00BC0080" w:rsidP="00BC0080">
      <w:pPr>
        <w:rPr>
          <w:rFonts w:cs="Arial"/>
          <w:b/>
          <w:lang w:val="it-IT"/>
        </w:rPr>
      </w:pPr>
      <w:r>
        <w:rPr>
          <w:rFonts w:cs="Arial"/>
          <w:b/>
          <w:noProof/>
          <w:lang w:eastAsia="it-CH"/>
        </w:rPr>
        <mc:AlternateContent>
          <mc:Choice Requires="wpc">
            <w:drawing>
              <wp:inline distT="0" distB="0" distL="0" distR="0">
                <wp:extent cx="6120130" cy="3249295"/>
                <wp:effectExtent l="0" t="0" r="13970" b="8255"/>
                <wp:docPr id="54" name="Area di disegno 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72"/>
                        <wps:cNvSpPr>
                          <a:spLocks noChangeArrowheads="1"/>
                        </wps:cNvSpPr>
                        <wps:spPr bwMode="auto">
                          <a:xfrm>
                            <a:off x="228881" y="1142919"/>
                            <a:ext cx="5605148" cy="2056764"/>
                          </a:xfrm>
                          <a:prstGeom prst="rect">
                            <a:avLst/>
                          </a:prstGeom>
                          <a:solidFill>
                            <a:srgbClr val="FFFFFF">
                              <a:alpha val="98822"/>
                            </a:srgbClr>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BC0080" w:rsidRPr="002E1F66" w:rsidRDefault="00BC0080" w:rsidP="00BC0080">
                              <w:pPr>
                                <w:autoSpaceDE w:val="0"/>
                                <w:autoSpaceDN w:val="0"/>
                                <w:adjustRightInd w:val="0"/>
                                <w:rPr>
                                  <w:rFonts w:cs="Arial"/>
                                  <w:color w:val="FFFFFF"/>
                                  <w:sz w:val="26"/>
                                  <w:szCs w:val="36"/>
                                </w:rPr>
                              </w:pPr>
                              <w:r w:rsidRPr="002E1F66">
                                <w:rPr>
                                  <w:rFonts w:cs="Arial"/>
                                  <w:color w:val="FFFFFF"/>
                                  <w:sz w:val="26"/>
                                  <w:szCs w:val="36"/>
                                </w:rPr>
                                <w:t xml:space="preserve"> </w:t>
                              </w:r>
                            </w:p>
                          </w:txbxContent>
                        </wps:txbx>
                        <wps:bodyPr rot="0" vert="horz" wrap="square" lIns="49378" tIns="24689" rIns="49378" bIns="24689" anchor="ctr" anchorCtr="0">
                          <a:noAutofit/>
                        </wps:bodyPr>
                      </wps:wsp>
                      <wps:wsp>
                        <wps:cNvPr id="2" name="Title 1"/>
                        <wps:cNvSpPr>
                          <a:spLocks/>
                        </wps:cNvSpPr>
                        <wps:spPr bwMode="auto">
                          <a:xfrm>
                            <a:off x="0" y="414002"/>
                            <a:ext cx="5916816" cy="454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080" w:rsidRPr="002E1F66" w:rsidRDefault="00BC0080" w:rsidP="00BC0080">
                              <w:pPr>
                                <w:autoSpaceDE w:val="0"/>
                                <w:autoSpaceDN w:val="0"/>
                                <w:adjustRightInd w:val="0"/>
                                <w:ind w:left="310"/>
                                <w:rPr>
                                  <w:rFonts w:cs="Arial"/>
                                  <w:b/>
                                  <w:bCs/>
                                  <w:color w:val="000000"/>
                                  <w:sz w:val="35"/>
                                  <w:szCs w:val="48"/>
                                </w:rPr>
                              </w:pPr>
                            </w:p>
                          </w:txbxContent>
                        </wps:txbx>
                        <wps:bodyPr rot="0" vert="horz" wrap="square" lIns="0" tIns="0" rIns="0" bIns="0" anchor="b" anchorCtr="0">
                          <a:noAutofit/>
                        </wps:bodyPr>
                      </wps:wsp>
                      <pic:pic xmlns:pic="http://schemas.openxmlformats.org/drawingml/2006/picture">
                        <pic:nvPicPr>
                          <pic:cNvPr id="3" name="Immagine 77"/>
                          <pic:cNvPicPr>
                            <a:picLocks noChangeAspect="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06967" y="1094532"/>
                            <a:ext cx="574637" cy="286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7" descr="Home">
                            <a:hlinkClick r:id="rId17"/>
                          </pic:cNvPr>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r="23994"/>
                          <a:stretch>
                            <a:fillRect/>
                          </a:stretch>
                        </pic:blipFill>
                        <pic:spPr bwMode="auto">
                          <a:xfrm>
                            <a:off x="3128242" y="1095757"/>
                            <a:ext cx="599595" cy="295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Content Placeholder 2"/>
                        <wps:cNvSpPr txBox="1">
                          <a:spLocks/>
                        </wps:cNvSpPr>
                        <wps:spPr bwMode="auto">
                          <a:xfrm>
                            <a:off x="3727837" y="1102494"/>
                            <a:ext cx="2145150" cy="28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080" w:rsidRPr="002E1F66" w:rsidRDefault="00BC0080" w:rsidP="00BC0080">
                              <w:pPr>
                                <w:autoSpaceDE w:val="0"/>
                                <w:autoSpaceDN w:val="0"/>
                                <w:adjustRightInd w:val="0"/>
                                <w:rPr>
                                  <w:rFonts w:cs="Arial"/>
                                  <w:b/>
                                  <w:bCs/>
                                  <w:color w:val="000000"/>
                                  <w:sz w:val="17"/>
                                </w:rPr>
                              </w:pPr>
                              <w:r w:rsidRPr="002E1F66">
                                <w:rPr>
                                  <w:rFonts w:cs="Arial"/>
                                  <w:b/>
                                  <w:bCs/>
                                  <w:color w:val="000000"/>
                                  <w:sz w:val="17"/>
                                </w:rPr>
                                <w:t xml:space="preserve">Scuola Universitaria </w:t>
                              </w:r>
                            </w:p>
                            <w:p w:rsidR="00BC0080" w:rsidRPr="002E1F66" w:rsidRDefault="00BC0080" w:rsidP="00BC0080">
                              <w:pPr>
                                <w:autoSpaceDE w:val="0"/>
                                <w:autoSpaceDN w:val="0"/>
                                <w:adjustRightInd w:val="0"/>
                                <w:rPr>
                                  <w:rFonts w:cs="Arial"/>
                                  <w:b/>
                                  <w:bCs/>
                                  <w:color w:val="000000"/>
                                  <w:sz w:val="17"/>
                                </w:rPr>
                              </w:pPr>
                              <w:r w:rsidRPr="002E1F66">
                                <w:rPr>
                                  <w:rFonts w:cs="Arial"/>
                                  <w:b/>
                                  <w:bCs/>
                                  <w:color w:val="000000"/>
                                  <w:sz w:val="17"/>
                                </w:rPr>
                                <w:t>Professionale della Svizzera italiana</w:t>
                              </w:r>
                            </w:p>
                          </w:txbxContent>
                        </wps:txbx>
                        <wps:bodyPr rot="0" vert="horz" wrap="square" lIns="0" tIns="0" rIns="0" bIns="0" anchor="ctr" anchorCtr="0">
                          <a:noAutofit/>
                        </wps:bodyPr>
                      </wps:wsp>
                      <wps:wsp>
                        <wps:cNvPr id="6" name="Content Placeholder 2"/>
                        <wps:cNvSpPr txBox="1">
                          <a:spLocks/>
                        </wps:cNvSpPr>
                        <wps:spPr bwMode="auto">
                          <a:xfrm>
                            <a:off x="856477" y="1081669"/>
                            <a:ext cx="2345421" cy="304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080" w:rsidRPr="002E1F66" w:rsidRDefault="00BC0080" w:rsidP="00BC0080">
                              <w:pPr>
                                <w:autoSpaceDE w:val="0"/>
                                <w:autoSpaceDN w:val="0"/>
                                <w:adjustRightInd w:val="0"/>
                                <w:rPr>
                                  <w:rFonts w:cs="Arial"/>
                                  <w:b/>
                                  <w:bCs/>
                                  <w:color w:val="000000"/>
                                  <w:sz w:val="20"/>
                                  <w:szCs w:val="28"/>
                                </w:rPr>
                              </w:pPr>
                              <w:r w:rsidRPr="002E1F66">
                                <w:rPr>
                                  <w:rFonts w:cs="Arial"/>
                                  <w:b/>
                                  <w:bCs/>
                                  <w:color w:val="000000"/>
                                  <w:sz w:val="20"/>
                                  <w:szCs w:val="28"/>
                                </w:rPr>
                                <w:t>Università della Svizzera italiana</w:t>
                              </w:r>
                            </w:p>
                          </w:txbxContent>
                        </wps:txbx>
                        <wps:bodyPr rot="0" vert="horz" wrap="square" lIns="0" tIns="0" rIns="0" bIns="0" anchor="ctr" anchorCtr="0">
                          <a:noAutofit/>
                        </wps:bodyPr>
                      </wps:wsp>
                      <wpg:wgp>
                        <wpg:cNvPr id="7" name="Group 151"/>
                        <wpg:cNvGrpSpPr>
                          <a:grpSpLocks/>
                        </wpg:cNvGrpSpPr>
                        <wpg:grpSpPr bwMode="auto">
                          <a:xfrm>
                            <a:off x="224011" y="1401392"/>
                            <a:ext cx="2681438" cy="1747453"/>
                            <a:chOff x="990041" y="3034575"/>
                            <a:chExt cx="5040000" cy="3221507"/>
                          </a:xfrm>
                        </wpg:grpSpPr>
                        <wps:wsp>
                          <wps:cNvPr id="8" name="Content Placeholder 2"/>
                          <wps:cNvSpPr txBox="1">
                            <a:spLocks/>
                          </wps:cNvSpPr>
                          <wps:spPr bwMode="auto">
                            <a:xfrm>
                              <a:off x="990041" y="3034575"/>
                              <a:ext cx="5040000" cy="2470105"/>
                            </a:xfrm>
                            <a:prstGeom prst="rect">
                              <a:avLst/>
                            </a:prstGeom>
                            <a:noFill/>
                            <a:ln w="38100">
                              <a:solidFill>
                                <a:srgbClr val="47795B"/>
                              </a:solidFill>
                              <a:miter lim="800000"/>
                              <a:headEnd/>
                              <a:tailEnd/>
                            </a:ln>
                            <a:extLst>
                              <a:ext uri="{909E8E84-426E-40DD-AFC4-6F175D3DCCD1}">
                                <a14:hiddenFill xmlns:a14="http://schemas.microsoft.com/office/drawing/2010/main">
                                  <a:solidFill>
                                    <a:srgbClr val="FFFFFF"/>
                                  </a:solidFill>
                                </a14:hiddenFill>
                              </a:ext>
                            </a:extLst>
                          </wps:spPr>
                          <wps:txbx>
                            <w:txbxContent>
                              <w:p w:rsidR="00BC0080" w:rsidRPr="002E1F66" w:rsidRDefault="00BC0080" w:rsidP="00BC0080">
                                <w:pPr>
                                  <w:autoSpaceDE w:val="0"/>
                                  <w:autoSpaceDN w:val="0"/>
                                  <w:adjustRightInd w:val="0"/>
                                  <w:ind w:left="1372" w:hanging="527"/>
                                  <w:jc w:val="center"/>
                                  <w:rPr>
                                    <w:rFonts w:cs="Arial"/>
                                    <w:b/>
                                    <w:bCs/>
                                    <w:color w:val="FF0000"/>
                                    <w:sz w:val="20"/>
                                    <w:szCs w:val="28"/>
                                  </w:rPr>
                                </w:pPr>
                              </w:p>
                            </w:txbxContent>
                          </wps:txbx>
                          <wps:bodyPr rot="0" vert="horz" wrap="square" lIns="65837" tIns="32918" rIns="65837" bIns="32918" anchor="t" anchorCtr="0">
                            <a:noAutofit/>
                          </wps:bodyPr>
                        </wps:wsp>
                        <wps:wsp>
                          <wps:cNvPr id="9" name="Content Placeholder 2"/>
                          <wps:cNvSpPr txBox="1">
                            <a:spLocks/>
                          </wps:cNvSpPr>
                          <wps:spPr bwMode="auto">
                            <a:xfrm>
                              <a:off x="1119548" y="3527750"/>
                              <a:ext cx="3060693" cy="1828766"/>
                            </a:xfrm>
                            <a:prstGeom prst="rect">
                              <a:avLst/>
                            </a:prstGeom>
                            <a:noFill/>
                            <a:ln w="190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BC0080" w:rsidRPr="002E1F66" w:rsidRDefault="00BC0080" w:rsidP="00BC0080">
                                <w:pPr>
                                  <w:autoSpaceDE w:val="0"/>
                                  <w:autoSpaceDN w:val="0"/>
                                  <w:adjustRightInd w:val="0"/>
                                  <w:jc w:val="center"/>
                                  <w:rPr>
                                    <w:rFonts w:cs="Arial"/>
                                    <w:color w:val="000000"/>
                                    <w:sz w:val="13"/>
                                    <w:szCs w:val="18"/>
                                  </w:rPr>
                                </w:pPr>
                                <w:r w:rsidRPr="002E1F66">
                                  <w:rPr>
                                    <w:rFonts w:cs="Arial"/>
                                    <w:color w:val="000000"/>
                                    <w:sz w:val="13"/>
                                    <w:szCs w:val="18"/>
                                  </w:rPr>
                                  <w:t>Scienze biomediche</w:t>
                                </w:r>
                              </w:p>
                            </w:txbxContent>
                          </wps:txbx>
                          <wps:bodyPr rot="0" vert="horz" wrap="square" lIns="0" tIns="25920" rIns="0" bIns="0" anchor="t" anchorCtr="0">
                            <a:noAutofit/>
                          </wps:bodyPr>
                        </wps:wsp>
                        <wps:wsp>
                          <wps:cNvPr id="10" name="Ovale 3"/>
                          <wps:cNvSpPr>
                            <a:spLocks noChangeArrowheads="1"/>
                          </wps:cNvSpPr>
                          <wps:spPr bwMode="auto">
                            <a:xfrm>
                              <a:off x="4139232" y="4943773"/>
                              <a:ext cx="45327" cy="44450"/>
                            </a:xfrm>
                            <a:prstGeom prst="ellipse">
                              <a:avLst/>
                            </a:prstGeom>
                            <a:solidFill>
                              <a:srgbClr val="FFFFF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BC0080" w:rsidRPr="002E1F66" w:rsidRDefault="00BC0080" w:rsidP="00BC0080">
                                <w:pPr>
                                  <w:autoSpaceDE w:val="0"/>
                                  <w:autoSpaceDN w:val="0"/>
                                  <w:adjustRightInd w:val="0"/>
                                  <w:jc w:val="center"/>
                                  <w:rPr>
                                    <w:rFonts w:cs="Arial"/>
                                    <w:color w:val="FFFFFF"/>
                                    <w:sz w:val="26"/>
                                    <w:szCs w:val="36"/>
                                  </w:rPr>
                                </w:pPr>
                              </w:p>
                            </w:txbxContent>
                          </wps:txbx>
                          <wps:bodyPr rot="0" vert="horz" wrap="square" lIns="65837" tIns="32918" rIns="65837" bIns="32918" anchor="ctr" anchorCtr="0">
                            <a:noAutofit/>
                          </wps:bodyPr>
                        </wps:wsp>
                        <wps:wsp>
                          <wps:cNvPr id="11" name="Content Placeholder 2"/>
                          <wps:cNvSpPr txBox="1">
                            <a:spLocks/>
                          </wps:cNvSpPr>
                          <wps:spPr bwMode="auto">
                            <a:xfrm>
                              <a:off x="1113074" y="3163690"/>
                              <a:ext cx="1439691" cy="28786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C0080" w:rsidRPr="002E1F66" w:rsidRDefault="00BC0080" w:rsidP="00BC0080">
                                <w:pPr>
                                  <w:autoSpaceDE w:val="0"/>
                                  <w:autoSpaceDN w:val="0"/>
                                  <w:adjustRightInd w:val="0"/>
                                  <w:jc w:val="center"/>
                                  <w:rPr>
                                    <w:rFonts w:cs="Arial"/>
                                    <w:b/>
                                    <w:bCs/>
                                    <w:color w:val="000000"/>
                                    <w:sz w:val="13"/>
                                    <w:szCs w:val="18"/>
                                  </w:rPr>
                                </w:pPr>
                                <w:r w:rsidRPr="002E1F66">
                                  <w:rPr>
                                    <w:rFonts w:cs="Arial"/>
                                    <w:b/>
                                    <w:bCs/>
                                    <w:color w:val="000000"/>
                                    <w:sz w:val="13"/>
                                    <w:szCs w:val="18"/>
                                  </w:rPr>
                                  <w:t>Architettura</w:t>
                                </w:r>
                              </w:p>
                            </w:txbxContent>
                          </wps:txbx>
                          <wps:bodyPr rot="0" vert="horz" wrap="square" lIns="0" tIns="0" rIns="0" bIns="0" anchor="ctr" anchorCtr="0">
                            <a:noAutofit/>
                          </wps:bodyPr>
                        </wps:wsp>
                        <wps:wsp>
                          <wps:cNvPr id="12" name="Content Placeholder 2"/>
                          <wps:cNvSpPr txBox="1">
                            <a:spLocks/>
                          </wps:cNvSpPr>
                          <wps:spPr bwMode="auto">
                            <a:xfrm>
                              <a:off x="2755660" y="3157339"/>
                              <a:ext cx="1439692" cy="28786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C0080" w:rsidRPr="002E1F66" w:rsidRDefault="00BC0080" w:rsidP="00BC0080">
                                <w:pPr>
                                  <w:autoSpaceDE w:val="0"/>
                                  <w:autoSpaceDN w:val="0"/>
                                  <w:adjustRightInd w:val="0"/>
                                  <w:jc w:val="center"/>
                                  <w:rPr>
                                    <w:rFonts w:cs="Arial"/>
                                    <w:b/>
                                    <w:bCs/>
                                    <w:color w:val="000000"/>
                                    <w:sz w:val="13"/>
                                    <w:szCs w:val="18"/>
                                  </w:rPr>
                                </w:pPr>
                                <w:r w:rsidRPr="002E1F66">
                                  <w:rPr>
                                    <w:rFonts w:cs="Arial"/>
                                    <w:b/>
                                    <w:bCs/>
                                    <w:color w:val="000000"/>
                                    <w:sz w:val="13"/>
                                    <w:szCs w:val="18"/>
                                  </w:rPr>
                                  <w:t>Comunicazione</w:t>
                                </w:r>
                              </w:p>
                            </w:txbxContent>
                          </wps:txbx>
                          <wps:bodyPr rot="0" vert="horz" wrap="square" lIns="0" tIns="0" rIns="0" bIns="0" anchor="ctr" anchorCtr="0">
                            <a:noAutofit/>
                          </wps:bodyPr>
                        </wps:wsp>
                        <wps:wsp>
                          <wps:cNvPr id="13" name="Content Placeholder 2"/>
                          <wps:cNvSpPr txBox="1">
                            <a:spLocks/>
                          </wps:cNvSpPr>
                          <wps:spPr bwMode="auto">
                            <a:xfrm>
                              <a:off x="4391771" y="3155223"/>
                              <a:ext cx="1441850" cy="28786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C0080" w:rsidRPr="002E1F66" w:rsidRDefault="00BC0080" w:rsidP="00BC0080">
                                <w:pPr>
                                  <w:autoSpaceDE w:val="0"/>
                                  <w:autoSpaceDN w:val="0"/>
                                  <w:adjustRightInd w:val="0"/>
                                  <w:jc w:val="center"/>
                                  <w:rPr>
                                    <w:rFonts w:cs="Arial"/>
                                    <w:b/>
                                    <w:bCs/>
                                    <w:color w:val="000000"/>
                                    <w:sz w:val="13"/>
                                    <w:szCs w:val="18"/>
                                  </w:rPr>
                                </w:pPr>
                                <w:r w:rsidRPr="002E1F66">
                                  <w:rPr>
                                    <w:rFonts w:cs="Arial"/>
                                    <w:b/>
                                    <w:bCs/>
                                    <w:color w:val="000000"/>
                                    <w:sz w:val="13"/>
                                    <w:szCs w:val="18"/>
                                  </w:rPr>
                                  <w:t>Economia</w:t>
                                </w:r>
                              </w:p>
                            </w:txbxContent>
                          </wps:txbx>
                          <wps:bodyPr rot="0" vert="horz" wrap="square" lIns="0" tIns="0" rIns="0" bIns="0" anchor="ctr" anchorCtr="0">
                            <a:noAutofit/>
                          </wps:bodyPr>
                        </wps:wsp>
                        <wps:wsp>
                          <wps:cNvPr id="14" name="Content Placeholder 2"/>
                          <wps:cNvSpPr txBox="1">
                            <a:spLocks/>
                          </wps:cNvSpPr>
                          <wps:spPr bwMode="auto">
                            <a:xfrm>
                              <a:off x="1231788" y="3764812"/>
                              <a:ext cx="2808154" cy="35982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C0080" w:rsidRPr="002E1F66" w:rsidRDefault="00BC0080" w:rsidP="00BC0080">
                                <w:pPr>
                                  <w:autoSpaceDE w:val="0"/>
                                  <w:autoSpaceDN w:val="0"/>
                                  <w:adjustRightInd w:val="0"/>
                                  <w:jc w:val="center"/>
                                  <w:rPr>
                                    <w:rFonts w:cs="Arial"/>
                                    <w:b/>
                                    <w:bCs/>
                                    <w:color w:val="000000"/>
                                    <w:sz w:val="13"/>
                                    <w:szCs w:val="18"/>
                                  </w:rPr>
                                </w:pPr>
                                <w:r w:rsidRPr="002E1F66">
                                  <w:rPr>
                                    <w:rFonts w:cs="Arial"/>
                                    <w:b/>
                                    <w:bCs/>
                                    <w:color w:val="000000"/>
                                    <w:sz w:val="13"/>
                                    <w:szCs w:val="18"/>
                                  </w:rPr>
                                  <w:t>Istituto di Ricerca in Biomedicina</w:t>
                                </w:r>
                              </w:p>
                            </w:txbxContent>
                          </wps:txbx>
                          <wps:bodyPr rot="0" vert="horz" wrap="square" lIns="0" tIns="0" rIns="0" bIns="0" anchor="t" anchorCtr="0">
                            <a:noAutofit/>
                          </wps:bodyPr>
                        </wps:wsp>
                        <wps:wsp>
                          <wps:cNvPr id="15" name="Content Placeholder 2"/>
                          <wps:cNvSpPr txBox="1">
                            <a:spLocks/>
                          </wps:cNvSpPr>
                          <wps:spPr bwMode="auto">
                            <a:xfrm>
                              <a:off x="1231788" y="4190254"/>
                              <a:ext cx="2795204" cy="35982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C0080" w:rsidRPr="002E1F66" w:rsidRDefault="00BC0080" w:rsidP="00BC0080">
                                <w:pPr>
                                  <w:autoSpaceDE w:val="0"/>
                                  <w:autoSpaceDN w:val="0"/>
                                  <w:adjustRightInd w:val="0"/>
                                  <w:jc w:val="center"/>
                                  <w:rPr>
                                    <w:rFonts w:cs="Arial"/>
                                    <w:b/>
                                    <w:bCs/>
                                    <w:color w:val="000000"/>
                                    <w:sz w:val="13"/>
                                    <w:szCs w:val="18"/>
                                  </w:rPr>
                                </w:pPr>
                                <w:r w:rsidRPr="002E1F66">
                                  <w:rPr>
                                    <w:rFonts w:cs="Arial"/>
                                    <w:b/>
                                    <w:bCs/>
                                    <w:color w:val="000000"/>
                                    <w:sz w:val="13"/>
                                    <w:szCs w:val="18"/>
                                  </w:rPr>
                                  <w:t>Istituto di Ricerca Oncologica</w:t>
                                </w:r>
                              </w:p>
                            </w:txbxContent>
                          </wps:txbx>
                          <wps:bodyPr rot="0" vert="horz" wrap="square" lIns="0" tIns="0" rIns="0" bIns="0" anchor="t" anchorCtr="0">
                            <a:noAutofit/>
                          </wps:bodyPr>
                        </wps:wsp>
                        <wps:wsp>
                          <wps:cNvPr id="16" name="Content Placeholder 2"/>
                          <wps:cNvSpPr txBox="1">
                            <a:spLocks/>
                          </wps:cNvSpPr>
                          <wps:spPr bwMode="auto">
                            <a:xfrm>
                              <a:off x="1231788" y="4609346"/>
                              <a:ext cx="2795204" cy="28786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C0080" w:rsidRPr="002E1F66" w:rsidRDefault="00BC0080" w:rsidP="00BC0080">
                                <w:pPr>
                                  <w:autoSpaceDE w:val="0"/>
                                  <w:autoSpaceDN w:val="0"/>
                                  <w:adjustRightInd w:val="0"/>
                                  <w:jc w:val="center"/>
                                  <w:rPr>
                                    <w:rFonts w:cs="Arial"/>
                                    <w:b/>
                                    <w:bCs/>
                                    <w:color w:val="000000"/>
                                    <w:sz w:val="13"/>
                                    <w:szCs w:val="18"/>
                                  </w:rPr>
                                </w:pPr>
                                <w:r w:rsidRPr="002E1F66">
                                  <w:rPr>
                                    <w:rFonts w:cs="Arial"/>
                                    <w:b/>
                                    <w:bCs/>
                                    <w:color w:val="000000"/>
                                    <w:sz w:val="13"/>
                                    <w:szCs w:val="18"/>
                                  </w:rPr>
                                  <w:t>Istituto di medicina umana</w:t>
                                </w:r>
                              </w:p>
                            </w:txbxContent>
                          </wps:txbx>
                          <wps:bodyPr rot="0" vert="horz" wrap="square" lIns="0" tIns="0" rIns="0" bIns="0" anchor="ctr" anchorCtr="0">
                            <a:noAutofit/>
                          </wps:bodyPr>
                        </wps:wsp>
                        <wps:wsp>
                          <wps:cNvPr id="17" name="Content Placeholder 2"/>
                          <wps:cNvSpPr txBox="1">
                            <a:spLocks/>
                          </wps:cNvSpPr>
                          <wps:spPr bwMode="auto">
                            <a:xfrm>
                              <a:off x="1231788" y="4945890"/>
                              <a:ext cx="2795204" cy="28786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C0080" w:rsidRPr="002E1F66" w:rsidRDefault="00BC0080" w:rsidP="00BC0080">
                                <w:pPr>
                                  <w:autoSpaceDE w:val="0"/>
                                  <w:autoSpaceDN w:val="0"/>
                                  <w:adjustRightInd w:val="0"/>
                                  <w:jc w:val="center"/>
                                  <w:rPr>
                                    <w:rFonts w:cs="Arial"/>
                                    <w:b/>
                                    <w:bCs/>
                                    <w:color w:val="000000"/>
                                    <w:sz w:val="13"/>
                                    <w:szCs w:val="18"/>
                                  </w:rPr>
                                </w:pPr>
                                <w:proofErr w:type="spellStart"/>
                                <w:r w:rsidRPr="002E1F66">
                                  <w:rPr>
                                    <w:rFonts w:cs="Arial"/>
                                    <w:b/>
                                    <w:bCs/>
                                    <w:color w:val="000000"/>
                                    <w:sz w:val="13"/>
                                    <w:szCs w:val="18"/>
                                  </w:rPr>
                                  <w:t>CaseBioMed</w:t>
                                </w:r>
                                <w:proofErr w:type="spellEnd"/>
                              </w:p>
                            </w:txbxContent>
                          </wps:txbx>
                          <wps:bodyPr rot="0" vert="horz" wrap="square" lIns="0" tIns="0" rIns="0" bIns="0" anchor="ctr" anchorCtr="0">
                            <a:noAutofit/>
                          </wps:bodyPr>
                        </wps:wsp>
                        <wps:wsp>
                          <wps:cNvPr id="18" name="Rectangle 6"/>
                          <wps:cNvSpPr>
                            <a:spLocks noChangeArrowheads="1"/>
                          </wps:cNvSpPr>
                          <wps:spPr bwMode="auto">
                            <a:xfrm>
                              <a:off x="1226123" y="3785103"/>
                              <a:ext cx="2801373" cy="492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080" w:rsidRPr="002E1F66" w:rsidRDefault="00BC0080" w:rsidP="00BC0080">
                                <w:pPr>
                                  <w:autoSpaceDE w:val="0"/>
                                  <w:autoSpaceDN w:val="0"/>
                                  <w:adjustRightInd w:val="0"/>
                                  <w:jc w:val="center"/>
                                  <w:rPr>
                                    <w:rFonts w:cs="Arial"/>
                                    <w:color w:val="92D050"/>
                                    <w:sz w:val="26"/>
                                    <w:szCs w:val="36"/>
                                  </w:rPr>
                                </w:pPr>
                                <w:r w:rsidRPr="002E1F66">
                                  <w:rPr>
                                    <w:rFonts w:ascii="Lucida Sans Unicode" w:hAnsi="Lucida Sans Unicode" w:cs="Lucida Sans Unicode"/>
                                    <w:color w:val="92D050"/>
                                    <w:sz w:val="26"/>
                                    <w:szCs w:val="36"/>
                                  </w:rPr>
                                  <w:t>⋆</w:t>
                                </w:r>
                                <w:r w:rsidRPr="002E1F66">
                                  <w:rPr>
                                    <w:rFonts w:cs="Arial"/>
                                    <w:color w:val="92D050"/>
                                    <w:sz w:val="26"/>
                                    <w:szCs w:val="36"/>
                                  </w:rPr>
                                  <w:t xml:space="preserve"> </w:t>
                                </w:r>
                                <w:r w:rsidRPr="002E1F66">
                                  <w:rPr>
                                    <w:rFonts w:ascii="Lucida Sans Unicode" w:hAnsi="Lucida Sans Unicode" w:cs="Lucida Sans Unicode"/>
                                    <w:color w:val="92D050"/>
                                    <w:sz w:val="26"/>
                                    <w:szCs w:val="36"/>
                                  </w:rPr>
                                  <w:t>⋆</w:t>
                                </w:r>
                                <w:r w:rsidRPr="002E1F66">
                                  <w:rPr>
                                    <w:rFonts w:cs="Arial"/>
                                    <w:color w:val="92D050"/>
                                    <w:sz w:val="26"/>
                                    <w:szCs w:val="36"/>
                                  </w:rPr>
                                  <w:t xml:space="preserve"> </w:t>
                                </w:r>
                                <w:r w:rsidRPr="002E1F66">
                                  <w:rPr>
                                    <w:rFonts w:ascii="Lucida Sans Unicode" w:hAnsi="Lucida Sans Unicode" w:cs="Lucida Sans Unicode"/>
                                    <w:color w:val="92D050"/>
                                    <w:sz w:val="26"/>
                                    <w:szCs w:val="36"/>
                                  </w:rPr>
                                  <w:t>⋆</w:t>
                                </w:r>
                              </w:p>
                            </w:txbxContent>
                          </wps:txbx>
                          <wps:bodyPr rot="0" vert="horz" wrap="square" lIns="65837" tIns="32918" rIns="65837" bIns="32918" anchor="t" anchorCtr="0">
                            <a:noAutofit/>
                          </wps:bodyPr>
                        </wps:wsp>
                        <wps:wsp>
                          <wps:cNvPr id="19" name="Rectangle 115"/>
                          <wps:cNvSpPr>
                            <a:spLocks noChangeArrowheads="1"/>
                          </wps:cNvSpPr>
                          <wps:spPr bwMode="auto">
                            <a:xfrm>
                              <a:off x="1234489" y="4219816"/>
                              <a:ext cx="2801373" cy="492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080" w:rsidRPr="002E1F66" w:rsidRDefault="00BC0080" w:rsidP="00BC0080">
                                <w:pPr>
                                  <w:autoSpaceDE w:val="0"/>
                                  <w:autoSpaceDN w:val="0"/>
                                  <w:adjustRightInd w:val="0"/>
                                  <w:jc w:val="center"/>
                                  <w:rPr>
                                    <w:rFonts w:cs="Arial"/>
                                    <w:color w:val="92D050"/>
                                    <w:sz w:val="26"/>
                                    <w:szCs w:val="36"/>
                                  </w:rPr>
                                </w:pPr>
                                <w:r w:rsidRPr="002E1F66">
                                  <w:rPr>
                                    <w:rFonts w:ascii="Lucida Sans Unicode" w:hAnsi="Lucida Sans Unicode" w:cs="Lucida Sans Unicode"/>
                                    <w:color w:val="92D050"/>
                                    <w:sz w:val="26"/>
                                    <w:szCs w:val="36"/>
                                  </w:rPr>
                                  <w:t>⋆</w:t>
                                </w:r>
                                <w:r w:rsidRPr="002E1F66">
                                  <w:rPr>
                                    <w:rFonts w:cs="Arial"/>
                                    <w:color w:val="92D050"/>
                                    <w:sz w:val="26"/>
                                    <w:szCs w:val="36"/>
                                  </w:rPr>
                                  <w:t xml:space="preserve"> </w:t>
                                </w:r>
                                <w:r w:rsidRPr="002E1F66">
                                  <w:rPr>
                                    <w:rFonts w:ascii="Lucida Sans Unicode" w:hAnsi="Lucida Sans Unicode" w:cs="Lucida Sans Unicode"/>
                                    <w:color w:val="92D050"/>
                                    <w:sz w:val="26"/>
                                    <w:szCs w:val="36"/>
                                  </w:rPr>
                                  <w:t>⋆</w:t>
                                </w:r>
                              </w:p>
                            </w:txbxContent>
                          </wps:txbx>
                          <wps:bodyPr rot="0" vert="horz" wrap="square" lIns="65837" tIns="32918" rIns="65837" bIns="32918" anchor="t" anchorCtr="0">
                            <a:noAutofit/>
                          </wps:bodyPr>
                        </wps:wsp>
                        <wps:wsp>
                          <wps:cNvPr id="20" name="Content Placeholder 2"/>
                          <wps:cNvSpPr txBox="1">
                            <a:spLocks/>
                          </wps:cNvSpPr>
                          <wps:spPr bwMode="auto">
                            <a:xfrm>
                              <a:off x="4400405" y="3504466"/>
                              <a:ext cx="1439692" cy="1852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C0080" w:rsidRPr="002E1F66" w:rsidRDefault="00BC0080" w:rsidP="00BC0080">
                                <w:pPr>
                                  <w:autoSpaceDE w:val="0"/>
                                  <w:autoSpaceDN w:val="0"/>
                                  <w:adjustRightInd w:val="0"/>
                                  <w:jc w:val="center"/>
                                  <w:rPr>
                                    <w:rFonts w:cs="Arial"/>
                                    <w:b/>
                                    <w:bCs/>
                                    <w:color w:val="000000"/>
                                    <w:sz w:val="13"/>
                                    <w:szCs w:val="18"/>
                                  </w:rPr>
                                </w:pPr>
                                <w:r w:rsidRPr="002E1F66">
                                  <w:rPr>
                                    <w:rFonts w:cs="Arial"/>
                                    <w:b/>
                                    <w:bCs/>
                                    <w:color w:val="000000"/>
                                    <w:sz w:val="13"/>
                                    <w:szCs w:val="18"/>
                                  </w:rPr>
                                  <w:t>Informatica</w:t>
                                </w:r>
                              </w:p>
                            </w:txbxContent>
                          </wps:txbx>
                          <wps:bodyPr rot="0" vert="horz" wrap="square" lIns="0" tIns="25920" rIns="0" bIns="0" anchor="t" anchorCtr="0">
                            <a:noAutofit/>
                          </wps:bodyPr>
                        </wps:wsp>
                        <wps:wsp>
                          <wps:cNvPr id="21" name="Content Placeholder 2"/>
                          <wps:cNvSpPr txBox="1">
                            <a:spLocks/>
                          </wps:cNvSpPr>
                          <wps:spPr bwMode="auto">
                            <a:xfrm>
                              <a:off x="4465158" y="3984941"/>
                              <a:ext cx="1310185" cy="3661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C0080" w:rsidRPr="002E1F66" w:rsidRDefault="00BC0080" w:rsidP="00BC0080">
                                <w:pPr>
                                  <w:autoSpaceDE w:val="0"/>
                                  <w:autoSpaceDN w:val="0"/>
                                  <w:adjustRightInd w:val="0"/>
                                  <w:jc w:val="center"/>
                                  <w:rPr>
                                    <w:rFonts w:cs="Arial"/>
                                    <w:b/>
                                    <w:bCs/>
                                    <w:color w:val="000000"/>
                                    <w:sz w:val="13"/>
                                    <w:szCs w:val="18"/>
                                  </w:rPr>
                                </w:pPr>
                                <w:r w:rsidRPr="002E1F66">
                                  <w:rPr>
                                    <w:rFonts w:cs="Arial"/>
                                    <w:b/>
                                    <w:bCs/>
                                    <w:color w:val="000000"/>
                                    <w:sz w:val="13"/>
                                    <w:szCs w:val="18"/>
                                  </w:rPr>
                                  <w:t>Istituto del Software</w:t>
                                </w:r>
                              </w:p>
                            </w:txbxContent>
                          </wps:txbx>
                          <wps:bodyPr rot="0" vert="horz" wrap="square" lIns="0" tIns="0" rIns="0" bIns="0" anchor="ctr" anchorCtr="0">
                            <a:noAutofit/>
                          </wps:bodyPr>
                        </wps:wsp>
                        <wps:wsp>
                          <wps:cNvPr id="22" name="Content Placeholder 2"/>
                          <wps:cNvSpPr txBox="1">
                            <a:spLocks/>
                          </wps:cNvSpPr>
                          <wps:spPr bwMode="auto">
                            <a:xfrm>
                              <a:off x="4469475" y="4435782"/>
                              <a:ext cx="1308026" cy="7958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C0080" w:rsidRPr="002E1F66" w:rsidRDefault="00BC0080" w:rsidP="00BC0080">
                                <w:pPr>
                                  <w:autoSpaceDE w:val="0"/>
                                  <w:autoSpaceDN w:val="0"/>
                                  <w:adjustRightInd w:val="0"/>
                                  <w:jc w:val="center"/>
                                  <w:rPr>
                                    <w:rFonts w:cs="Arial"/>
                                    <w:b/>
                                    <w:bCs/>
                                    <w:color w:val="000000"/>
                                    <w:sz w:val="13"/>
                                    <w:szCs w:val="18"/>
                                  </w:rPr>
                                </w:pPr>
                                <w:r w:rsidRPr="002E1F66">
                                  <w:rPr>
                                    <w:rFonts w:cs="Arial"/>
                                    <w:b/>
                                    <w:bCs/>
                                    <w:color w:val="000000"/>
                                    <w:sz w:val="13"/>
                                    <w:szCs w:val="18"/>
                                  </w:rPr>
                                  <w:t>Istituto di Scienze Computazionali</w:t>
                                </w:r>
                              </w:p>
                            </w:txbxContent>
                          </wps:txbx>
                          <wps:bodyPr rot="0" vert="horz" wrap="square" lIns="0" tIns="0" rIns="0" bIns="0" anchor="t" anchorCtr="0">
                            <a:noAutofit/>
                          </wps:bodyPr>
                        </wps:wsp>
                        <wps:wsp>
                          <wps:cNvPr id="23" name="Rectangle 120"/>
                          <wps:cNvSpPr>
                            <a:spLocks noChangeArrowheads="1"/>
                          </wps:cNvSpPr>
                          <wps:spPr bwMode="auto">
                            <a:xfrm>
                              <a:off x="4465650" y="4916254"/>
                              <a:ext cx="1309171" cy="369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080" w:rsidRPr="002E1F66" w:rsidRDefault="00BC0080" w:rsidP="00BC0080">
                                <w:pPr>
                                  <w:autoSpaceDE w:val="0"/>
                                  <w:autoSpaceDN w:val="0"/>
                                  <w:adjustRightInd w:val="0"/>
                                  <w:jc w:val="center"/>
                                  <w:rPr>
                                    <w:rFonts w:cs="Arial"/>
                                    <w:color w:val="92D050"/>
                                    <w:sz w:val="26"/>
                                    <w:szCs w:val="36"/>
                                  </w:rPr>
                                </w:pPr>
                                <w:r w:rsidRPr="002E1F66">
                                  <w:rPr>
                                    <w:rFonts w:ascii="Lucida Sans Unicode" w:hAnsi="Lucida Sans Unicode" w:cs="Lucida Sans Unicode"/>
                                    <w:color w:val="92D050"/>
                                    <w:sz w:val="26"/>
                                    <w:szCs w:val="36"/>
                                  </w:rPr>
                                  <w:t>⋆</w:t>
                                </w:r>
                                <w:r w:rsidRPr="002E1F66">
                                  <w:rPr>
                                    <w:rFonts w:cs="Arial"/>
                                    <w:color w:val="92D050"/>
                                    <w:sz w:val="26"/>
                                    <w:szCs w:val="36"/>
                                  </w:rPr>
                                  <w:t xml:space="preserve"> </w:t>
                                </w:r>
                                <w:r w:rsidRPr="002E1F66">
                                  <w:rPr>
                                    <w:rFonts w:ascii="Lucida Sans Unicode" w:hAnsi="Lucida Sans Unicode" w:cs="Lucida Sans Unicode"/>
                                    <w:color w:val="92D050"/>
                                    <w:sz w:val="26"/>
                                    <w:szCs w:val="36"/>
                                  </w:rPr>
                                  <w:t>⋆</w:t>
                                </w:r>
                              </w:p>
                            </w:txbxContent>
                          </wps:txbx>
                          <wps:bodyPr rot="0" vert="horz" wrap="square" lIns="0" tIns="0" rIns="0" bIns="0" anchor="t" anchorCtr="0">
                            <a:noAutofit/>
                          </wps:bodyPr>
                        </wps:wsp>
                        <wps:wsp>
                          <wps:cNvPr id="24" name="Rectangle 121"/>
                          <wps:cNvSpPr>
                            <a:spLocks noChangeArrowheads="1"/>
                          </wps:cNvSpPr>
                          <wps:spPr bwMode="auto">
                            <a:xfrm>
                              <a:off x="4454024" y="3651393"/>
                              <a:ext cx="1309171" cy="369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080" w:rsidRPr="002E1F66" w:rsidRDefault="00BC0080" w:rsidP="00BC0080">
                                <w:pPr>
                                  <w:autoSpaceDE w:val="0"/>
                                  <w:autoSpaceDN w:val="0"/>
                                  <w:adjustRightInd w:val="0"/>
                                  <w:jc w:val="center"/>
                                  <w:rPr>
                                    <w:rFonts w:cs="Arial"/>
                                    <w:color w:val="92D050"/>
                                    <w:sz w:val="26"/>
                                    <w:szCs w:val="36"/>
                                  </w:rPr>
                                </w:pPr>
                                <w:r w:rsidRPr="002E1F66">
                                  <w:rPr>
                                    <w:rFonts w:ascii="Lucida Sans Unicode" w:hAnsi="Lucida Sans Unicode" w:cs="Lucida Sans Unicode"/>
                                    <w:color w:val="92D050"/>
                                    <w:sz w:val="26"/>
                                    <w:szCs w:val="36"/>
                                  </w:rPr>
                                  <w:t>⋆</w:t>
                                </w:r>
                              </w:p>
                            </w:txbxContent>
                          </wps:txbx>
                          <wps:bodyPr rot="0" vert="horz" wrap="square" lIns="0" tIns="0" rIns="0" bIns="0" anchor="t" anchorCtr="0">
                            <a:noAutofit/>
                          </wps:bodyPr>
                        </wps:wsp>
                        <wps:wsp>
                          <wps:cNvPr id="25" name="Content Placeholder 2"/>
                          <wps:cNvSpPr txBox="1">
                            <a:spLocks/>
                          </wps:cNvSpPr>
                          <wps:spPr bwMode="auto">
                            <a:xfrm>
                              <a:off x="1113074" y="5608394"/>
                              <a:ext cx="1439691" cy="6434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C0080" w:rsidRPr="002E1F66" w:rsidRDefault="00BC0080" w:rsidP="00BC0080">
                                <w:pPr>
                                  <w:autoSpaceDE w:val="0"/>
                                  <w:autoSpaceDN w:val="0"/>
                                  <w:adjustRightInd w:val="0"/>
                                  <w:jc w:val="center"/>
                                  <w:rPr>
                                    <w:rFonts w:cs="Arial"/>
                                    <w:b/>
                                    <w:bCs/>
                                    <w:color w:val="000000"/>
                                    <w:sz w:val="13"/>
                                    <w:szCs w:val="18"/>
                                  </w:rPr>
                                </w:pPr>
                                <w:r w:rsidRPr="002E1F66">
                                  <w:rPr>
                                    <w:rFonts w:cs="Arial"/>
                                    <w:b/>
                                    <w:bCs/>
                                    <w:color w:val="000000"/>
                                    <w:sz w:val="13"/>
                                    <w:szCs w:val="18"/>
                                  </w:rPr>
                                  <w:t>Medicina clinica</w:t>
                                </w:r>
                              </w:p>
                              <w:p w:rsidR="00BC0080" w:rsidRPr="002E1F66" w:rsidRDefault="00BC0080" w:rsidP="00BC0080">
                                <w:pPr>
                                  <w:autoSpaceDE w:val="0"/>
                                  <w:autoSpaceDN w:val="0"/>
                                  <w:adjustRightInd w:val="0"/>
                                  <w:jc w:val="center"/>
                                  <w:rPr>
                                    <w:rFonts w:cs="Arial"/>
                                    <w:color w:val="000000"/>
                                    <w:sz w:val="13"/>
                                    <w:szCs w:val="18"/>
                                  </w:rPr>
                                </w:pPr>
                                <w:r w:rsidRPr="002E1F66">
                                  <w:rPr>
                                    <w:rFonts w:cs="Arial"/>
                                    <w:color w:val="000000"/>
                                    <w:sz w:val="13"/>
                                    <w:szCs w:val="18"/>
                                  </w:rPr>
                                  <w:t>Ente Ospedaliero Cantonale EOC</w:t>
                                </w:r>
                              </w:p>
                            </w:txbxContent>
                          </wps:txbx>
                          <wps:bodyPr rot="0" vert="horz" wrap="square" lIns="0" tIns="0" rIns="0" bIns="0" anchor="ctr" anchorCtr="0">
                            <a:noAutofit/>
                          </wps:bodyPr>
                        </wps:wsp>
                        <wps:wsp>
                          <wps:cNvPr id="26" name="Content Placeholder 2"/>
                          <wps:cNvSpPr txBox="1">
                            <a:spLocks/>
                          </wps:cNvSpPr>
                          <wps:spPr bwMode="auto">
                            <a:xfrm>
                              <a:off x="2714650" y="5616861"/>
                              <a:ext cx="1491494" cy="28786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C0080" w:rsidRPr="002E1F66" w:rsidRDefault="00BC0080" w:rsidP="00BC0080">
                                <w:pPr>
                                  <w:autoSpaceDE w:val="0"/>
                                  <w:autoSpaceDN w:val="0"/>
                                  <w:adjustRightInd w:val="0"/>
                                  <w:jc w:val="center"/>
                                  <w:rPr>
                                    <w:rFonts w:cs="Arial"/>
                                    <w:b/>
                                    <w:bCs/>
                                    <w:color w:val="000000"/>
                                    <w:sz w:val="13"/>
                                    <w:szCs w:val="18"/>
                                  </w:rPr>
                                </w:pPr>
                                <w:proofErr w:type="spellStart"/>
                                <w:r w:rsidRPr="002E1F66">
                                  <w:rPr>
                                    <w:rFonts w:cs="Arial"/>
                                    <w:b/>
                                    <w:bCs/>
                                    <w:color w:val="000000"/>
                                    <w:sz w:val="13"/>
                                    <w:szCs w:val="18"/>
                                  </w:rPr>
                                  <w:t>CardiocentroTicino</w:t>
                                </w:r>
                                <w:proofErr w:type="spellEnd"/>
                              </w:p>
                            </w:txbxContent>
                          </wps:txbx>
                          <wps:bodyPr rot="0" vert="horz" wrap="square" lIns="0" tIns="0" rIns="0" bIns="0" anchor="ctr" anchorCtr="0">
                            <a:noAutofit/>
                          </wps:bodyPr>
                        </wps:wsp>
                        <wps:wsp>
                          <wps:cNvPr id="27" name="Content Placeholder 2"/>
                          <wps:cNvSpPr txBox="1">
                            <a:spLocks/>
                          </wps:cNvSpPr>
                          <wps:spPr bwMode="auto">
                            <a:xfrm>
                              <a:off x="4391771" y="5612627"/>
                              <a:ext cx="1441850" cy="28786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C0080" w:rsidRPr="002E1F66" w:rsidRDefault="00BC0080" w:rsidP="00BC0080">
                                <w:pPr>
                                  <w:autoSpaceDE w:val="0"/>
                                  <w:autoSpaceDN w:val="0"/>
                                  <w:adjustRightInd w:val="0"/>
                                  <w:jc w:val="center"/>
                                  <w:rPr>
                                    <w:rFonts w:cs="Arial"/>
                                    <w:color w:val="000000"/>
                                    <w:sz w:val="13"/>
                                    <w:szCs w:val="18"/>
                                  </w:rPr>
                                </w:pPr>
                                <w:r w:rsidRPr="002E1F66">
                                  <w:rPr>
                                    <w:rFonts w:cs="Arial"/>
                                    <w:b/>
                                    <w:bCs/>
                                    <w:color w:val="000000"/>
                                    <w:sz w:val="13"/>
                                    <w:szCs w:val="18"/>
                                  </w:rPr>
                                  <w:t xml:space="preserve">CSCS </w:t>
                                </w:r>
                                <w:r w:rsidRPr="002E1F66">
                                  <w:rPr>
                                    <w:rFonts w:cs="Arial"/>
                                    <w:color w:val="000000"/>
                                    <w:sz w:val="13"/>
                                    <w:szCs w:val="18"/>
                                  </w:rPr>
                                  <w:t>ETHZ</w:t>
                                </w:r>
                              </w:p>
                            </w:txbxContent>
                          </wps:txbx>
                          <wps:bodyPr rot="0" vert="horz" wrap="square" lIns="0" tIns="0" rIns="0" bIns="0" anchor="ctr" anchorCtr="0">
                            <a:noAutofit/>
                          </wps:bodyPr>
                        </wps:wsp>
                        <wps:wsp>
                          <wps:cNvPr id="28" name="Content Placeholder 2"/>
                          <wps:cNvSpPr txBox="1">
                            <a:spLocks/>
                          </wps:cNvSpPr>
                          <wps:spPr bwMode="auto">
                            <a:xfrm>
                              <a:off x="2714650" y="5968221"/>
                              <a:ext cx="1491494" cy="28786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C0080" w:rsidRPr="002E1F66" w:rsidRDefault="00BC0080" w:rsidP="00BC0080">
                                <w:pPr>
                                  <w:autoSpaceDE w:val="0"/>
                                  <w:autoSpaceDN w:val="0"/>
                                  <w:adjustRightInd w:val="0"/>
                                  <w:jc w:val="center"/>
                                  <w:rPr>
                                    <w:rFonts w:cs="Arial"/>
                                    <w:color w:val="000000"/>
                                    <w:sz w:val="13"/>
                                    <w:szCs w:val="18"/>
                                  </w:rPr>
                                </w:pPr>
                                <w:r w:rsidRPr="002E1F66">
                                  <w:rPr>
                                    <w:rFonts w:cs="Arial"/>
                                    <w:b/>
                                    <w:bCs/>
                                    <w:color w:val="000000"/>
                                    <w:sz w:val="13"/>
                                    <w:szCs w:val="18"/>
                                  </w:rPr>
                                  <w:t xml:space="preserve">ESASO </w:t>
                                </w:r>
                                <w:r w:rsidRPr="002E1F66">
                                  <w:rPr>
                                    <w:rFonts w:cs="Arial"/>
                                    <w:color w:val="000000"/>
                                    <w:sz w:val="13"/>
                                    <w:szCs w:val="18"/>
                                  </w:rPr>
                                  <w:t>associato</w:t>
                                </w:r>
                              </w:p>
                            </w:txbxContent>
                          </wps:txbx>
                          <wps:bodyPr rot="0" vert="horz" wrap="square" lIns="0" tIns="0" rIns="0" bIns="0" anchor="ctr" anchorCtr="0">
                            <a:noAutofit/>
                          </wps:bodyPr>
                        </wps:wsp>
                        <wps:wsp>
                          <wps:cNvPr id="29" name="Content Placeholder 2"/>
                          <wps:cNvSpPr txBox="1">
                            <a:spLocks/>
                          </wps:cNvSpPr>
                          <wps:spPr bwMode="auto">
                            <a:xfrm>
                              <a:off x="4391771" y="5963987"/>
                              <a:ext cx="1441850" cy="28786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C0080" w:rsidRPr="002E1F66" w:rsidRDefault="00BC0080" w:rsidP="00BC0080">
                                <w:pPr>
                                  <w:autoSpaceDE w:val="0"/>
                                  <w:autoSpaceDN w:val="0"/>
                                  <w:adjustRightInd w:val="0"/>
                                  <w:jc w:val="center"/>
                                  <w:rPr>
                                    <w:rFonts w:cs="Arial"/>
                                    <w:color w:val="000000"/>
                                    <w:sz w:val="13"/>
                                    <w:szCs w:val="18"/>
                                  </w:rPr>
                                </w:pPr>
                                <w:r w:rsidRPr="002E1F66">
                                  <w:rPr>
                                    <w:rFonts w:cs="Arial"/>
                                    <w:b/>
                                    <w:bCs/>
                                    <w:color w:val="000000"/>
                                    <w:sz w:val="13"/>
                                    <w:szCs w:val="18"/>
                                  </w:rPr>
                                  <w:t xml:space="preserve">IRSOL </w:t>
                                </w:r>
                                <w:r w:rsidRPr="002E1F66">
                                  <w:rPr>
                                    <w:rFonts w:cs="Arial"/>
                                    <w:color w:val="000000"/>
                                    <w:sz w:val="13"/>
                                    <w:szCs w:val="18"/>
                                  </w:rPr>
                                  <w:t>associato</w:t>
                                </w:r>
                              </w:p>
                            </w:txbxContent>
                          </wps:txbx>
                          <wps:bodyPr rot="0" vert="horz" wrap="square" lIns="0" tIns="0" rIns="0" bIns="0" anchor="ctr" anchorCtr="0">
                            <a:noAutofit/>
                          </wps:bodyPr>
                        </wps:wsp>
                        <wps:wsp>
                          <wps:cNvPr id="30" name="Connettore diritto 13"/>
                          <wps:cNvCnPr>
                            <a:cxnSpLocks/>
                          </wps:cNvCnPr>
                          <wps:spPr bwMode="auto">
                            <a:xfrm flipH="1">
                              <a:off x="1827523" y="5364983"/>
                              <a:ext cx="4317" cy="251878"/>
                            </a:xfrm>
                            <a:prstGeom prst="line">
                              <a:avLst/>
                            </a:prstGeom>
                            <a:noFill/>
                            <a:ln w="22225" algn="ctr">
                              <a:solidFill>
                                <a:srgbClr val="000000"/>
                              </a:solidFill>
                              <a:prstDash val="sysDot"/>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31" name="Connettore diritto 13"/>
                          <wps:cNvCnPr>
                            <a:cxnSpLocks/>
                          </wps:cNvCnPr>
                          <wps:spPr bwMode="auto">
                            <a:xfrm flipH="1">
                              <a:off x="3435575" y="5356516"/>
                              <a:ext cx="4317" cy="251878"/>
                            </a:xfrm>
                            <a:prstGeom prst="line">
                              <a:avLst/>
                            </a:prstGeom>
                            <a:noFill/>
                            <a:ln w="22225" algn="ctr">
                              <a:solidFill>
                                <a:srgbClr val="000000"/>
                              </a:solidFill>
                              <a:prstDash val="sysDot"/>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32" name="Connettore diritto 13"/>
                          <wps:cNvCnPr>
                            <a:cxnSpLocks/>
                          </wps:cNvCnPr>
                          <wps:spPr bwMode="auto">
                            <a:xfrm flipH="1">
                              <a:off x="5132122" y="5356516"/>
                              <a:ext cx="4317" cy="251878"/>
                            </a:xfrm>
                            <a:prstGeom prst="line">
                              <a:avLst/>
                            </a:prstGeom>
                            <a:noFill/>
                            <a:ln w="22225" algn="ctr">
                              <a:solidFill>
                                <a:srgbClr val="000000"/>
                              </a:solidFill>
                              <a:prstDash val="sysDot"/>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g:wgp>
                      <wpg:wgp>
                        <wpg:cNvPr id="33" name="Group 152"/>
                        <wpg:cNvGrpSpPr>
                          <a:grpSpLocks/>
                        </wpg:cNvGrpSpPr>
                        <wpg:grpSpPr bwMode="auto">
                          <a:xfrm>
                            <a:off x="3164766" y="1401392"/>
                            <a:ext cx="2616304" cy="1340143"/>
                            <a:chOff x="6192502" y="3034576"/>
                            <a:chExt cx="5040000" cy="2470326"/>
                          </a:xfrm>
                        </wpg:grpSpPr>
                        <wps:wsp>
                          <wps:cNvPr id="34" name="Content Placeholder 2"/>
                          <wps:cNvSpPr txBox="1">
                            <a:spLocks/>
                          </wps:cNvSpPr>
                          <wps:spPr bwMode="auto">
                            <a:xfrm>
                              <a:off x="6192502" y="3034576"/>
                              <a:ext cx="5040000" cy="2470326"/>
                            </a:xfrm>
                            <a:prstGeom prst="rect">
                              <a:avLst/>
                            </a:prstGeom>
                            <a:noFill/>
                            <a:ln w="38100">
                              <a:solidFill>
                                <a:srgbClr val="47795B"/>
                              </a:solidFill>
                              <a:miter lim="800000"/>
                              <a:headEnd/>
                              <a:tailEnd/>
                            </a:ln>
                            <a:extLst>
                              <a:ext uri="{909E8E84-426E-40DD-AFC4-6F175D3DCCD1}">
                                <a14:hiddenFill xmlns:a14="http://schemas.microsoft.com/office/drawing/2010/main">
                                  <a:solidFill>
                                    <a:srgbClr val="FFFFFF"/>
                                  </a:solidFill>
                                </a14:hiddenFill>
                              </a:ext>
                            </a:extLst>
                          </wps:spPr>
                          <wps:txbx>
                            <w:txbxContent>
                              <w:p w:rsidR="00BC0080" w:rsidRPr="002E1F66" w:rsidRDefault="00BC0080" w:rsidP="00BC0080">
                                <w:pPr>
                                  <w:autoSpaceDE w:val="0"/>
                                  <w:autoSpaceDN w:val="0"/>
                                  <w:adjustRightInd w:val="0"/>
                                  <w:ind w:left="1372" w:hanging="527"/>
                                  <w:jc w:val="center"/>
                                  <w:rPr>
                                    <w:rFonts w:cs="Arial"/>
                                    <w:b/>
                                    <w:bCs/>
                                    <w:color w:val="FF0000"/>
                                    <w:sz w:val="20"/>
                                    <w:szCs w:val="28"/>
                                  </w:rPr>
                                </w:pPr>
                              </w:p>
                            </w:txbxContent>
                          </wps:txbx>
                          <wps:bodyPr rot="0" vert="horz" wrap="square" lIns="65837" tIns="32918" rIns="65837" bIns="32918" anchor="t" anchorCtr="0">
                            <a:noAutofit/>
                          </wps:bodyPr>
                        </wps:wsp>
                        <wps:wsp>
                          <wps:cNvPr id="35" name="Content Placeholder 2"/>
                          <wps:cNvSpPr txBox="1">
                            <a:spLocks/>
                          </wps:cNvSpPr>
                          <wps:spPr bwMode="auto">
                            <a:xfrm>
                              <a:off x="6342950" y="4988399"/>
                              <a:ext cx="1440315" cy="448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C0080" w:rsidRPr="002E1F66" w:rsidRDefault="00BC0080" w:rsidP="00BC0080">
                                <w:pPr>
                                  <w:autoSpaceDE w:val="0"/>
                                  <w:autoSpaceDN w:val="0"/>
                                  <w:adjustRightInd w:val="0"/>
                                  <w:jc w:val="center"/>
                                  <w:rPr>
                                    <w:rFonts w:cs="Arial"/>
                                    <w:b/>
                                    <w:bCs/>
                                    <w:color w:val="000000"/>
                                    <w:sz w:val="13"/>
                                    <w:szCs w:val="18"/>
                                  </w:rPr>
                                </w:pPr>
                                <w:r w:rsidRPr="002E1F66">
                                  <w:rPr>
                                    <w:rFonts w:cs="Arial"/>
                                    <w:b/>
                                    <w:bCs/>
                                    <w:color w:val="000000"/>
                                    <w:sz w:val="13"/>
                                    <w:szCs w:val="18"/>
                                  </w:rPr>
                                  <w:t>Accademia Teatro Dimitri</w:t>
                                </w:r>
                              </w:p>
                            </w:txbxContent>
                          </wps:txbx>
                          <wps:bodyPr rot="0" vert="horz" wrap="square" lIns="0" tIns="0" rIns="0" bIns="0" anchor="ctr" anchorCtr="0">
                            <a:noAutofit/>
                          </wps:bodyPr>
                        </wps:wsp>
                        <wps:wsp>
                          <wps:cNvPr id="36" name="Content Placeholder 2"/>
                          <wps:cNvSpPr txBox="1">
                            <a:spLocks/>
                          </wps:cNvSpPr>
                          <wps:spPr bwMode="auto">
                            <a:xfrm>
                              <a:off x="7986812" y="4988399"/>
                              <a:ext cx="1473503" cy="44453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C0080" w:rsidRPr="002E1F66" w:rsidRDefault="00BC0080" w:rsidP="00BC0080">
                                <w:pPr>
                                  <w:autoSpaceDE w:val="0"/>
                                  <w:autoSpaceDN w:val="0"/>
                                  <w:adjustRightInd w:val="0"/>
                                  <w:ind w:left="105"/>
                                  <w:jc w:val="center"/>
                                  <w:rPr>
                                    <w:rFonts w:cs="Arial"/>
                                    <w:b/>
                                    <w:bCs/>
                                    <w:color w:val="000000"/>
                                    <w:sz w:val="13"/>
                                    <w:szCs w:val="18"/>
                                  </w:rPr>
                                </w:pPr>
                                <w:proofErr w:type="spellStart"/>
                                <w:r w:rsidRPr="002E1F66">
                                  <w:rPr>
                                    <w:rFonts w:cs="Arial"/>
                                    <w:b/>
                                    <w:bCs/>
                                    <w:color w:val="000000"/>
                                    <w:sz w:val="13"/>
                                    <w:szCs w:val="18"/>
                                  </w:rPr>
                                  <w:t>Fernfachhochsch</w:t>
                                </w:r>
                                <w:proofErr w:type="spellEnd"/>
                                <w:r w:rsidRPr="002E1F66">
                                  <w:rPr>
                                    <w:rFonts w:cs="Arial"/>
                                    <w:b/>
                                    <w:bCs/>
                                    <w:color w:val="000000"/>
                                    <w:sz w:val="13"/>
                                    <w:szCs w:val="18"/>
                                  </w:rPr>
                                  <w:t>.</w:t>
                                </w:r>
                                <w:r w:rsidRPr="002E1F66">
                                  <w:rPr>
                                    <w:rFonts w:cs="Arial"/>
                                    <w:b/>
                                    <w:bCs/>
                                    <w:color w:val="000000"/>
                                    <w:sz w:val="13"/>
                                    <w:szCs w:val="18"/>
                                  </w:rPr>
                                  <w:br/>
                                </w:r>
                                <w:proofErr w:type="spellStart"/>
                                <w:r w:rsidRPr="002E1F66">
                                  <w:rPr>
                                    <w:rFonts w:cs="Arial"/>
                                    <w:b/>
                                    <w:bCs/>
                                    <w:color w:val="000000"/>
                                    <w:sz w:val="13"/>
                                    <w:szCs w:val="18"/>
                                  </w:rPr>
                                  <w:t>Schweiz</w:t>
                                </w:r>
                                <w:proofErr w:type="spellEnd"/>
                              </w:p>
                            </w:txbxContent>
                          </wps:txbx>
                          <wps:bodyPr rot="0" vert="horz" wrap="square" lIns="0" tIns="0" rIns="0" bIns="0" anchor="ctr" anchorCtr="0">
                            <a:noAutofit/>
                          </wps:bodyPr>
                        </wps:wsp>
                        <wps:wsp>
                          <wps:cNvPr id="37" name="Content Placeholder 2"/>
                          <wps:cNvSpPr txBox="1">
                            <a:spLocks/>
                          </wps:cNvSpPr>
                          <wps:spPr bwMode="auto">
                            <a:xfrm>
                              <a:off x="9624038" y="4988399"/>
                              <a:ext cx="1440317" cy="44029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C0080" w:rsidRPr="002E1F66" w:rsidRDefault="00BC0080" w:rsidP="00BC0080">
                                <w:pPr>
                                  <w:autoSpaceDE w:val="0"/>
                                  <w:autoSpaceDN w:val="0"/>
                                  <w:adjustRightInd w:val="0"/>
                                  <w:ind w:left="105"/>
                                  <w:jc w:val="center"/>
                                  <w:rPr>
                                    <w:rFonts w:cs="Arial"/>
                                    <w:b/>
                                    <w:bCs/>
                                    <w:color w:val="000000"/>
                                    <w:sz w:val="13"/>
                                    <w:szCs w:val="18"/>
                                  </w:rPr>
                                </w:pPr>
                                <w:r w:rsidRPr="002E1F66">
                                  <w:rPr>
                                    <w:rFonts w:cs="Arial"/>
                                    <w:b/>
                                    <w:bCs/>
                                    <w:color w:val="000000"/>
                                    <w:sz w:val="13"/>
                                    <w:szCs w:val="18"/>
                                  </w:rPr>
                                  <w:t xml:space="preserve">Conservatorio della Svizzera </w:t>
                                </w:r>
                                <w:proofErr w:type="spellStart"/>
                                <w:r w:rsidRPr="002E1F66">
                                  <w:rPr>
                                    <w:rFonts w:cs="Arial"/>
                                    <w:b/>
                                    <w:bCs/>
                                    <w:color w:val="000000"/>
                                    <w:sz w:val="13"/>
                                    <w:szCs w:val="18"/>
                                  </w:rPr>
                                  <w:t>it</w:t>
                                </w:r>
                                <w:proofErr w:type="spellEnd"/>
                                <w:r w:rsidRPr="002E1F66">
                                  <w:rPr>
                                    <w:rFonts w:cs="Arial"/>
                                    <w:b/>
                                    <w:bCs/>
                                    <w:color w:val="000000"/>
                                    <w:sz w:val="13"/>
                                    <w:szCs w:val="18"/>
                                  </w:rPr>
                                  <w:t>.</w:t>
                                </w:r>
                              </w:p>
                            </w:txbxContent>
                          </wps:txbx>
                          <wps:bodyPr rot="0" vert="horz" wrap="square" lIns="0" tIns="0" rIns="0" bIns="0" anchor="ctr" anchorCtr="0">
                            <a:noAutofit/>
                          </wps:bodyPr>
                        </wps:wsp>
                        <wps:wsp>
                          <wps:cNvPr id="38" name="Content Placeholder 2"/>
                          <wps:cNvSpPr txBox="1">
                            <a:spLocks/>
                          </wps:cNvSpPr>
                          <wps:spPr bwMode="auto">
                            <a:xfrm>
                              <a:off x="6342950" y="4503647"/>
                              <a:ext cx="4721405" cy="28788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C0080" w:rsidRPr="002E1F66" w:rsidRDefault="00BC0080" w:rsidP="00BC0080">
                                <w:pPr>
                                  <w:autoSpaceDE w:val="0"/>
                                  <w:autoSpaceDN w:val="0"/>
                                  <w:adjustRightInd w:val="0"/>
                                  <w:jc w:val="center"/>
                                  <w:rPr>
                                    <w:rFonts w:cs="Arial"/>
                                    <w:b/>
                                    <w:bCs/>
                                    <w:color w:val="000000"/>
                                    <w:sz w:val="13"/>
                                    <w:szCs w:val="18"/>
                                    <w:lang w:val="en-US"/>
                                  </w:rPr>
                                </w:pPr>
                                <w:r w:rsidRPr="002E1F66">
                                  <w:rPr>
                                    <w:rFonts w:cs="Arial"/>
                                    <w:b/>
                                    <w:bCs/>
                                    <w:color w:val="000000"/>
                                    <w:sz w:val="13"/>
                                    <w:szCs w:val="18"/>
                                  </w:rPr>
                                  <w:t xml:space="preserve">Dipartimento </w:t>
                                </w:r>
                                <w:proofErr w:type="spellStart"/>
                                <w:r w:rsidRPr="002E1F66">
                                  <w:rPr>
                                    <w:rFonts w:cs="Arial"/>
                                    <w:b/>
                                    <w:bCs/>
                                    <w:color w:val="000000"/>
                                    <w:sz w:val="13"/>
                                    <w:szCs w:val="18"/>
                                    <w:lang w:val="en-US"/>
                                  </w:rPr>
                                  <w:t>formazione</w:t>
                                </w:r>
                                <w:proofErr w:type="spellEnd"/>
                                <w:r w:rsidRPr="002E1F66">
                                  <w:rPr>
                                    <w:rFonts w:cs="Arial"/>
                                    <w:b/>
                                    <w:bCs/>
                                    <w:color w:val="000000"/>
                                    <w:sz w:val="13"/>
                                    <w:szCs w:val="18"/>
                                    <w:lang w:val="en-US"/>
                                  </w:rPr>
                                  <w:t xml:space="preserve"> e </w:t>
                                </w:r>
                                <w:proofErr w:type="spellStart"/>
                                <w:r w:rsidRPr="002E1F66">
                                  <w:rPr>
                                    <w:rFonts w:cs="Arial"/>
                                    <w:b/>
                                    <w:bCs/>
                                    <w:color w:val="000000"/>
                                    <w:sz w:val="13"/>
                                    <w:szCs w:val="18"/>
                                    <w:lang w:val="en-US"/>
                                  </w:rPr>
                                  <w:t>apprendimento</w:t>
                                </w:r>
                                <w:proofErr w:type="spellEnd"/>
                              </w:p>
                            </w:txbxContent>
                          </wps:txbx>
                          <wps:bodyPr rot="0" vert="horz" wrap="square" lIns="0" tIns="0" rIns="0" bIns="0" anchor="ctr" anchorCtr="0">
                            <a:noAutofit/>
                          </wps:bodyPr>
                        </wps:wsp>
                        <wps:wsp>
                          <wps:cNvPr id="39" name="Content Placeholder 2"/>
                          <wps:cNvSpPr txBox="1">
                            <a:spLocks/>
                          </wps:cNvSpPr>
                          <wps:spPr bwMode="auto">
                            <a:xfrm>
                              <a:off x="6342950" y="4160723"/>
                              <a:ext cx="4721405" cy="28788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C0080" w:rsidRPr="002E1F66" w:rsidRDefault="00BC0080" w:rsidP="00BC0080">
                                <w:pPr>
                                  <w:autoSpaceDE w:val="0"/>
                                  <w:autoSpaceDN w:val="0"/>
                                  <w:adjustRightInd w:val="0"/>
                                  <w:jc w:val="center"/>
                                  <w:rPr>
                                    <w:rFonts w:cs="Arial"/>
                                    <w:b/>
                                    <w:bCs/>
                                    <w:color w:val="000000"/>
                                    <w:sz w:val="13"/>
                                    <w:szCs w:val="18"/>
                                    <w:lang w:val="en-US"/>
                                  </w:rPr>
                                </w:pPr>
                                <w:r w:rsidRPr="002E1F66">
                                  <w:rPr>
                                    <w:rFonts w:cs="Arial"/>
                                    <w:b/>
                                    <w:bCs/>
                                    <w:color w:val="000000"/>
                                    <w:sz w:val="13"/>
                                    <w:szCs w:val="18"/>
                                  </w:rPr>
                                  <w:t>Dipartimento</w:t>
                                </w:r>
                                <w:r w:rsidRPr="002E1F66">
                                  <w:rPr>
                                    <w:rFonts w:cs="Arial"/>
                                    <w:b/>
                                    <w:bCs/>
                                    <w:color w:val="000000"/>
                                    <w:sz w:val="13"/>
                                    <w:szCs w:val="18"/>
                                    <w:lang w:val="en-US"/>
                                  </w:rPr>
                                  <w:t xml:space="preserve"> </w:t>
                                </w:r>
                                <w:proofErr w:type="spellStart"/>
                                <w:r w:rsidRPr="002E1F66">
                                  <w:rPr>
                                    <w:rFonts w:cs="Arial"/>
                                    <w:b/>
                                    <w:bCs/>
                                    <w:color w:val="000000"/>
                                    <w:sz w:val="13"/>
                                    <w:szCs w:val="18"/>
                                    <w:lang w:val="en-US"/>
                                  </w:rPr>
                                  <w:t>ambiente</w:t>
                                </w:r>
                                <w:proofErr w:type="spellEnd"/>
                                <w:r w:rsidRPr="002E1F66">
                                  <w:rPr>
                                    <w:rFonts w:cs="Arial"/>
                                    <w:b/>
                                    <w:bCs/>
                                    <w:color w:val="000000"/>
                                    <w:sz w:val="13"/>
                                    <w:szCs w:val="18"/>
                                    <w:lang w:val="en-US"/>
                                  </w:rPr>
                                  <w:t xml:space="preserve"> </w:t>
                                </w:r>
                                <w:proofErr w:type="spellStart"/>
                                <w:r w:rsidRPr="002E1F66">
                                  <w:rPr>
                                    <w:rFonts w:cs="Arial"/>
                                    <w:b/>
                                    <w:bCs/>
                                    <w:color w:val="000000"/>
                                    <w:sz w:val="13"/>
                                    <w:szCs w:val="18"/>
                                    <w:lang w:val="en-US"/>
                                  </w:rPr>
                                  <w:t>costruzioni</w:t>
                                </w:r>
                                <w:proofErr w:type="spellEnd"/>
                                <w:r w:rsidRPr="002E1F66">
                                  <w:rPr>
                                    <w:rFonts w:cs="Arial"/>
                                    <w:b/>
                                    <w:bCs/>
                                    <w:color w:val="000000"/>
                                    <w:sz w:val="13"/>
                                    <w:szCs w:val="18"/>
                                    <w:lang w:val="en-US"/>
                                  </w:rPr>
                                  <w:t xml:space="preserve"> e design</w:t>
                                </w:r>
                              </w:p>
                            </w:txbxContent>
                          </wps:txbx>
                          <wps:bodyPr rot="0" vert="horz" wrap="square" lIns="0" tIns="0" rIns="0" bIns="0" anchor="ctr" anchorCtr="0">
                            <a:noAutofit/>
                          </wps:bodyPr>
                        </wps:wsp>
                        <wps:wsp>
                          <wps:cNvPr id="40" name="Content Placeholder 2"/>
                          <wps:cNvSpPr txBox="1">
                            <a:spLocks/>
                          </wps:cNvSpPr>
                          <wps:spPr bwMode="auto">
                            <a:xfrm>
                              <a:off x="6342950" y="3817798"/>
                              <a:ext cx="4721405" cy="28788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C0080" w:rsidRPr="00BC33AF" w:rsidRDefault="00BC0080" w:rsidP="00BC0080">
                                <w:pPr>
                                  <w:autoSpaceDE w:val="0"/>
                                  <w:autoSpaceDN w:val="0"/>
                                  <w:adjustRightInd w:val="0"/>
                                  <w:jc w:val="center"/>
                                  <w:rPr>
                                    <w:rFonts w:cs="Arial"/>
                                    <w:b/>
                                    <w:bCs/>
                                    <w:color w:val="000000"/>
                                    <w:sz w:val="13"/>
                                    <w:szCs w:val="18"/>
                                    <w:lang w:val="it-IT"/>
                                  </w:rPr>
                                </w:pPr>
                                <w:r w:rsidRPr="002E1F66">
                                  <w:rPr>
                                    <w:rFonts w:cs="Arial"/>
                                    <w:b/>
                                    <w:bCs/>
                                    <w:color w:val="000000"/>
                                    <w:sz w:val="13"/>
                                    <w:szCs w:val="18"/>
                                  </w:rPr>
                                  <w:t xml:space="preserve">Dipartimento </w:t>
                                </w:r>
                                <w:r w:rsidRPr="00BC33AF">
                                  <w:rPr>
                                    <w:rFonts w:cs="Arial"/>
                                    <w:b/>
                                    <w:bCs/>
                                    <w:color w:val="000000"/>
                                    <w:sz w:val="13"/>
                                    <w:szCs w:val="18"/>
                                    <w:lang w:val="it-IT"/>
                                  </w:rPr>
                                  <w:t>economia aziendale, sanità e sociale</w:t>
                                </w:r>
                              </w:p>
                            </w:txbxContent>
                          </wps:txbx>
                          <wps:bodyPr rot="0" vert="horz" wrap="square" lIns="0" tIns="0" rIns="0" bIns="0" anchor="ctr" anchorCtr="0">
                            <a:noAutofit/>
                          </wps:bodyPr>
                        </wps:wsp>
                        <wps:wsp>
                          <wps:cNvPr id="41" name="Content Placeholder 2"/>
                          <wps:cNvSpPr txBox="1">
                            <a:spLocks/>
                          </wps:cNvSpPr>
                          <wps:spPr bwMode="auto">
                            <a:xfrm>
                              <a:off x="6342950" y="3112899"/>
                              <a:ext cx="4721405" cy="6519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C0080" w:rsidRPr="002E1F66" w:rsidRDefault="00BC0080" w:rsidP="00BC0080">
                                <w:pPr>
                                  <w:autoSpaceDE w:val="0"/>
                                  <w:autoSpaceDN w:val="0"/>
                                  <w:adjustRightInd w:val="0"/>
                                  <w:jc w:val="center"/>
                                  <w:rPr>
                                    <w:rFonts w:cs="Arial"/>
                                    <w:b/>
                                    <w:bCs/>
                                    <w:color w:val="000000"/>
                                    <w:sz w:val="13"/>
                                    <w:szCs w:val="18"/>
                                  </w:rPr>
                                </w:pPr>
                                <w:r w:rsidRPr="002E1F66">
                                  <w:rPr>
                                    <w:rFonts w:cs="Arial"/>
                                    <w:b/>
                                    <w:bCs/>
                                    <w:color w:val="000000"/>
                                    <w:sz w:val="13"/>
                                    <w:szCs w:val="18"/>
                                  </w:rPr>
                                  <w:t>Dipartimento tecnologie innovative</w:t>
                                </w:r>
                              </w:p>
                            </w:txbxContent>
                          </wps:txbx>
                          <wps:bodyPr rot="0" vert="horz" wrap="square" lIns="0" tIns="25920" rIns="0" bIns="0" anchor="t" anchorCtr="0">
                            <a:noAutofit/>
                          </wps:bodyPr>
                        </wps:wsp>
                        <wps:wsp>
                          <wps:cNvPr id="42" name="Content Placeholder 2"/>
                          <wps:cNvSpPr txBox="1">
                            <a:spLocks/>
                          </wps:cNvSpPr>
                          <wps:spPr bwMode="auto">
                            <a:xfrm>
                              <a:off x="6431448" y="3396552"/>
                              <a:ext cx="1079684" cy="2900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C0080" w:rsidRPr="002E1F66" w:rsidRDefault="00BC0080" w:rsidP="00BC0080">
                                <w:pPr>
                                  <w:autoSpaceDE w:val="0"/>
                                  <w:autoSpaceDN w:val="0"/>
                                  <w:adjustRightInd w:val="0"/>
                                  <w:jc w:val="center"/>
                                  <w:rPr>
                                    <w:rFonts w:cs="Arial"/>
                                    <w:b/>
                                    <w:bCs/>
                                    <w:color w:val="000000"/>
                                    <w:sz w:val="13"/>
                                    <w:szCs w:val="18"/>
                                  </w:rPr>
                                </w:pPr>
                                <w:r w:rsidRPr="002E1F66">
                                  <w:rPr>
                                    <w:rFonts w:cs="Arial"/>
                                    <w:b/>
                                    <w:bCs/>
                                    <w:color w:val="000000"/>
                                    <w:sz w:val="13"/>
                                    <w:szCs w:val="18"/>
                                  </w:rPr>
                                  <w:t>MEMTI</w:t>
                                </w:r>
                              </w:p>
                            </w:txbxContent>
                          </wps:txbx>
                          <wps:bodyPr rot="0" vert="horz" wrap="square" lIns="0" tIns="0" rIns="0" bIns="0" anchor="ctr" anchorCtr="0">
                            <a:noAutofit/>
                          </wps:bodyPr>
                        </wps:wsp>
                        <wps:wsp>
                          <wps:cNvPr id="43" name="Content Placeholder 2"/>
                          <wps:cNvSpPr txBox="1">
                            <a:spLocks/>
                          </wps:cNvSpPr>
                          <wps:spPr bwMode="auto">
                            <a:xfrm>
                              <a:off x="7588568" y="3396552"/>
                              <a:ext cx="1079684" cy="2900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C0080" w:rsidRPr="002E1F66" w:rsidRDefault="00BC0080" w:rsidP="00BC0080">
                                <w:pPr>
                                  <w:autoSpaceDE w:val="0"/>
                                  <w:autoSpaceDN w:val="0"/>
                                  <w:adjustRightInd w:val="0"/>
                                  <w:jc w:val="center"/>
                                  <w:rPr>
                                    <w:rFonts w:cs="Arial"/>
                                    <w:b/>
                                    <w:bCs/>
                                    <w:color w:val="000000"/>
                                    <w:sz w:val="13"/>
                                    <w:szCs w:val="18"/>
                                  </w:rPr>
                                </w:pPr>
                                <w:r w:rsidRPr="002E1F66">
                                  <w:rPr>
                                    <w:rFonts w:cs="Arial"/>
                                    <w:b/>
                                    <w:bCs/>
                                    <w:color w:val="000000"/>
                                    <w:sz w:val="13"/>
                                    <w:szCs w:val="18"/>
                                  </w:rPr>
                                  <w:t>ISIN</w:t>
                                </w:r>
                              </w:p>
                            </w:txbxContent>
                          </wps:txbx>
                          <wps:bodyPr rot="0" vert="horz" wrap="square" lIns="0" tIns="0" rIns="0" bIns="0" anchor="ctr" anchorCtr="0">
                            <a:noAutofit/>
                          </wps:bodyPr>
                        </wps:wsp>
                        <wps:wsp>
                          <wps:cNvPr id="44" name="Content Placeholder 2"/>
                          <wps:cNvSpPr txBox="1">
                            <a:spLocks/>
                          </wps:cNvSpPr>
                          <wps:spPr bwMode="auto">
                            <a:xfrm>
                              <a:off x="8750114" y="3396552"/>
                              <a:ext cx="1079684" cy="2900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C0080" w:rsidRPr="002E1F66" w:rsidRDefault="00BC0080" w:rsidP="00BC0080">
                                <w:pPr>
                                  <w:autoSpaceDE w:val="0"/>
                                  <w:autoSpaceDN w:val="0"/>
                                  <w:adjustRightInd w:val="0"/>
                                  <w:jc w:val="center"/>
                                  <w:rPr>
                                    <w:rFonts w:cs="Arial"/>
                                    <w:b/>
                                    <w:bCs/>
                                    <w:color w:val="000000"/>
                                    <w:sz w:val="13"/>
                                    <w:szCs w:val="18"/>
                                  </w:rPr>
                                </w:pPr>
                                <w:r w:rsidRPr="002E1F66">
                                  <w:rPr>
                                    <w:rFonts w:cs="Arial"/>
                                    <w:b/>
                                    <w:bCs/>
                                    <w:color w:val="000000"/>
                                    <w:sz w:val="13"/>
                                    <w:szCs w:val="18"/>
                                  </w:rPr>
                                  <w:t>ISEA</w:t>
                                </w:r>
                              </w:p>
                            </w:txbxContent>
                          </wps:txbx>
                          <wps:bodyPr rot="0" vert="horz" wrap="square" lIns="0" tIns="0" rIns="0" bIns="0" anchor="ctr" anchorCtr="0">
                            <a:noAutofit/>
                          </wps:bodyPr>
                        </wps:wsp>
                        <wps:wsp>
                          <wps:cNvPr id="45" name="Content Placeholder 2"/>
                          <wps:cNvSpPr txBox="1">
                            <a:spLocks/>
                          </wps:cNvSpPr>
                          <wps:spPr bwMode="auto">
                            <a:xfrm>
                              <a:off x="9900597" y="3396552"/>
                              <a:ext cx="1081896" cy="2900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C0080" w:rsidRPr="002E1F66" w:rsidRDefault="00BC0080" w:rsidP="00BC0080">
                                <w:pPr>
                                  <w:autoSpaceDE w:val="0"/>
                                  <w:autoSpaceDN w:val="0"/>
                                  <w:adjustRightInd w:val="0"/>
                                  <w:jc w:val="center"/>
                                  <w:rPr>
                                    <w:rFonts w:cs="Arial"/>
                                    <w:b/>
                                    <w:bCs/>
                                    <w:color w:val="000000"/>
                                    <w:sz w:val="13"/>
                                    <w:szCs w:val="18"/>
                                  </w:rPr>
                                </w:pPr>
                                <w:r w:rsidRPr="002E1F66">
                                  <w:rPr>
                                    <w:rFonts w:cs="Arial"/>
                                    <w:b/>
                                    <w:bCs/>
                                    <w:color w:val="000000"/>
                                    <w:sz w:val="13"/>
                                    <w:szCs w:val="18"/>
                                  </w:rPr>
                                  <w:t>ISTEPS</w:t>
                                </w:r>
                              </w:p>
                            </w:txbxContent>
                          </wps:txbx>
                          <wps:bodyPr rot="0" vert="horz" wrap="square" lIns="0" tIns="0" rIns="0" bIns="0" anchor="ctr" anchorCtr="0">
                            <a:noAutofit/>
                          </wps:bodyPr>
                        </wps:wsp>
                        <wps:wsp>
                          <wps:cNvPr id="46" name="Rectangle 147"/>
                          <wps:cNvSpPr>
                            <a:spLocks noChangeArrowheads="1"/>
                          </wps:cNvSpPr>
                          <wps:spPr bwMode="auto">
                            <a:xfrm>
                              <a:off x="6254451" y="4774599"/>
                              <a:ext cx="1192519" cy="287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080" w:rsidRPr="002E1F66" w:rsidRDefault="00BC0080" w:rsidP="00BC0080">
                                <w:pPr>
                                  <w:autoSpaceDE w:val="0"/>
                                  <w:autoSpaceDN w:val="0"/>
                                  <w:adjustRightInd w:val="0"/>
                                  <w:rPr>
                                    <w:rFonts w:cs="Arial"/>
                                    <w:i/>
                                    <w:iCs/>
                                    <w:color w:val="000000"/>
                                    <w:sz w:val="12"/>
                                    <w:szCs w:val="16"/>
                                  </w:rPr>
                                </w:pPr>
                                <w:r w:rsidRPr="002E1F66">
                                  <w:rPr>
                                    <w:rFonts w:cs="Arial"/>
                                    <w:i/>
                                    <w:iCs/>
                                    <w:color w:val="000000"/>
                                    <w:sz w:val="12"/>
                                    <w:szCs w:val="16"/>
                                  </w:rPr>
                                  <w:t>Scuole affiliate</w:t>
                                </w:r>
                              </w:p>
                            </w:txbxContent>
                          </wps:txbx>
                          <wps:bodyPr rot="0" vert="horz" wrap="square" lIns="65837" tIns="32918" rIns="65837" bIns="32918" anchor="t" anchorCtr="0">
                            <a:noAutofit/>
                          </wps:bodyPr>
                        </wps:wsp>
                      </wpg:wgp>
                      <wps:wsp>
                        <wps:cNvPr id="47" name="Rectangle 148"/>
                        <wps:cNvSpPr>
                          <a:spLocks noChangeArrowheads="1"/>
                        </wps:cNvSpPr>
                        <wps:spPr bwMode="auto">
                          <a:xfrm>
                            <a:off x="3198246" y="3006746"/>
                            <a:ext cx="2582824" cy="94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080" w:rsidRPr="00400984" w:rsidRDefault="00BC0080" w:rsidP="00BC0080">
                              <w:pPr>
                                <w:autoSpaceDE w:val="0"/>
                                <w:autoSpaceDN w:val="0"/>
                                <w:adjustRightInd w:val="0"/>
                                <w:rPr>
                                  <w:rFonts w:cs="Arial"/>
                                  <w:color w:val="92D050"/>
                                  <w:sz w:val="26"/>
                                  <w:szCs w:val="36"/>
                                  <w:lang w:val="en-GB"/>
                                </w:rPr>
                              </w:pPr>
                              <w:r>
                                <w:rPr>
                                  <w:rFonts w:cs="Arial"/>
                                  <w:color w:val="000000"/>
                                  <w:sz w:val="13"/>
                                  <w:szCs w:val="18"/>
                                  <w:lang w:val="en-GB"/>
                                </w:rPr>
                                <w:t xml:space="preserve">     </w:t>
                              </w:r>
                              <w:r w:rsidRPr="00400984">
                                <w:rPr>
                                  <w:rFonts w:cs="Arial"/>
                                  <w:color w:val="000000"/>
                                  <w:sz w:val="13"/>
                                  <w:szCs w:val="18"/>
                                  <w:lang w:val="en-GB"/>
                                </w:rPr>
                                <w:t>European Research Council grants</w:t>
                              </w:r>
                            </w:p>
                          </w:txbxContent>
                        </wps:txbx>
                        <wps:bodyPr rot="0" vert="horz" wrap="square" lIns="0" tIns="0" rIns="0" bIns="0" anchor="t" anchorCtr="0">
                          <a:spAutoFit/>
                        </wps:bodyPr>
                      </wps:wsp>
                      <wps:wsp>
                        <wps:cNvPr id="48" name="Rectangle 149"/>
                        <wps:cNvSpPr>
                          <a:spLocks noChangeArrowheads="1"/>
                        </wps:cNvSpPr>
                        <wps:spPr bwMode="auto">
                          <a:xfrm>
                            <a:off x="3027194" y="2906909"/>
                            <a:ext cx="250795" cy="342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080" w:rsidRPr="002E1F66" w:rsidRDefault="00BC0080" w:rsidP="00BC0080">
                              <w:pPr>
                                <w:autoSpaceDE w:val="0"/>
                                <w:autoSpaceDN w:val="0"/>
                                <w:adjustRightInd w:val="0"/>
                                <w:rPr>
                                  <w:rFonts w:cs="Arial"/>
                                  <w:color w:val="000000"/>
                                  <w:sz w:val="30"/>
                                  <w:szCs w:val="42"/>
                                </w:rPr>
                              </w:pPr>
                              <w:r w:rsidRPr="002E1F66">
                                <w:rPr>
                                  <w:rFonts w:ascii="Lucida Sans Unicode" w:hAnsi="Lucida Sans Unicode" w:cs="Lucida Sans Unicode"/>
                                  <w:color w:val="92D050"/>
                                  <w:sz w:val="30"/>
                                  <w:szCs w:val="42"/>
                                </w:rPr>
                                <w:t>⋆</w:t>
                              </w:r>
                            </w:p>
                          </w:txbxContent>
                        </wps:txbx>
                        <wps:bodyPr rot="0" vert="horz" wrap="none" lIns="49378" tIns="24689" rIns="49378" bIns="24689" anchor="t" anchorCtr="0">
                          <a:spAutoFit/>
                        </wps:bodyPr>
                      </wps:wsp>
                      <wps:wsp>
                        <wps:cNvPr id="49" name="Content Placeholder 2"/>
                        <wps:cNvSpPr txBox="1">
                          <a:spLocks/>
                        </wps:cNvSpPr>
                        <wps:spPr bwMode="auto">
                          <a:xfrm>
                            <a:off x="2839098" y="1465705"/>
                            <a:ext cx="374366" cy="220499"/>
                          </a:xfrm>
                          <a:prstGeom prst="rect">
                            <a:avLst/>
                          </a:prstGeom>
                          <a:solidFill>
                            <a:srgbClr val="D9D9D9"/>
                          </a:solidFill>
                          <a:ln w="9525">
                            <a:solidFill>
                              <a:srgbClr val="000000"/>
                            </a:solidFill>
                            <a:miter lim="800000"/>
                            <a:headEnd/>
                            <a:tailEnd/>
                          </a:ln>
                        </wps:spPr>
                        <wps:txbx>
                          <w:txbxContent>
                            <w:p w:rsidR="00BC0080" w:rsidRPr="002E1F66" w:rsidRDefault="00BC0080" w:rsidP="00BC0080">
                              <w:pPr>
                                <w:autoSpaceDE w:val="0"/>
                                <w:autoSpaceDN w:val="0"/>
                                <w:adjustRightInd w:val="0"/>
                                <w:jc w:val="center"/>
                                <w:rPr>
                                  <w:rFonts w:cs="Arial"/>
                                  <w:i/>
                                  <w:iCs/>
                                  <w:color w:val="000000"/>
                                  <w:sz w:val="13"/>
                                  <w:szCs w:val="18"/>
                                </w:rPr>
                              </w:pPr>
                              <w:r w:rsidRPr="002E1F66">
                                <w:rPr>
                                  <w:rFonts w:cs="Arial"/>
                                  <w:i/>
                                  <w:iCs/>
                                  <w:color w:val="000000"/>
                                  <w:sz w:val="13"/>
                                  <w:szCs w:val="18"/>
                                </w:rPr>
                                <w:t>Servizi</w:t>
                              </w:r>
                              <w:r w:rsidRPr="002E1F66">
                                <w:rPr>
                                  <w:rFonts w:cs="Arial"/>
                                  <w:i/>
                                  <w:iCs/>
                                  <w:color w:val="000000"/>
                                  <w:sz w:val="13"/>
                                  <w:szCs w:val="18"/>
                                </w:rPr>
                                <w:br/>
                                <w:t>congiunti</w:t>
                              </w:r>
                            </w:p>
                          </w:txbxContent>
                        </wps:txbx>
                        <wps:bodyPr rot="0" vert="horz" wrap="square" lIns="0" tIns="0" rIns="0" bIns="0" anchor="ctr" anchorCtr="0">
                          <a:noAutofit/>
                        </wps:bodyPr>
                      </wps:wsp>
                      <wps:wsp>
                        <wps:cNvPr id="50" name="Content Placeholder 2"/>
                        <wps:cNvSpPr txBox="1">
                          <a:spLocks/>
                        </wps:cNvSpPr>
                        <wps:spPr bwMode="auto">
                          <a:xfrm>
                            <a:off x="2839098" y="1864440"/>
                            <a:ext cx="374366" cy="303186"/>
                          </a:xfrm>
                          <a:prstGeom prst="rect">
                            <a:avLst/>
                          </a:prstGeom>
                          <a:solidFill>
                            <a:srgbClr val="D9D9D9"/>
                          </a:solidFill>
                          <a:ln w="9525">
                            <a:solidFill>
                              <a:srgbClr val="000000"/>
                            </a:solidFill>
                            <a:miter lim="800000"/>
                            <a:headEnd/>
                            <a:tailEnd/>
                          </a:ln>
                        </wps:spPr>
                        <wps:txbx>
                          <w:txbxContent>
                            <w:p w:rsidR="00BC0080" w:rsidRPr="002E1F66" w:rsidRDefault="00BC0080" w:rsidP="00BC0080">
                              <w:pPr>
                                <w:autoSpaceDE w:val="0"/>
                                <w:autoSpaceDN w:val="0"/>
                                <w:adjustRightInd w:val="0"/>
                                <w:spacing w:line="300" w:lineRule="atLeast"/>
                                <w:jc w:val="center"/>
                                <w:rPr>
                                  <w:rFonts w:cs="Arial"/>
                                  <w:color w:val="92D050"/>
                                  <w:sz w:val="26"/>
                                  <w:szCs w:val="36"/>
                                </w:rPr>
                              </w:pPr>
                              <w:r w:rsidRPr="002E1F66">
                                <w:rPr>
                                  <w:rFonts w:cs="Arial"/>
                                  <w:b/>
                                  <w:bCs/>
                                  <w:color w:val="000000"/>
                                  <w:sz w:val="13"/>
                                  <w:szCs w:val="18"/>
                                </w:rPr>
                                <w:t>IDSIA</w:t>
                              </w:r>
                              <w:r w:rsidRPr="002E1F66">
                                <w:rPr>
                                  <w:rFonts w:cs="Arial"/>
                                  <w:b/>
                                  <w:bCs/>
                                  <w:color w:val="FFFFFF"/>
                                  <w:sz w:val="13"/>
                                  <w:szCs w:val="18"/>
                                </w:rPr>
                                <w:br/>
                              </w:r>
                              <w:r w:rsidRPr="002E1F66">
                                <w:rPr>
                                  <w:rFonts w:ascii="Lucida Sans Unicode" w:hAnsi="Lucida Sans Unicode" w:cs="Lucida Sans Unicode"/>
                                  <w:color w:val="92D050"/>
                                  <w:sz w:val="26"/>
                                  <w:szCs w:val="36"/>
                                </w:rPr>
                                <w:t>⋆</w:t>
                              </w:r>
                            </w:p>
                          </w:txbxContent>
                        </wps:txbx>
                        <wps:bodyPr rot="0" vert="horz" wrap="square" lIns="0" tIns="0" rIns="0" bIns="0" anchor="ctr" anchorCtr="0">
                          <a:noAutofit/>
                        </wps:bodyPr>
                      </wps:wsp>
                      <wps:wsp>
                        <wps:cNvPr id="51" name="Straight Connector 159"/>
                        <wps:cNvCnPr>
                          <a:cxnSpLocks noChangeShapeType="1"/>
                          <a:stCxn id="21" idx="3"/>
                          <a:endCxn id="50" idx="1"/>
                        </wps:cNvCnPr>
                        <wps:spPr bwMode="auto">
                          <a:xfrm flipV="1">
                            <a:off x="2770311" y="2016339"/>
                            <a:ext cx="68786" cy="612"/>
                          </a:xfrm>
                          <a:prstGeom prst="line">
                            <a:avLst/>
                          </a:prstGeom>
                          <a:noFill/>
                          <a:ln w="22225" algn="ctr">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2" name="Straight Connector 162"/>
                        <wps:cNvCnPr>
                          <a:cxnSpLocks noChangeShapeType="1"/>
                          <a:stCxn id="50" idx="0"/>
                        </wps:cNvCnPr>
                        <wps:spPr bwMode="auto">
                          <a:xfrm flipV="1">
                            <a:off x="3026585" y="1735203"/>
                            <a:ext cx="217924" cy="129237"/>
                          </a:xfrm>
                          <a:prstGeom prst="line">
                            <a:avLst/>
                          </a:prstGeom>
                          <a:noFill/>
                          <a:ln w="22225" algn="ctr">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 name="Titolo 2"/>
                        <wps:cNvSpPr txBox="1">
                          <a:spLocks/>
                        </wps:cNvSpPr>
                        <wps:spPr bwMode="auto">
                          <a:xfrm>
                            <a:off x="180792" y="0"/>
                            <a:ext cx="5939338" cy="312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080" w:rsidRPr="002E1F66" w:rsidRDefault="00BC0080" w:rsidP="00BC0080">
                              <w:pPr>
                                <w:autoSpaceDE w:val="0"/>
                                <w:autoSpaceDN w:val="0"/>
                                <w:adjustRightInd w:val="0"/>
                                <w:rPr>
                                  <w:rFonts w:cs="Arial"/>
                                  <w:b/>
                                  <w:bCs/>
                                  <w:color w:val="0070C0"/>
                                  <w:sz w:val="35"/>
                                  <w:szCs w:val="48"/>
                                </w:rPr>
                              </w:pPr>
                            </w:p>
                          </w:txbxContent>
                        </wps:txbx>
                        <wps:bodyPr rot="0" vert="horz" wrap="square" lIns="0" tIns="0" rIns="0" bIns="0" anchor="b" anchorCtr="0">
                          <a:noAutofit/>
                        </wps:bodyPr>
                      </wps:wsp>
                    </wpc:wpc>
                  </a:graphicData>
                </a:graphic>
              </wp:inline>
            </w:drawing>
          </mc:Choice>
          <mc:Fallback>
            <w:pict>
              <v:group id="Area di disegno 54" o:spid="_x0000_s1031" editas="canvas" style="width:481.9pt;height:255.85pt;mso-position-horizontal-relative:char;mso-position-vertical-relative:line" coordsize="61201,32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">
                <v:shape id="_x0000_s1032" type="#_x0000_t75" style="position:absolute;width:61201;height:32492;visibility:visible;mso-wrap-style:square">
                  <v:fill o:detectmouseclick="t"/>
                  <v:path o:connecttype="none"/>
                </v:shape>
                <v:rect id="Rectangle 72" o:spid="_x0000_s1033" style="position:absolute;left:2288;top:11429;width:56052;height:20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fX78A&#10;AADaAAAADwAAAGRycy9kb3ducmV2LnhtbERPTYvCMBC9C/6HMII3TfWgazWKCKIH96C7CN6GZmyK&#10;zaQ2sdZ/vxGEPQ2P9zmLVWtL0VDtC8cKRsMEBHHmdMG5gt+f7eALhA/IGkvHpOBFHlbLbmeBqXZP&#10;PlJzCrmIIexTVGBCqFIpfWbIoh+6ijhyV1dbDBHWudQ1PmO4LeU4SSbSYsGxwWBFG0PZ7fSwCg7a&#10;NLedvM9e7f5y/db59HzwU6X6vXY9BxGoDf/ij3uv43x4v/K+cv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GR9fvwAAANoAAAAPAAAAAAAAAAAAAAAAAJgCAABkcnMvZG93bnJl&#10;di54bWxQSwUGAAAAAAQABAD1AAAAhAMAAAAA&#10;" stroked="f" strokeweight="2pt">
                  <v:fill opacity="64764f"/>
                  <v:textbox inset="1.3716mm,.68581mm,1.3716mm,.68581mm">
                    <w:txbxContent>
                      <w:p w:rsidR="00BC0080" w:rsidRPr="002E1F66" w:rsidRDefault="00BC0080" w:rsidP="00BC0080">
                        <w:pPr>
                          <w:autoSpaceDE w:val="0"/>
                          <w:autoSpaceDN w:val="0"/>
                          <w:adjustRightInd w:val="0"/>
                          <w:rPr>
                            <w:rFonts w:cs="Arial"/>
                            <w:color w:val="FFFFFF"/>
                            <w:sz w:val="26"/>
                            <w:szCs w:val="36"/>
                          </w:rPr>
                        </w:pPr>
                        <w:r w:rsidRPr="002E1F66">
                          <w:rPr>
                            <w:rFonts w:cs="Arial"/>
                            <w:color w:val="FFFFFF"/>
                            <w:sz w:val="26"/>
                            <w:szCs w:val="36"/>
                          </w:rPr>
                          <w:t xml:space="preserve"> </w:t>
                        </w:r>
                      </w:p>
                    </w:txbxContent>
                  </v:textbox>
                </v:rect>
                <v:rect id="Title 1" o:spid="_x0000_s1034" style="position:absolute;top:4140;width:59168;height:454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99l8IA&#10;AADaAAAADwAAAGRycy9kb3ducmV2LnhtbESPT2sCMRTE7wW/Q3hCbzWrhyqrUURqKdJC/Xd/bJ6b&#10;1c3LNonr9ts3BcHjMDO/YWaLztaiJR8qxwqGgwwEceF0xaWCw379MgERIrLG2jEp+KUAi3nvaYa5&#10;djfeUruLpUgQDjkqMDE2uZShMGQxDFxDnLyT8xZjkr6U2uMtwW0tR1n2Ki1WnBYMNrQyVFx2V6tg&#10;vPz5tvWmORr9Jtv39Wcc+/OXUs/9bjkFEamLj/C9/aEVjOD/SroB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32XwgAAANoAAAAPAAAAAAAAAAAAAAAAAJgCAABkcnMvZG93&#10;bnJldi54bWxQSwUGAAAAAAQABAD1AAAAhwMAAAAA&#10;" filled="f" stroked="f">
                  <v:path arrowok="t"/>
                  <v:textbox inset="0,0,0,0">
                    <w:txbxContent>
                      <w:p w:rsidR="00BC0080" w:rsidRPr="002E1F66" w:rsidRDefault="00BC0080" w:rsidP="00BC0080">
                        <w:pPr>
                          <w:autoSpaceDE w:val="0"/>
                          <w:autoSpaceDN w:val="0"/>
                          <w:adjustRightInd w:val="0"/>
                          <w:ind w:left="310"/>
                          <w:rPr>
                            <w:rFonts w:cs="Arial"/>
                            <w:b/>
                            <w:bCs/>
                            <w:color w:val="000000"/>
                            <w:sz w:val="35"/>
                            <w:szCs w:val="48"/>
                          </w:rPr>
                        </w:pPr>
                      </w:p>
                    </w:txbxContent>
                  </v:textbox>
                </v:rect>
                <v:shape id="Immagine 77" o:spid="_x0000_s1035" type="#_x0000_t75" style="position:absolute;left:2069;top:10945;width:5747;height: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DkHLDAAAA2gAAAA8AAABkcnMvZG93bnJldi54bWxEj1FrwjAUhd8F/0O4g71p6oShnVHmQNzD&#10;xrD6A+6aaxtsbkoS27pfvwwGPh7OOd/hrDaDbURHPhjHCmbTDARx6bThSsHpuJssQISIrLFxTApu&#10;FGCzHo9WmGvX84G6IlYiQTjkqKCOsc2lDGVNFsPUtcTJOztvMSbpK6k99gluG/mUZc/SouG0UGNL&#10;bzWVl+JqFfTf2fnrVn7E5SD99vPyY/bdzCj1+DC8voCINMR7+L/9rhXM4e9Kug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OQcsMAAADaAAAADwAAAAAAAAAAAAAAAACf&#10;AgAAZHJzL2Rvd25yZXYueG1sUEsFBgAAAAAEAAQA9wAAAI8DAAAAAA==&#10;">
                  <v:imagedata r:id="rId19" o:title="" chromakey="white"/>
                  <v:path arrowok="t"/>
                </v:shape>
                <v:shape id="Picture 7" o:spid="_x0000_s1036" type="#_x0000_t75" alt="Home" href="http://www.supsi.ch/home.html" style="position:absolute;left:31282;top:10957;width:5996;height:2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Wpt/DAAAA2gAAAA8AAABkcnMvZG93bnJldi54bWxEj91qwkAUhO8LvsNyBO/qRi1VoqsEIVAQ&#10;+xN9gEP2JBvNng3Zrca37xYKvRxm5htmsxtsK27U+8axgtk0AUFcOt1wreB8yp9XIHxA1tg6JgUP&#10;8rDbjp42mGp35y+6FaEWEcI+RQUmhC6V0peGLPqp64ijV7neYoiyr6Xu8R7htpXzJHmVFhuOCwY7&#10;2hsqr8W3VXC45PnnMStMtjj7ZTY7VNV7/aHUZDxkaxCBhvAf/mu/aQUv8Hsl3gC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5am38MAAADaAAAADwAAAAAAAAAAAAAAAACf&#10;AgAAZHJzL2Rvd25yZXYueG1sUEsFBgAAAAAEAAQA9wAAAI8DAAAAAA==&#10;" o:button="t">
                  <v:fill o:detectmouseclick="t"/>
                  <v:imagedata r:id="rId20" o:title="Home" cropright="15725f" chromakey="white"/>
                </v:shape>
                <v:shapetype id="_x0000_t202" coordsize="21600,21600" o:spt="202" path="m,l,21600r21600,l21600,xe">
                  <v:stroke joinstyle="miter"/>
                  <v:path gradientshapeok="t" o:connecttype="rect"/>
                </v:shapetype>
                <v:shape id="Content Placeholder 2" o:spid="_x0000_s1037" type="#_x0000_t202" style="position:absolute;left:37278;top:11024;width:21451;height:2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9nCL8A&#10;AADaAAAADwAAAGRycy9kb3ducmV2LnhtbESP3YrCMBCF7wXfIYzgnaYK6m7XKCIo4o1YfYChmW26&#10;20xKE9vu228EwcvD+fk4621vK9FS40vHCmbTBARx7nTJhYL77TD5AOEDssbKMSn4Iw/bzXCwxlS7&#10;jq/UZqEQcYR9igpMCHUqpc8NWfRTVxNH79s1FkOUTSF1g10ct5WcJ8lSWiw5EgzWtDeU/2YPGyHa&#10;/PiOF9lZr+50+qTL8SZbpcajfvcFIlAf3uFX+6QVLOB5Jd4A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b2cIvwAAANoAAAAPAAAAAAAAAAAAAAAAAJgCAABkcnMvZG93bnJl&#10;di54bWxQSwUGAAAAAAQABAD1AAAAhAMAAAAA&#10;" filled="f" stroked="f">
                  <v:path arrowok="t"/>
                  <v:textbox inset="0,0,0,0">
                    <w:txbxContent>
                      <w:p w:rsidR="00BC0080" w:rsidRPr="002E1F66" w:rsidRDefault="00BC0080" w:rsidP="00BC0080">
                        <w:pPr>
                          <w:autoSpaceDE w:val="0"/>
                          <w:autoSpaceDN w:val="0"/>
                          <w:adjustRightInd w:val="0"/>
                          <w:rPr>
                            <w:rFonts w:cs="Arial"/>
                            <w:b/>
                            <w:bCs/>
                            <w:color w:val="000000"/>
                            <w:sz w:val="17"/>
                          </w:rPr>
                        </w:pPr>
                        <w:r w:rsidRPr="002E1F66">
                          <w:rPr>
                            <w:rFonts w:cs="Arial"/>
                            <w:b/>
                            <w:bCs/>
                            <w:color w:val="000000"/>
                            <w:sz w:val="17"/>
                          </w:rPr>
                          <w:t xml:space="preserve">Scuola Universitaria </w:t>
                        </w:r>
                      </w:p>
                      <w:p w:rsidR="00BC0080" w:rsidRPr="002E1F66" w:rsidRDefault="00BC0080" w:rsidP="00BC0080">
                        <w:pPr>
                          <w:autoSpaceDE w:val="0"/>
                          <w:autoSpaceDN w:val="0"/>
                          <w:adjustRightInd w:val="0"/>
                          <w:rPr>
                            <w:rFonts w:cs="Arial"/>
                            <w:b/>
                            <w:bCs/>
                            <w:color w:val="000000"/>
                            <w:sz w:val="17"/>
                          </w:rPr>
                        </w:pPr>
                        <w:r w:rsidRPr="002E1F66">
                          <w:rPr>
                            <w:rFonts w:cs="Arial"/>
                            <w:b/>
                            <w:bCs/>
                            <w:color w:val="000000"/>
                            <w:sz w:val="17"/>
                          </w:rPr>
                          <w:t>Professionale della Svizzera italiana</w:t>
                        </w:r>
                      </w:p>
                    </w:txbxContent>
                  </v:textbox>
                </v:shape>
                <v:shape id="Content Placeholder 2" o:spid="_x0000_s1038" type="#_x0000_t202" style="position:absolute;left:8564;top:10816;width:23454;height:30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35f78A&#10;AADaAAAADwAAAGRycy9kb3ducmV2LnhtbESP3YrCMBCF7wXfIYywd5oq+Nc1igiK7I1YfYChmW26&#10;20xKE9vu228EwcvD+fk4m11vK9FS40vHCqaTBARx7nTJhYL77ThegfABWWPlmBT8kYfddjjYYKpd&#10;x1dqs1CIOMI+RQUmhDqV0ueGLPqJq4mj9+0aiyHKppC6wS6O20rOkmQhLZYcCQZrOhjKf7OHjRBt&#10;fnzH8+xLL+90XtPldJOtUh+jfv8JIlAf3uFX+6wVLOB5Jd4Auf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vfl/vwAAANoAAAAPAAAAAAAAAAAAAAAAAJgCAABkcnMvZG93bnJl&#10;di54bWxQSwUGAAAAAAQABAD1AAAAhAMAAAAA&#10;" filled="f" stroked="f">
                  <v:path arrowok="t"/>
                  <v:textbox inset="0,0,0,0">
                    <w:txbxContent>
                      <w:p w:rsidR="00BC0080" w:rsidRPr="002E1F66" w:rsidRDefault="00BC0080" w:rsidP="00BC0080">
                        <w:pPr>
                          <w:autoSpaceDE w:val="0"/>
                          <w:autoSpaceDN w:val="0"/>
                          <w:adjustRightInd w:val="0"/>
                          <w:rPr>
                            <w:rFonts w:cs="Arial"/>
                            <w:b/>
                            <w:bCs/>
                            <w:color w:val="000000"/>
                            <w:sz w:val="20"/>
                            <w:szCs w:val="28"/>
                          </w:rPr>
                        </w:pPr>
                        <w:r w:rsidRPr="002E1F66">
                          <w:rPr>
                            <w:rFonts w:cs="Arial"/>
                            <w:b/>
                            <w:bCs/>
                            <w:color w:val="000000"/>
                            <w:sz w:val="20"/>
                            <w:szCs w:val="28"/>
                          </w:rPr>
                          <w:t>Università della Svizzera italiana</w:t>
                        </w:r>
                      </w:p>
                    </w:txbxContent>
                  </v:textbox>
                </v:shape>
                <v:group id="Group 151" o:spid="_x0000_s1039" style="position:absolute;left:2240;top:14013;width:26814;height:17475" coordorigin="9900,30345" coordsize="50400,3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Content Placeholder 2" o:spid="_x0000_s1040" type="#_x0000_t202" style="position:absolute;left:9900;top:30345;width:50400;height:24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Kn/8AA&#10;AADaAAAADwAAAGRycy9kb3ducmV2LnhtbERPy4rCMBTdD/gP4QqzG1NdiFSjDGLFgdlY68Ldpbl9&#10;jM1NbTK2/r1ZCC4P573aDKYRd+pcbVnBdBKBIM6trrlUkJ2SrwUI55E1NpZJwYMcbNajjxXG2vZ8&#10;pHvqSxFC2MWooPK+jaV0eUUG3cS2xIErbGfQB9iVUnfYh3DTyFkUzaXBmkNDhS1tK8qv6b9R8Hsr&#10;jud03l8v2/3Pwp52SfZXJEp9jofvJQhPg3+LX+6DVhC2hivhBs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VKn/8AAAADaAAAADwAAAAAAAAAAAAAAAACYAgAAZHJzL2Rvd25y&#10;ZXYueG1sUEsFBgAAAAAEAAQA9QAAAIUDAAAAAA==&#10;" filled="f" strokecolor="#47795b" strokeweight="3pt">
                    <v:path arrowok="t"/>
                    <v:textbox inset="1.82881mm,.91439mm,1.82881mm,.91439mm">
                      <w:txbxContent>
                        <w:p w:rsidR="00BC0080" w:rsidRPr="002E1F66" w:rsidRDefault="00BC0080" w:rsidP="00BC0080">
                          <w:pPr>
                            <w:autoSpaceDE w:val="0"/>
                            <w:autoSpaceDN w:val="0"/>
                            <w:adjustRightInd w:val="0"/>
                            <w:ind w:left="1372" w:hanging="527"/>
                            <w:jc w:val="center"/>
                            <w:rPr>
                              <w:rFonts w:cs="Arial"/>
                              <w:b/>
                              <w:bCs/>
                              <w:color w:val="FF0000"/>
                              <w:sz w:val="20"/>
                              <w:szCs w:val="28"/>
                            </w:rPr>
                          </w:pPr>
                        </w:p>
                      </w:txbxContent>
                    </v:textbox>
                  </v:shape>
                  <v:shape id="Content Placeholder 2" o:spid="_x0000_s1041" type="#_x0000_t202" style="position:absolute;left:11195;top:35277;width:30607;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3JC8IA&#10;AADaAAAADwAAAGRycy9kb3ducmV2LnhtbESPQWsCMRSE74L/ITyhF6lZC7Xt1uwiouBJUEvPj83r&#10;ZtvNy5JEd/XXN4WCx2FmvmGW5WBbcSEfGscK5rMMBHHldMO1go/T9vEVRIjIGlvHpOBKAcpiPFpi&#10;rl3PB7ocYy0ShEOOCkyMXS5lqAxZDDPXESfvy3mLMUlfS+2xT3DbyqcsW0iLDacFgx2tDVU/x7NV&#10;sHdons1efk99s37ppc5u9edGqYfJsHoHEWmI9/B/e6cVvMHflXQD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7ckLwgAAANoAAAAPAAAAAAAAAAAAAAAAAJgCAABkcnMvZG93&#10;bnJldi54bWxQSwUGAAAAAAQABAD1AAAAhwMAAAAA&#10;" filled="f" strokeweight="1.5pt">
                    <v:stroke dashstyle="dash"/>
                    <v:path arrowok="t"/>
                    <v:textbox inset="0,.72mm,0,0">
                      <w:txbxContent>
                        <w:p w:rsidR="00BC0080" w:rsidRPr="002E1F66" w:rsidRDefault="00BC0080" w:rsidP="00BC0080">
                          <w:pPr>
                            <w:autoSpaceDE w:val="0"/>
                            <w:autoSpaceDN w:val="0"/>
                            <w:adjustRightInd w:val="0"/>
                            <w:jc w:val="center"/>
                            <w:rPr>
                              <w:rFonts w:cs="Arial"/>
                              <w:color w:val="000000"/>
                              <w:sz w:val="13"/>
                              <w:szCs w:val="18"/>
                            </w:rPr>
                          </w:pPr>
                          <w:r w:rsidRPr="002E1F66">
                            <w:rPr>
                              <w:rFonts w:cs="Arial"/>
                              <w:color w:val="000000"/>
                              <w:sz w:val="13"/>
                              <w:szCs w:val="18"/>
                            </w:rPr>
                            <w:t>Scienze biomediche</w:t>
                          </w:r>
                        </w:p>
                      </w:txbxContent>
                    </v:textbox>
                  </v:shape>
                  <v:oval id="Ovale 3" o:spid="_x0000_s1042" style="position:absolute;left:41392;top:49437;width:453;height: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b8IA&#10;AADbAAAADwAAAGRycy9kb3ducmV2LnhtbESPQWsCMRCF7wX/Qxiht5q1YCmrUUQQFOyhKp6Hzbi7&#10;mkyWJHW3/75zKHib4b1575vFavBOPSimNrCB6aQARVwF23Jt4Hzavn2CShnZogtMBn4pwWo5ellg&#10;aUPP3/Q45lpJCKcSDTQ5d6XWqWrIY5qEjli0a4ges6yx1jZiL+He6fei+NAeW5aGBjvaNFTdjz/e&#10;QNS8dY5muLnc3H7fd0X1dbgb8zoe1nNQmYb8NP9f76zgC738IgPo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K9pvwgAAANsAAAAPAAAAAAAAAAAAAAAAAJgCAABkcnMvZG93&#10;bnJldi54bWxQSwUGAAAAAAQABAD1AAAAhwMAAAAA&#10;" stroked="f" strokeweight="2pt">
                    <v:textbox inset="1.82881mm,.91439mm,1.82881mm,.91439mm">
                      <w:txbxContent>
                        <w:p w:rsidR="00BC0080" w:rsidRPr="002E1F66" w:rsidRDefault="00BC0080" w:rsidP="00BC0080">
                          <w:pPr>
                            <w:autoSpaceDE w:val="0"/>
                            <w:autoSpaceDN w:val="0"/>
                            <w:adjustRightInd w:val="0"/>
                            <w:jc w:val="center"/>
                            <w:rPr>
                              <w:rFonts w:cs="Arial"/>
                              <w:color w:val="FFFFFF"/>
                              <w:sz w:val="26"/>
                              <w:szCs w:val="36"/>
                            </w:rPr>
                          </w:pPr>
                        </w:p>
                      </w:txbxContent>
                    </v:textbox>
                  </v:oval>
                  <v:shape id="Content Placeholder 2" o:spid="_x0000_s1043" type="#_x0000_t202" style="position:absolute;left:11130;top:31636;width:14397;height:2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2usIA&#10;AADbAAAADwAAAGRycy9kb3ducmV2LnhtbERPS2vCQBC+C/0PyxR6Mxt7iBJdRQqFUkqL8YHHITsm&#10;sdnZkF2T+O9dQfA2H99zFqvB1KKj1lWWFUyiGARxbnXFhYLd9nM8A+E8ssbaMim4koPV8mW0wFTb&#10;njfUZb4QIYRdigpK75tUSpeXZNBFtiEO3Mm2Bn2AbSF1i30IN7V8j+NEGqw4NJTY0EdJ+X92MQp+&#10;+un0cjge5Xn/V2e2u34nyS8q9fY6rOcgPA3+KX64v3SYP4H7L+EA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rHa6wgAAANsAAAAPAAAAAAAAAAAAAAAAAJgCAABkcnMvZG93&#10;bnJldi54bWxQSwUGAAAAAAQABAD1AAAAhwMAAAAA&#10;" filled="f">
                    <v:path arrowok="t"/>
                    <v:textbox inset="0,0,0,0">
                      <w:txbxContent>
                        <w:p w:rsidR="00BC0080" w:rsidRPr="002E1F66" w:rsidRDefault="00BC0080" w:rsidP="00BC0080">
                          <w:pPr>
                            <w:autoSpaceDE w:val="0"/>
                            <w:autoSpaceDN w:val="0"/>
                            <w:adjustRightInd w:val="0"/>
                            <w:jc w:val="center"/>
                            <w:rPr>
                              <w:rFonts w:cs="Arial"/>
                              <w:b/>
                              <w:bCs/>
                              <w:color w:val="000000"/>
                              <w:sz w:val="13"/>
                              <w:szCs w:val="18"/>
                            </w:rPr>
                          </w:pPr>
                          <w:r w:rsidRPr="002E1F66">
                            <w:rPr>
                              <w:rFonts w:cs="Arial"/>
                              <w:b/>
                              <w:bCs/>
                              <w:color w:val="000000"/>
                              <w:sz w:val="13"/>
                              <w:szCs w:val="18"/>
                            </w:rPr>
                            <w:t>Architettura</w:t>
                          </w:r>
                        </w:p>
                      </w:txbxContent>
                    </v:textbox>
                  </v:shape>
                  <v:shape id="Content Placeholder 2" o:spid="_x0000_s1044" type="#_x0000_t202" style="position:absolute;left:27556;top:31573;width:14397;height:2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7ozcIA&#10;AADbAAAADwAAAGRycy9kb3ducmV2LnhtbERPTWvCQBC9F/oflhF6qxs9xBLdBBEKpRSlaRWPQ3ZM&#10;otnZkF2T+O+7gtDbPN7nrLLRNKKnztWWFcymEQjiwuqaSwW/P++vbyCcR9bYWCYFN3KQpc9PK0y0&#10;Hfib+tyXIoSwS1BB5X2bSOmKigy6qW2JA3eynUEfYFdK3eEQwk0j51EUS4M1h4YKW9pUVFzyq1Hw&#10;NSwW18PxKM/7XZPb/vYZx1tU6mUyrpcgPI3+X/xwf+gwfw73X8IB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fujNwgAAANsAAAAPAAAAAAAAAAAAAAAAAJgCAABkcnMvZG93&#10;bnJldi54bWxQSwUGAAAAAAQABAD1AAAAhwMAAAAA&#10;" filled="f">
                    <v:path arrowok="t"/>
                    <v:textbox inset="0,0,0,0">
                      <w:txbxContent>
                        <w:p w:rsidR="00BC0080" w:rsidRPr="002E1F66" w:rsidRDefault="00BC0080" w:rsidP="00BC0080">
                          <w:pPr>
                            <w:autoSpaceDE w:val="0"/>
                            <w:autoSpaceDN w:val="0"/>
                            <w:adjustRightInd w:val="0"/>
                            <w:jc w:val="center"/>
                            <w:rPr>
                              <w:rFonts w:cs="Arial"/>
                              <w:b/>
                              <w:bCs/>
                              <w:color w:val="000000"/>
                              <w:sz w:val="13"/>
                              <w:szCs w:val="18"/>
                            </w:rPr>
                          </w:pPr>
                          <w:r w:rsidRPr="002E1F66">
                            <w:rPr>
                              <w:rFonts w:cs="Arial"/>
                              <w:b/>
                              <w:bCs/>
                              <w:color w:val="000000"/>
                              <w:sz w:val="13"/>
                              <w:szCs w:val="18"/>
                            </w:rPr>
                            <w:t>Comunicazione</w:t>
                          </w:r>
                        </w:p>
                      </w:txbxContent>
                    </v:textbox>
                  </v:shape>
                  <v:shape id="Content Placeholder 2" o:spid="_x0000_s1045" type="#_x0000_t202" style="position:absolute;left:43917;top:31552;width:14419;height:28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JNVsIA&#10;AADbAAAADwAAAGRycy9kb3ducmV2LnhtbERP22rCQBB9L/Qflin4VjdViBJdpRQKIqI0XvBxyI5J&#10;2uxsyK5J/HtXKPg2h3Od+bI3lWipcaVlBR/DCARxZnXJuYLD/vt9CsJ5ZI2VZVJwIwfLxevLHBNt&#10;O/6hNvW5CCHsElRQeF8nUrqsIINuaGviwF1sY9AH2ORSN9iFcFPJURTF0mDJoaHAmr4Kyv7Sq1Gw&#10;6SaT6+l8lr/HXZXa9raO4y0qNXjrP2cgPPX+Kf53r3SYP4bHL+EA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k1WwgAAANsAAAAPAAAAAAAAAAAAAAAAAJgCAABkcnMvZG93&#10;bnJldi54bWxQSwUGAAAAAAQABAD1AAAAhwMAAAAA&#10;" filled="f">
                    <v:path arrowok="t"/>
                    <v:textbox inset="0,0,0,0">
                      <w:txbxContent>
                        <w:p w:rsidR="00BC0080" w:rsidRPr="002E1F66" w:rsidRDefault="00BC0080" w:rsidP="00BC0080">
                          <w:pPr>
                            <w:autoSpaceDE w:val="0"/>
                            <w:autoSpaceDN w:val="0"/>
                            <w:adjustRightInd w:val="0"/>
                            <w:jc w:val="center"/>
                            <w:rPr>
                              <w:rFonts w:cs="Arial"/>
                              <w:b/>
                              <w:bCs/>
                              <w:color w:val="000000"/>
                              <w:sz w:val="13"/>
                              <w:szCs w:val="18"/>
                            </w:rPr>
                          </w:pPr>
                          <w:r w:rsidRPr="002E1F66">
                            <w:rPr>
                              <w:rFonts w:cs="Arial"/>
                              <w:b/>
                              <w:bCs/>
                              <w:color w:val="000000"/>
                              <w:sz w:val="13"/>
                              <w:szCs w:val="18"/>
                            </w:rPr>
                            <w:t>Economia</w:t>
                          </w:r>
                        </w:p>
                      </w:txbxContent>
                    </v:textbox>
                  </v:shape>
                  <v:shape id="Content Placeholder 2" o:spid="_x0000_s1046" type="#_x0000_t202" style="position:absolute;left:12317;top:37648;width:28082;height:3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IgsMA&#10;AADbAAAADwAAAGRycy9kb3ducmV2LnhtbERPTWvCQBC9F/wPyxR6CbppkRKjq4go9BCF2h48Dtkx&#10;Cc3OptlVN/++Kwi9zeN9zmIVTCuu1LvGsoLXSQqCuLS64UrB99dunIFwHllja5kUDORgtRw9LTDX&#10;9safdD36SsQQdjkqqL3vcildWZNBN7EdceTOtjfoI+wrqXu8xXDTyrc0fZcGG44NNXa0qan8OV6M&#10;gmJabC4nvT9sk2wIs8TiLPhfpV6ew3oOwlPw/+KH+0PH+VO4/x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IgsMAAADbAAAADwAAAAAAAAAAAAAAAACYAgAAZHJzL2Rv&#10;d25yZXYueG1sUEsFBgAAAAAEAAQA9QAAAIgDAAAAAA==&#10;" filled="f">
                    <v:path arrowok="t"/>
                    <v:textbox inset="0,0,0,0">
                      <w:txbxContent>
                        <w:p w:rsidR="00BC0080" w:rsidRPr="002E1F66" w:rsidRDefault="00BC0080" w:rsidP="00BC0080">
                          <w:pPr>
                            <w:autoSpaceDE w:val="0"/>
                            <w:autoSpaceDN w:val="0"/>
                            <w:adjustRightInd w:val="0"/>
                            <w:jc w:val="center"/>
                            <w:rPr>
                              <w:rFonts w:cs="Arial"/>
                              <w:b/>
                              <w:bCs/>
                              <w:color w:val="000000"/>
                              <w:sz w:val="13"/>
                              <w:szCs w:val="18"/>
                            </w:rPr>
                          </w:pPr>
                          <w:r w:rsidRPr="002E1F66">
                            <w:rPr>
                              <w:rFonts w:cs="Arial"/>
                              <w:b/>
                              <w:bCs/>
                              <w:color w:val="000000"/>
                              <w:sz w:val="13"/>
                              <w:szCs w:val="18"/>
                            </w:rPr>
                            <w:t>Istituto di Ricerca in Biomedicina</w:t>
                          </w:r>
                        </w:p>
                      </w:txbxContent>
                    </v:textbox>
                  </v:shape>
                  <v:shape id="Content Placeholder 2" o:spid="_x0000_s1047" type="#_x0000_t202" style="position:absolute;left:12317;top:41902;width:27952;height:3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tGcMA&#10;AADbAAAADwAAAGRycy9kb3ducmV2LnhtbERPTWvCQBC9F/wPywhepG4qVjR1DUVa6EEL1R56HLJj&#10;EszOptmN2fx7Vyj0No/3OZssmFpcqXWVZQVPswQEcW51xYWC79P74wqE88gaa8ukYCAH2Xb0sMFU&#10;256/6Hr0hYgh7FJUUHrfpFK6vCSDbmYb4sidbWvQR9gWUrfYx3BTy3mSLKXBimNDiQ3tSsovx84o&#10;2C/2u+5HHz7fpqshrKcW18H/KjUZh9cXEJ6C/xf/uT90nP8M91/iAX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btGcMAAADbAAAADwAAAAAAAAAAAAAAAACYAgAAZHJzL2Rv&#10;d25yZXYueG1sUEsFBgAAAAAEAAQA9QAAAIgDAAAAAA==&#10;" filled="f">
                    <v:path arrowok="t"/>
                    <v:textbox inset="0,0,0,0">
                      <w:txbxContent>
                        <w:p w:rsidR="00BC0080" w:rsidRPr="002E1F66" w:rsidRDefault="00BC0080" w:rsidP="00BC0080">
                          <w:pPr>
                            <w:autoSpaceDE w:val="0"/>
                            <w:autoSpaceDN w:val="0"/>
                            <w:adjustRightInd w:val="0"/>
                            <w:jc w:val="center"/>
                            <w:rPr>
                              <w:rFonts w:cs="Arial"/>
                              <w:b/>
                              <w:bCs/>
                              <w:color w:val="000000"/>
                              <w:sz w:val="13"/>
                              <w:szCs w:val="18"/>
                            </w:rPr>
                          </w:pPr>
                          <w:r w:rsidRPr="002E1F66">
                            <w:rPr>
                              <w:rFonts w:cs="Arial"/>
                              <w:b/>
                              <w:bCs/>
                              <w:color w:val="000000"/>
                              <w:sz w:val="13"/>
                              <w:szCs w:val="18"/>
                            </w:rPr>
                            <w:t>Istituto di Ricerca Oncologica</w:t>
                          </w:r>
                        </w:p>
                      </w:txbxContent>
                    </v:textbox>
                  </v:shape>
                  <v:shape id="Content Placeholder 2" o:spid="_x0000_s1048" type="#_x0000_t202" style="position:absolute;left:12317;top:46093;width:27952;height:2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XuzsIA&#10;AADbAAAADwAAAGRycy9kb3ducmV2LnhtbERPTWvCQBC9C/6HZYTemo09xJK6CUUQpJSWRi0eh+yY&#10;xGZnQ3ZN4r/vFgre5vE+Z51PphUD9a6xrGAZxSCIS6sbrhQc9tvHZxDOI2tsLZOCGznIs/lsjam2&#10;I3/RUPhKhBB2KSqove9SKV1Zk0EX2Y44cGfbG/QB9pXUPY4h3LTyKY4TabDh0FBjR5uayp/iahS8&#10;j6vV9ft0kpfjZ1vY4faWJB+o1MNien0B4Wnyd/G/e6fD/AT+fgkH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Re7OwgAAANsAAAAPAAAAAAAAAAAAAAAAAJgCAABkcnMvZG93&#10;bnJldi54bWxQSwUGAAAAAAQABAD1AAAAhwMAAAAA&#10;" filled="f">
                    <v:path arrowok="t"/>
                    <v:textbox inset="0,0,0,0">
                      <w:txbxContent>
                        <w:p w:rsidR="00BC0080" w:rsidRPr="002E1F66" w:rsidRDefault="00BC0080" w:rsidP="00BC0080">
                          <w:pPr>
                            <w:autoSpaceDE w:val="0"/>
                            <w:autoSpaceDN w:val="0"/>
                            <w:adjustRightInd w:val="0"/>
                            <w:jc w:val="center"/>
                            <w:rPr>
                              <w:rFonts w:cs="Arial"/>
                              <w:b/>
                              <w:bCs/>
                              <w:color w:val="000000"/>
                              <w:sz w:val="13"/>
                              <w:szCs w:val="18"/>
                            </w:rPr>
                          </w:pPr>
                          <w:r w:rsidRPr="002E1F66">
                            <w:rPr>
                              <w:rFonts w:cs="Arial"/>
                              <w:b/>
                              <w:bCs/>
                              <w:color w:val="000000"/>
                              <w:sz w:val="13"/>
                              <w:szCs w:val="18"/>
                            </w:rPr>
                            <w:t>Istituto di medicina umana</w:t>
                          </w:r>
                        </w:p>
                      </w:txbxContent>
                    </v:textbox>
                  </v:shape>
                  <v:shape id="Content Placeholder 2" o:spid="_x0000_s1049" type="#_x0000_t202" style="position:absolute;left:12317;top:49458;width:27952;height:2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LVcIA&#10;AADbAAAADwAAAGRycy9kb3ducmV2LnhtbERPTWvCQBC9C/0PyxR60009JBKzkVIoFClKYyseh+yY&#10;xGZnQ3ZN4r/vFgre5vE+J9tMphUD9a6xrOB5EYEgLq1uuFLwdXibr0A4j6yxtUwKbuRgkz/MMky1&#10;HfmThsJXIoSwS1FB7X2XSunKmgy6he2IA3e2vUEfYF9J3eMYwk0rl1EUS4MNh4YaO3qtqfwprkbB&#10;x5gk1+PpJC/f+7aww20bxztU6ulxelmD8DT5u/jf/a7D/AT+fgkH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CUtVwgAAANsAAAAPAAAAAAAAAAAAAAAAAJgCAABkcnMvZG93&#10;bnJldi54bWxQSwUGAAAAAAQABAD1AAAAhwMAAAAA&#10;" filled="f">
                    <v:path arrowok="t"/>
                    <v:textbox inset="0,0,0,0">
                      <w:txbxContent>
                        <w:p w:rsidR="00BC0080" w:rsidRPr="002E1F66" w:rsidRDefault="00BC0080" w:rsidP="00BC0080">
                          <w:pPr>
                            <w:autoSpaceDE w:val="0"/>
                            <w:autoSpaceDN w:val="0"/>
                            <w:adjustRightInd w:val="0"/>
                            <w:jc w:val="center"/>
                            <w:rPr>
                              <w:rFonts w:cs="Arial"/>
                              <w:b/>
                              <w:bCs/>
                              <w:color w:val="000000"/>
                              <w:sz w:val="13"/>
                              <w:szCs w:val="18"/>
                            </w:rPr>
                          </w:pPr>
                          <w:proofErr w:type="spellStart"/>
                          <w:r w:rsidRPr="002E1F66">
                            <w:rPr>
                              <w:rFonts w:cs="Arial"/>
                              <w:b/>
                              <w:bCs/>
                              <w:color w:val="000000"/>
                              <w:sz w:val="13"/>
                              <w:szCs w:val="18"/>
                            </w:rPr>
                            <w:t>CaseBioMed</w:t>
                          </w:r>
                          <w:proofErr w:type="spellEnd"/>
                        </w:p>
                      </w:txbxContent>
                    </v:textbox>
                  </v:shape>
                  <v:rect id="Rectangle 6" o:spid="_x0000_s1050" style="position:absolute;left:12261;top:37851;width:28013;height:4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qsIA&#10;AADbAAAADwAAAGRycy9kb3ducmV2LnhtbESPQWsCMRCF74L/IYzQm2ZtQWQ1ighCL4rVHnocNuPu&#10;YjJZkuiu/75zKPQ2w3vz3jfr7eCdelJMbWAD81kBirgKtuXawPf1MF2CShnZogtMBl6UYLsZj9ZY&#10;2tDzFz0vuVYSwqlEA03OXal1qhrymGahIxbtFqLHLGustY3YS7h3+r0oFtpjy9LQYEf7hqr75eEN&#10;9IO3uxO//Pkjx59zO3fxuHDGvE2G3QpUpiH/m/+uP63gC6z8IgPo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X++qwgAAANsAAAAPAAAAAAAAAAAAAAAAAJgCAABkcnMvZG93&#10;bnJldi54bWxQSwUGAAAAAAQABAD1AAAAhwMAAAAA&#10;" filled="f" stroked="f">
                    <v:textbox inset="1.82881mm,.91439mm,1.82881mm,.91439mm">
                      <w:txbxContent>
                        <w:p w:rsidR="00BC0080" w:rsidRPr="002E1F66" w:rsidRDefault="00BC0080" w:rsidP="00BC0080">
                          <w:pPr>
                            <w:autoSpaceDE w:val="0"/>
                            <w:autoSpaceDN w:val="0"/>
                            <w:adjustRightInd w:val="0"/>
                            <w:jc w:val="center"/>
                            <w:rPr>
                              <w:rFonts w:cs="Arial"/>
                              <w:color w:val="92D050"/>
                              <w:sz w:val="26"/>
                              <w:szCs w:val="36"/>
                            </w:rPr>
                          </w:pPr>
                          <w:r w:rsidRPr="002E1F66">
                            <w:rPr>
                              <w:rFonts w:ascii="Lucida Sans Unicode" w:hAnsi="Lucida Sans Unicode" w:cs="Lucida Sans Unicode"/>
                              <w:color w:val="92D050"/>
                              <w:sz w:val="26"/>
                              <w:szCs w:val="36"/>
                            </w:rPr>
                            <w:t>⋆</w:t>
                          </w:r>
                          <w:r w:rsidRPr="002E1F66">
                            <w:rPr>
                              <w:rFonts w:cs="Arial"/>
                              <w:color w:val="92D050"/>
                              <w:sz w:val="26"/>
                              <w:szCs w:val="36"/>
                            </w:rPr>
                            <w:t xml:space="preserve"> </w:t>
                          </w:r>
                          <w:r w:rsidRPr="002E1F66">
                            <w:rPr>
                              <w:rFonts w:ascii="Lucida Sans Unicode" w:hAnsi="Lucida Sans Unicode" w:cs="Lucida Sans Unicode"/>
                              <w:color w:val="92D050"/>
                              <w:sz w:val="26"/>
                              <w:szCs w:val="36"/>
                            </w:rPr>
                            <w:t>⋆</w:t>
                          </w:r>
                          <w:r w:rsidRPr="002E1F66">
                            <w:rPr>
                              <w:rFonts w:cs="Arial"/>
                              <w:color w:val="92D050"/>
                              <w:sz w:val="26"/>
                              <w:szCs w:val="36"/>
                            </w:rPr>
                            <w:t xml:space="preserve"> </w:t>
                          </w:r>
                          <w:r w:rsidRPr="002E1F66">
                            <w:rPr>
                              <w:rFonts w:ascii="Lucida Sans Unicode" w:hAnsi="Lucida Sans Unicode" w:cs="Lucida Sans Unicode"/>
                              <w:color w:val="92D050"/>
                              <w:sz w:val="26"/>
                              <w:szCs w:val="36"/>
                            </w:rPr>
                            <w:t>⋆</w:t>
                          </w:r>
                        </w:p>
                      </w:txbxContent>
                    </v:textbox>
                  </v:rect>
                  <v:rect id="Rectangle 115" o:spid="_x0000_s1051" style="position:absolute;left:12344;top:42198;width:28014;height:4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McAA&#10;AADbAAAADwAAAGRycy9kb3ducmV2LnhtbERPS2sCMRC+F/wPYQreanYrSLs1iggFL5ateuhx2Ex3&#10;lyaTJYn7+PemIHibj+856+1ojejJh9axgnyRgSCunG65VnA5f768gQgRWaNxTAomCrDdzJ7WWGg3&#10;8Df1p1iLFMKhQAVNjF0hZagashgWriNO3K/zFmOCvpba45DCrZGvWbaSFltODQ12tG+o+jtdrYJh&#10;tHr3xZMtl9H/lG1u/HFllJo/j7sPEJHG+BDf3Qed5r/D/y/pALm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KMcAAAADbAAAADwAAAAAAAAAAAAAAAACYAgAAZHJzL2Rvd25y&#10;ZXYueG1sUEsFBgAAAAAEAAQA9QAAAIUDAAAAAA==&#10;" filled="f" stroked="f">
                    <v:textbox inset="1.82881mm,.91439mm,1.82881mm,.91439mm">
                      <w:txbxContent>
                        <w:p w:rsidR="00BC0080" w:rsidRPr="002E1F66" w:rsidRDefault="00BC0080" w:rsidP="00BC0080">
                          <w:pPr>
                            <w:autoSpaceDE w:val="0"/>
                            <w:autoSpaceDN w:val="0"/>
                            <w:adjustRightInd w:val="0"/>
                            <w:jc w:val="center"/>
                            <w:rPr>
                              <w:rFonts w:cs="Arial"/>
                              <w:color w:val="92D050"/>
                              <w:sz w:val="26"/>
                              <w:szCs w:val="36"/>
                            </w:rPr>
                          </w:pPr>
                          <w:r w:rsidRPr="002E1F66">
                            <w:rPr>
                              <w:rFonts w:ascii="Lucida Sans Unicode" w:hAnsi="Lucida Sans Unicode" w:cs="Lucida Sans Unicode"/>
                              <w:color w:val="92D050"/>
                              <w:sz w:val="26"/>
                              <w:szCs w:val="36"/>
                            </w:rPr>
                            <w:t>⋆</w:t>
                          </w:r>
                          <w:r w:rsidRPr="002E1F66">
                            <w:rPr>
                              <w:rFonts w:cs="Arial"/>
                              <w:color w:val="92D050"/>
                              <w:sz w:val="26"/>
                              <w:szCs w:val="36"/>
                            </w:rPr>
                            <w:t xml:space="preserve"> </w:t>
                          </w:r>
                          <w:r w:rsidRPr="002E1F66">
                            <w:rPr>
                              <w:rFonts w:ascii="Lucida Sans Unicode" w:hAnsi="Lucida Sans Unicode" w:cs="Lucida Sans Unicode"/>
                              <w:color w:val="92D050"/>
                              <w:sz w:val="26"/>
                              <w:szCs w:val="36"/>
                            </w:rPr>
                            <w:t>⋆</w:t>
                          </w:r>
                        </w:p>
                      </w:txbxContent>
                    </v:textbox>
                  </v:rect>
                  <v:shape id="Content Placeholder 2" o:spid="_x0000_s1052" type="#_x0000_t202" style="position:absolute;left:44004;top:35044;width:14396;height:18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oHL8A&#10;AADbAAAADwAAAGRycy9kb3ducmV2LnhtbERPz2vCMBS+D/wfwhN2m6kVxqhGEUXw5lb1/kiebbB5&#10;aZtou/31y2Gw48f3e7UZXSOe1AfrWcF8loEg1t5YrhRczoe3DxAhIhtsPJOCbwqwWU9eVlgYP/AX&#10;PctYiRTCoUAFdYxtIWXQNTkMM98SJ+7me4cxwb6SpschhbtG5ln2Lh1aTg01trSrSd/Lh1PwaS3G&#10;/el69l1u3EWP3U+z6JR6nY7bJYhIY/wX/7mPRkGe1qcv6QfI9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NSgcvwAAANsAAAAPAAAAAAAAAAAAAAAAAJgCAABkcnMvZG93bnJl&#10;di54bWxQSwUGAAAAAAQABAD1AAAAhAMAAAAA&#10;" filled="f">
                    <v:path arrowok="t"/>
                    <v:textbox inset="0,.72mm,0,0">
                      <w:txbxContent>
                        <w:p w:rsidR="00BC0080" w:rsidRPr="002E1F66" w:rsidRDefault="00BC0080" w:rsidP="00BC0080">
                          <w:pPr>
                            <w:autoSpaceDE w:val="0"/>
                            <w:autoSpaceDN w:val="0"/>
                            <w:adjustRightInd w:val="0"/>
                            <w:jc w:val="center"/>
                            <w:rPr>
                              <w:rFonts w:cs="Arial"/>
                              <w:b/>
                              <w:bCs/>
                              <w:color w:val="000000"/>
                              <w:sz w:val="13"/>
                              <w:szCs w:val="18"/>
                            </w:rPr>
                          </w:pPr>
                          <w:r w:rsidRPr="002E1F66">
                            <w:rPr>
                              <w:rFonts w:cs="Arial"/>
                              <w:b/>
                              <w:bCs/>
                              <w:color w:val="000000"/>
                              <w:sz w:val="13"/>
                              <w:szCs w:val="18"/>
                            </w:rPr>
                            <w:t>Informatica</w:t>
                          </w:r>
                        </w:p>
                      </w:txbxContent>
                    </v:textbox>
                  </v:shape>
                  <v:shape id="Content Placeholder 2" o:spid="_x0000_s1053" type="#_x0000_t202" style="position:absolute;left:44651;top:39849;width:13102;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8B8QA&#10;AADbAAAADwAAAGRycy9kb3ducmV2LnhtbESPQWvCQBSE74X+h+UVvOlGD1FSN6EUCiKiGNvi8ZF9&#10;TdJm34bsmsR/7wpCj8PMfMOss9E0oqfO1ZYVzGcRCOLC6ppLBZ+nj+kKhPPIGhvLpOBKDrL0+WmN&#10;ibYDH6nPfSkChF2CCirv20RKV1Rk0M1sSxy8H9sZ9EF2pdQdDgFuGrmIolgarDksVNjSe0XFX34x&#10;CnbDcnn5Pp/l79ehyW1/3cbxHpWavIxvryA8jf4//GhvtILFHO5fwg+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AvAfEAAAA2wAAAA8AAAAAAAAAAAAAAAAAmAIAAGRycy9k&#10;b3ducmV2LnhtbFBLBQYAAAAABAAEAPUAAACJAwAAAAA=&#10;" filled="f">
                    <v:path arrowok="t"/>
                    <v:textbox inset="0,0,0,0">
                      <w:txbxContent>
                        <w:p w:rsidR="00BC0080" w:rsidRPr="002E1F66" w:rsidRDefault="00BC0080" w:rsidP="00BC0080">
                          <w:pPr>
                            <w:autoSpaceDE w:val="0"/>
                            <w:autoSpaceDN w:val="0"/>
                            <w:adjustRightInd w:val="0"/>
                            <w:jc w:val="center"/>
                            <w:rPr>
                              <w:rFonts w:cs="Arial"/>
                              <w:b/>
                              <w:bCs/>
                              <w:color w:val="000000"/>
                              <w:sz w:val="13"/>
                              <w:szCs w:val="18"/>
                            </w:rPr>
                          </w:pPr>
                          <w:r w:rsidRPr="002E1F66">
                            <w:rPr>
                              <w:rFonts w:cs="Arial"/>
                              <w:b/>
                              <w:bCs/>
                              <w:color w:val="000000"/>
                              <w:sz w:val="13"/>
                              <w:szCs w:val="18"/>
                            </w:rPr>
                            <w:t>Istituto del Software</w:t>
                          </w:r>
                        </w:p>
                      </w:txbxContent>
                    </v:textbox>
                  </v:shape>
                  <v:shape id="Content Placeholder 2" o:spid="_x0000_s1054" type="#_x0000_t202" style="position:absolute;left:44694;top:44357;width:13081;height:7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O/0MUA&#10;AADbAAAADwAAAGRycy9kb3ducmV2LnhtbESPQWvCQBSE74X+h+UVehHdGErR1FVKUOghCrU9eHxk&#10;X5PQ7NuYXePm33cFocdhZr5hVptgWjFQ7xrLCuazBARxaXXDlYLvr910AcJ5ZI2tZVIwkoPN+vFh&#10;hZm2V/6k4egrESHsMlRQe99lUrqyJoNuZjvi6P3Y3qCPsq+k7vEa4aaVaZK8SoMNx4UaO8prKn+P&#10;F6OgeCnyy0nvD9vJYgzLicVl8Gelnp/C+xsIT8H/h+/tD60gTeH2Jf4A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7/QxQAAANsAAAAPAAAAAAAAAAAAAAAAAJgCAABkcnMv&#10;ZG93bnJldi54bWxQSwUGAAAAAAQABAD1AAAAigMAAAAA&#10;" filled="f">
                    <v:path arrowok="t"/>
                    <v:textbox inset="0,0,0,0">
                      <w:txbxContent>
                        <w:p w:rsidR="00BC0080" w:rsidRPr="002E1F66" w:rsidRDefault="00BC0080" w:rsidP="00BC0080">
                          <w:pPr>
                            <w:autoSpaceDE w:val="0"/>
                            <w:autoSpaceDN w:val="0"/>
                            <w:adjustRightInd w:val="0"/>
                            <w:jc w:val="center"/>
                            <w:rPr>
                              <w:rFonts w:cs="Arial"/>
                              <w:b/>
                              <w:bCs/>
                              <w:color w:val="000000"/>
                              <w:sz w:val="13"/>
                              <w:szCs w:val="18"/>
                            </w:rPr>
                          </w:pPr>
                          <w:r w:rsidRPr="002E1F66">
                            <w:rPr>
                              <w:rFonts w:cs="Arial"/>
                              <w:b/>
                              <w:bCs/>
                              <w:color w:val="000000"/>
                              <w:sz w:val="13"/>
                              <w:szCs w:val="18"/>
                            </w:rPr>
                            <w:t>Istituto di Scienze Computazionali</w:t>
                          </w:r>
                        </w:p>
                      </w:txbxContent>
                    </v:textbox>
                  </v:shape>
                  <v:rect id="Rectangle 120" o:spid="_x0000_s1055" style="position:absolute;left:44656;top:49162;width:13092;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BC0080" w:rsidRPr="002E1F66" w:rsidRDefault="00BC0080" w:rsidP="00BC0080">
                          <w:pPr>
                            <w:autoSpaceDE w:val="0"/>
                            <w:autoSpaceDN w:val="0"/>
                            <w:adjustRightInd w:val="0"/>
                            <w:jc w:val="center"/>
                            <w:rPr>
                              <w:rFonts w:cs="Arial"/>
                              <w:color w:val="92D050"/>
                              <w:sz w:val="26"/>
                              <w:szCs w:val="36"/>
                            </w:rPr>
                          </w:pPr>
                          <w:r w:rsidRPr="002E1F66">
                            <w:rPr>
                              <w:rFonts w:ascii="Lucida Sans Unicode" w:hAnsi="Lucida Sans Unicode" w:cs="Lucida Sans Unicode"/>
                              <w:color w:val="92D050"/>
                              <w:sz w:val="26"/>
                              <w:szCs w:val="36"/>
                            </w:rPr>
                            <w:t>⋆</w:t>
                          </w:r>
                          <w:r w:rsidRPr="002E1F66">
                            <w:rPr>
                              <w:rFonts w:cs="Arial"/>
                              <w:color w:val="92D050"/>
                              <w:sz w:val="26"/>
                              <w:szCs w:val="36"/>
                            </w:rPr>
                            <w:t xml:space="preserve"> </w:t>
                          </w:r>
                          <w:r w:rsidRPr="002E1F66">
                            <w:rPr>
                              <w:rFonts w:ascii="Lucida Sans Unicode" w:hAnsi="Lucida Sans Unicode" w:cs="Lucida Sans Unicode"/>
                              <w:color w:val="92D050"/>
                              <w:sz w:val="26"/>
                              <w:szCs w:val="36"/>
                            </w:rPr>
                            <w:t>⋆</w:t>
                          </w:r>
                        </w:p>
                      </w:txbxContent>
                    </v:textbox>
                  </v:rect>
                  <v:rect id="Rectangle 121" o:spid="_x0000_s1056" style="position:absolute;left:44540;top:36513;width:13091;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BC0080" w:rsidRPr="002E1F66" w:rsidRDefault="00BC0080" w:rsidP="00BC0080">
                          <w:pPr>
                            <w:autoSpaceDE w:val="0"/>
                            <w:autoSpaceDN w:val="0"/>
                            <w:adjustRightInd w:val="0"/>
                            <w:jc w:val="center"/>
                            <w:rPr>
                              <w:rFonts w:cs="Arial"/>
                              <w:color w:val="92D050"/>
                              <w:sz w:val="26"/>
                              <w:szCs w:val="36"/>
                            </w:rPr>
                          </w:pPr>
                          <w:r w:rsidRPr="002E1F66">
                            <w:rPr>
                              <w:rFonts w:ascii="Lucida Sans Unicode" w:hAnsi="Lucida Sans Unicode" w:cs="Lucida Sans Unicode"/>
                              <w:color w:val="92D050"/>
                              <w:sz w:val="26"/>
                              <w:szCs w:val="36"/>
                            </w:rPr>
                            <w:t>⋆</w:t>
                          </w:r>
                        </w:p>
                      </w:txbxContent>
                    </v:textbox>
                  </v:rect>
                  <v:shape id="Content Placeholder 2" o:spid="_x0000_s1057" type="#_x0000_t202" style="position:absolute;left:11130;top:56083;width:14397;height:6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u6BMQA&#10;AADbAAAADwAAAGRycy9kb3ducmV2LnhtbESPQWvCQBSE74L/YXlCb7pRMErqKiIUipRKoxaPj+xr&#10;kpp9G7JrEv99Vyh4HGbmG2a16U0lWmpcaVnBdBKBIM6sLjlXcDq+jZcgnEfWWFkmBXdysFkPBytM&#10;tO34i9rU5yJA2CWooPC+TqR0WUEG3cTWxMH7sY1BH2STS91gF+CmkrMoiqXBksNCgTXtCsqu6c0o&#10;+OgWi9v35SJ/z4cqte19H8efqNTLqN++gvDU+2f4v/2uFczm8PgSf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7ugTEAAAA2wAAAA8AAAAAAAAAAAAAAAAAmAIAAGRycy9k&#10;b3ducmV2LnhtbFBLBQYAAAAABAAEAPUAAACJAwAAAAA=&#10;" filled="f">
                    <v:path arrowok="t"/>
                    <v:textbox inset="0,0,0,0">
                      <w:txbxContent>
                        <w:p w:rsidR="00BC0080" w:rsidRPr="002E1F66" w:rsidRDefault="00BC0080" w:rsidP="00BC0080">
                          <w:pPr>
                            <w:autoSpaceDE w:val="0"/>
                            <w:autoSpaceDN w:val="0"/>
                            <w:adjustRightInd w:val="0"/>
                            <w:jc w:val="center"/>
                            <w:rPr>
                              <w:rFonts w:cs="Arial"/>
                              <w:b/>
                              <w:bCs/>
                              <w:color w:val="000000"/>
                              <w:sz w:val="13"/>
                              <w:szCs w:val="18"/>
                            </w:rPr>
                          </w:pPr>
                          <w:r w:rsidRPr="002E1F66">
                            <w:rPr>
                              <w:rFonts w:cs="Arial"/>
                              <w:b/>
                              <w:bCs/>
                              <w:color w:val="000000"/>
                              <w:sz w:val="13"/>
                              <w:szCs w:val="18"/>
                            </w:rPr>
                            <w:t>Medicina clinica</w:t>
                          </w:r>
                        </w:p>
                        <w:p w:rsidR="00BC0080" w:rsidRPr="002E1F66" w:rsidRDefault="00BC0080" w:rsidP="00BC0080">
                          <w:pPr>
                            <w:autoSpaceDE w:val="0"/>
                            <w:autoSpaceDN w:val="0"/>
                            <w:adjustRightInd w:val="0"/>
                            <w:jc w:val="center"/>
                            <w:rPr>
                              <w:rFonts w:cs="Arial"/>
                              <w:color w:val="000000"/>
                              <w:sz w:val="13"/>
                              <w:szCs w:val="18"/>
                            </w:rPr>
                          </w:pPr>
                          <w:r w:rsidRPr="002E1F66">
                            <w:rPr>
                              <w:rFonts w:cs="Arial"/>
                              <w:color w:val="000000"/>
                              <w:sz w:val="13"/>
                              <w:szCs w:val="18"/>
                            </w:rPr>
                            <w:t>Ente Ospedaliero Cantonale EOC</w:t>
                          </w:r>
                        </w:p>
                      </w:txbxContent>
                    </v:textbox>
                  </v:shape>
                  <v:shape id="Content Placeholder 2" o:spid="_x0000_s1058" type="#_x0000_t202" style="position:absolute;left:27146;top:56168;width:14915;height:2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kc8QA&#10;AADbAAAADwAAAGRycy9kb3ducmV2LnhtbESPQWvCQBSE7wX/w/IEb3Wjh1iiq4ggiEiLaRWPj+wz&#10;iWbfhuyaxH/vFgo9DjPzDbNY9aYSLTWutKxgMo5AEGdWl5wr+Pnevn+AcB5ZY2WZFDzJwWo5eFtg&#10;om3HR2pTn4sAYZeggsL7OpHSZQUZdGNbEwfvahuDPsgml7rBLsBNJadRFEuDJYeFAmvaFJTd04dR&#10;cOhms8f5cpG301eV2va5j+NPVGo07NdzEJ56/x/+a++0gmkMv1/C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pJHPEAAAA2wAAAA8AAAAAAAAAAAAAAAAAmAIAAGRycy9k&#10;b3ducmV2LnhtbFBLBQYAAAAABAAEAPUAAACJAwAAAAA=&#10;" filled="f">
                    <v:path arrowok="t"/>
                    <v:textbox inset="0,0,0,0">
                      <w:txbxContent>
                        <w:p w:rsidR="00BC0080" w:rsidRPr="002E1F66" w:rsidRDefault="00BC0080" w:rsidP="00BC0080">
                          <w:pPr>
                            <w:autoSpaceDE w:val="0"/>
                            <w:autoSpaceDN w:val="0"/>
                            <w:adjustRightInd w:val="0"/>
                            <w:jc w:val="center"/>
                            <w:rPr>
                              <w:rFonts w:cs="Arial"/>
                              <w:b/>
                              <w:bCs/>
                              <w:color w:val="000000"/>
                              <w:sz w:val="13"/>
                              <w:szCs w:val="18"/>
                            </w:rPr>
                          </w:pPr>
                          <w:proofErr w:type="spellStart"/>
                          <w:r w:rsidRPr="002E1F66">
                            <w:rPr>
                              <w:rFonts w:cs="Arial"/>
                              <w:b/>
                              <w:bCs/>
                              <w:color w:val="000000"/>
                              <w:sz w:val="13"/>
                              <w:szCs w:val="18"/>
                            </w:rPr>
                            <w:t>CardiocentroTicino</w:t>
                          </w:r>
                          <w:proofErr w:type="spellEnd"/>
                        </w:p>
                      </w:txbxContent>
                    </v:textbox>
                  </v:shape>
                  <v:shape id="Content Placeholder 2" o:spid="_x0000_s1059" type="#_x0000_t202" style="position:absolute;left:43917;top:56126;width:14419;height:28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WB6MQA&#10;AADbAAAADwAAAGRycy9kb3ducmV2LnhtbESPQWvCQBSE7wX/w/KE3upGD0mJriKCUEpRmlbx+Mg+&#10;k2j2bciuSfz3XUHocZiZb5jFajC16Kh1lWUF00kEgji3uuJCwe/P9u0dhPPIGmvLpOBODlbL0csC&#10;U217/qYu84UIEHYpKii9b1IpXV6SQTexDXHwzrY16INsC6lb7APc1HIWRbE0WHFYKLGhTUn5NbsZ&#10;BV99ktyOp5O8HPZ1Zrv7ZxzvUKnX8bCeg/A0+P/ws/2hFcwSeHw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lgejEAAAA2wAAAA8AAAAAAAAAAAAAAAAAmAIAAGRycy9k&#10;b3ducmV2LnhtbFBLBQYAAAAABAAEAPUAAACJAwAAAAA=&#10;" filled="f">
                    <v:path arrowok="t"/>
                    <v:textbox inset="0,0,0,0">
                      <w:txbxContent>
                        <w:p w:rsidR="00BC0080" w:rsidRPr="002E1F66" w:rsidRDefault="00BC0080" w:rsidP="00BC0080">
                          <w:pPr>
                            <w:autoSpaceDE w:val="0"/>
                            <w:autoSpaceDN w:val="0"/>
                            <w:adjustRightInd w:val="0"/>
                            <w:jc w:val="center"/>
                            <w:rPr>
                              <w:rFonts w:cs="Arial"/>
                              <w:color w:val="000000"/>
                              <w:sz w:val="13"/>
                              <w:szCs w:val="18"/>
                            </w:rPr>
                          </w:pPr>
                          <w:r w:rsidRPr="002E1F66">
                            <w:rPr>
                              <w:rFonts w:cs="Arial"/>
                              <w:b/>
                              <w:bCs/>
                              <w:color w:val="000000"/>
                              <w:sz w:val="13"/>
                              <w:szCs w:val="18"/>
                            </w:rPr>
                            <w:t xml:space="preserve">CSCS </w:t>
                          </w:r>
                          <w:r w:rsidRPr="002E1F66">
                            <w:rPr>
                              <w:rFonts w:cs="Arial"/>
                              <w:color w:val="000000"/>
                              <w:sz w:val="13"/>
                              <w:szCs w:val="18"/>
                            </w:rPr>
                            <w:t>ETHZ</w:t>
                          </w:r>
                        </w:p>
                      </w:txbxContent>
                    </v:textbox>
                  </v:shape>
                  <v:shape id="Content Placeholder 2" o:spid="_x0000_s1060" type="#_x0000_t202" style="position:absolute;left:27146;top:59682;width:14915;height:28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msEA&#10;AADbAAAADwAAAGRycy9kb3ducmV2LnhtbERPTYvCMBC9C/sfwix403Q9VKlGkYWFRUSx7orHoRnb&#10;ajMpTWzrvzcHwePjfS9WvalES40rLSv4GkcgiDOrS84V/B1/RjMQziNrrCyTggc5WC0/BgtMtO34&#10;QG3qcxFC2CWooPC+TqR0WUEG3djWxIG72MagD7DJpW6wC+GmkpMoiqXBkkNDgTV9F5Td0rtRsO2m&#10;0/vpfJbX/32V2vaxieMdKjX87NdzEJ56/xa/3L9awSSMDV/CD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6FZrBAAAA2wAAAA8AAAAAAAAAAAAAAAAAmAIAAGRycy9kb3du&#10;cmV2LnhtbFBLBQYAAAAABAAEAPUAAACGAwAAAAA=&#10;" filled="f">
                    <v:path arrowok="t"/>
                    <v:textbox inset="0,0,0,0">
                      <w:txbxContent>
                        <w:p w:rsidR="00BC0080" w:rsidRPr="002E1F66" w:rsidRDefault="00BC0080" w:rsidP="00BC0080">
                          <w:pPr>
                            <w:autoSpaceDE w:val="0"/>
                            <w:autoSpaceDN w:val="0"/>
                            <w:adjustRightInd w:val="0"/>
                            <w:jc w:val="center"/>
                            <w:rPr>
                              <w:rFonts w:cs="Arial"/>
                              <w:color w:val="000000"/>
                              <w:sz w:val="13"/>
                              <w:szCs w:val="18"/>
                            </w:rPr>
                          </w:pPr>
                          <w:r w:rsidRPr="002E1F66">
                            <w:rPr>
                              <w:rFonts w:cs="Arial"/>
                              <w:b/>
                              <w:bCs/>
                              <w:color w:val="000000"/>
                              <w:sz w:val="13"/>
                              <w:szCs w:val="18"/>
                            </w:rPr>
                            <w:t xml:space="preserve">ESASO </w:t>
                          </w:r>
                          <w:r w:rsidRPr="002E1F66">
                            <w:rPr>
                              <w:rFonts w:cs="Arial"/>
                              <w:color w:val="000000"/>
                              <w:sz w:val="13"/>
                              <w:szCs w:val="18"/>
                            </w:rPr>
                            <w:t>associato</w:t>
                          </w:r>
                        </w:p>
                      </w:txbxContent>
                    </v:textbox>
                  </v:shape>
                  <v:shape id="Content Placeholder 2" o:spid="_x0000_s1061" type="#_x0000_t202" style="position:absolute;left:43917;top:59639;width:14419;height:2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awAcUA&#10;AADbAAAADwAAAGRycy9kb3ducmV2LnhtbESPQWvCQBSE70L/w/IKvemmHmIbs5FSEKSI0rQVj4/s&#10;M4nNvg3ZNYn/3i0UPA4z8w2TrkbTiJ46V1tW8DyLQBAXVtdcKvj+Wk9fQDiPrLGxTAqu5GCVPUxS&#10;TLQd+JP63JciQNglqKDyvk2kdEVFBt3MtsTBO9nOoA+yK6XucAhw08h5FMXSYM1hocKW3isqfvOL&#10;UbAdFovL4XiU5599k9v++hHHO1Tq6XF8W4LwNPp7+L+90Qrmr/D3JfwA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trABxQAAANsAAAAPAAAAAAAAAAAAAAAAAJgCAABkcnMv&#10;ZG93bnJldi54bWxQSwUGAAAAAAQABAD1AAAAigMAAAAA&#10;" filled="f">
                    <v:path arrowok="t"/>
                    <v:textbox inset="0,0,0,0">
                      <w:txbxContent>
                        <w:p w:rsidR="00BC0080" w:rsidRPr="002E1F66" w:rsidRDefault="00BC0080" w:rsidP="00BC0080">
                          <w:pPr>
                            <w:autoSpaceDE w:val="0"/>
                            <w:autoSpaceDN w:val="0"/>
                            <w:adjustRightInd w:val="0"/>
                            <w:jc w:val="center"/>
                            <w:rPr>
                              <w:rFonts w:cs="Arial"/>
                              <w:color w:val="000000"/>
                              <w:sz w:val="13"/>
                              <w:szCs w:val="18"/>
                            </w:rPr>
                          </w:pPr>
                          <w:r w:rsidRPr="002E1F66">
                            <w:rPr>
                              <w:rFonts w:cs="Arial"/>
                              <w:b/>
                              <w:bCs/>
                              <w:color w:val="000000"/>
                              <w:sz w:val="13"/>
                              <w:szCs w:val="18"/>
                            </w:rPr>
                            <w:t xml:space="preserve">IRSOL </w:t>
                          </w:r>
                          <w:r w:rsidRPr="002E1F66">
                            <w:rPr>
                              <w:rFonts w:cs="Arial"/>
                              <w:color w:val="000000"/>
                              <w:sz w:val="13"/>
                              <w:szCs w:val="18"/>
                            </w:rPr>
                            <w:t>associato</w:t>
                          </w:r>
                        </w:p>
                      </w:txbxContent>
                    </v:textbox>
                  </v:shape>
                  <v:line id="Connettore diritto 13" o:spid="_x0000_s1062" style="position:absolute;flip:x;visibility:visible;mso-wrap-style:square" from="18275,53649" to="18318,5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2ym8IAAADbAAAADwAAAGRycy9kb3ducmV2LnhtbERP3WrCMBS+F3yHcITdaWpF2apR7EDY&#10;vNF2e4BDc2y6NSelyWx9++VisMuP7393GG0r7tT7xrGC5SIBQVw53XCt4PPjNH8G4QOyxtYxKXiQ&#10;h8N+Otlhpt3ABd3LUIsYwj5DBSaELpPSV4Ys+oXriCN3c73FEGFfS93jEMNtK9Mk2UiLDccGgx29&#10;Gqq+yx+r4Np9FZezH/L3S319nF826zw1a6WeZuNxCyLQGP7Ff+43rWAV18cv8QfI/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2ym8IAAADbAAAADwAAAAAAAAAAAAAA&#10;AAChAgAAZHJzL2Rvd25yZXYueG1sUEsFBgAAAAAEAAQA+QAAAJADAAAAAA==&#10;" strokeweight="1.75pt">
                    <v:stroke dashstyle="1 1"/>
                    <v:shadow on="t" color="black" opacity="22936f" origin=",.5" offset="0,.63889mm"/>
                    <o:lock v:ext="edit" shapetype="f"/>
                  </v:line>
                  <v:line id="Connettore diritto 13" o:spid="_x0000_s1063" style="position:absolute;flip:x;visibility:visible;mso-wrap-style:square" from="34355,53565" to="34398,56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EXAMMAAADbAAAADwAAAGRycy9kb3ducmV2LnhtbESP3YrCMBSE74V9h3AWvNNUF8WtRlmF&#10;BfXGn/UBDs2xqduclCba+vZGELwcZuYbZrZobSluVPvCsYJBPwFBnDldcK7g9Pfbm4DwAVlj6ZgU&#10;3MnDYv7RmWGqXcMHuh1DLiKEfYoKTAhVKqXPDFn0fVcRR+/saoshyjqXusYmwm0ph0kylhYLjgsG&#10;K1oZyv6PV6tgX10Ou61vlptdvr9vv8ej5dCMlOp+tj9TEIHa8A6/2mut4GsAzy/x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xFwDDAAAA2wAAAA8AAAAAAAAAAAAA&#10;AAAAoQIAAGRycy9kb3ducmV2LnhtbFBLBQYAAAAABAAEAPkAAACRAwAAAAA=&#10;" strokeweight="1.75pt">
                    <v:stroke dashstyle="1 1"/>
                    <v:shadow on="t" color="black" opacity="22936f" origin=",.5" offset="0,.63889mm"/>
                    <o:lock v:ext="edit" shapetype="f"/>
                  </v:line>
                  <v:line id="Connettore diritto 13" o:spid="_x0000_s1064" style="position:absolute;flip:x;visibility:visible;mso-wrap-style:square" from="51321,53565" to="51364,56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OJd8MAAADbAAAADwAAAGRycy9kb3ducmV2LnhtbESP3WrCQBSE7wu+w3KE3tWNEUWjq2hB&#10;aL3x9wEO2WM2mj0bslsT375bKHg5zMw3zGLV2Uo8qPGlYwXDQQKCOHe65ELB5bz9mILwAVlj5ZgU&#10;PMnDatl7W2CmXctHepxCISKEfYYKTAh1JqXPDVn0A1cTR+/qGoshyqaQusE2wm0l0ySZSIslxwWD&#10;NX0ayu+nH6vgUN+O+51vN9/74vDczSbjTWrGSr33u/UcRKAuvML/7S+tYJTC35f4A+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jiXfDAAAA2wAAAA8AAAAAAAAAAAAA&#10;AAAAoQIAAGRycy9kb3ducmV2LnhtbFBLBQYAAAAABAAEAPkAAACRAwAAAAA=&#10;" strokeweight="1.75pt">
                    <v:stroke dashstyle="1 1"/>
                    <v:shadow on="t" color="black" opacity="22936f" origin=",.5" offset="0,.63889mm"/>
                    <o:lock v:ext="edit" shapetype="f"/>
                  </v:line>
                </v:group>
                <v:group id="Group 152" o:spid="_x0000_s1065" style="position:absolute;left:31647;top:14013;width:26163;height:13402" coordorigin="61925,30345" coordsize="50400,24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Content Placeholder 2" o:spid="_x0000_s1066" type="#_x0000_t202" style="position:absolute;left:61925;top:30345;width:50400;height:24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1rtsUA&#10;AADbAAAADwAAAGRycy9kb3ducmV2LnhtbESPT2vCQBTE7wW/w/IEb3WjFpHoKiKmtNCLUQ/eHtmX&#10;P5p9m2a3Jn57t1DocZiZ3zCrTW9qcafWVZYVTMYRCOLM6ooLBadj8roA4TyyxtoyKXiQg8168LLC&#10;WNuOD3RPfSEChF2MCkrvm1hKl5Vk0I1tQxy83LYGfZBtIXWLXYCbWk6jaC4NVhwWSmxoV1J2S3+M&#10;gq/v/HBO593tsnv/XNjjPjld80Sp0bDfLkF46v1/+K/9oRXM3uD3S/gB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Wu2xQAAANsAAAAPAAAAAAAAAAAAAAAAAJgCAABkcnMv&#10;ZG93bnJldi54bWxQSwUGAAAAAAQABAD1AAAAigMAAAAA&#10;" filled="f" strokecolor="#47795b" strokeweight="3pt">
                    <v:path arrowok="t"/>
                    <v:textbox inset="1.82881mm,.91439mm,1.82881mm,.91439mm">
                      <w:txbxContent>
                        <w:p w:rsidR="00BC0080" w:rsidRPr="002E1F66" w:rsidRDefault="00BC0080" w:rsidP="00BC0080">
                          <w:pPr>
                            <w:autoSpaceDE w:val="0"/>
                            <w:autoSpaceDN w:val="0"/>
                            <w:adjustRightInd w:val="0"/>
                            <w:ind w:left="1372" w:hanging="527"/>
                            <w:jc w:val="center"/>
                            <w:rPr>
                              <w:rFonts w:cs="Arial"/>
                              <w:b/>
                              <w:bCs/>
                              <w:color w:val="FF0000"/>
                              <w:sz w:val="20"/>
                              <w:szCs w:val="28"/>
                            </w:rPr>
                          </w:pPr>
                        </w:p>
                      </w:txbxContent>
                    </v:textbox>
                  </v:shape>
                  <v:shape id="Content Placeholder 2" o:spid="_x0000_s1067" type="#_x0000_t202" style="position:absolute;left:63429;top:49883;width:14403;height:4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Is2cUA&#10;AADbAAAADwAAAGRycy9kb3ducmV2LnhtbESPQWvCQBSE7wX/w/KE3upGS6OkriKCIKW0GG3x+Mi+&#10;JtHs25Bdk/jvXaHgcZiZb5j5sjeVaKlxpWUF41EEgjizuuRcwWG/eZmBcB5ZY2WZFFzJwXIxeJpj&#10;om3HO2pTn4sAYZeggsL7OpHSZQUZdCNbEwfvzzYGfZBNLnWDXYCbSk6iKJYGSw4LBda0Lig7pxej&#10;4LObTi+/x6M8/XxXqW2vH3H8hUo9D/vVOwhPvX+E/9tbreD1De5fw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izZxQAAANsAAAAPAAAAAAAAAAAAAAAAAJgCAABkcnMv&#10;ZG93bnJldi54bWxQSwUGAAAAAAQABAD1AAAAigMAAAAA&#10;" filled="f">
                    <v:path arrowok="t"/>
                    <v:textbox inset="0,0,0,0">
                      <w:txbxContent>
                        <w:p w:rsidR="00BC0080" w:rsidRPr="002E1F66" w:rsidRDefault="00BC0080" w:rsidP="00BC0080">
                          <w:pPr>
                            <w:autoSpaceDE w:val="0"/>
                            <w:autoSpaceDN w:val="0"/>
                            <w:adjustRightInd w:val="0"/>
                            <w:jc w:val="center"/>
                            <w:rPr>
                              <w:rFonts w:cs="Arial"/>
                              <w:b/>
                              <w:bCs/>
                              <w:color w:val="000000"/>
                              <w:sz w:val="13"/>
                              <w:szCs w:val="18"/>
                            </w:rPr>
                          </w:pPr>
                          <w:r w:rsidRPr="002E1F66">
                            <w:rPr>
                              <w:rFonts w:cs="Arial"/>
                              <w:b/>
                              <w:bCs/>
                              <w:color w:val="000000"/>
                              <w:sz w:val="13"/>
                              <w:szCs w:val="18"/>
                            </w:rPr>
                            <w:t>Accademia Teatro Dimitri</w:t>
                          </w:r>
                        </w:p>
                      </w:txbxContent>
                    </v:textbox>
                  </v:shape>
                  <v:shape id="Content Placeholder 2" o:spid="_x0000_s1068" type="#_x0000_t202" style="position:absolute;left:79868;top:49883;width:14735;height:44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CyrsUA&#10;AADbAAAADwAAAGRycy9kb3ducmV2LnhtbESP3WrCQBSE7wXfYTlC73RjC7HEbEQEoZTSYvqDl4fs&#10;MYlmz4bsmsS37xaEXg4z8w2TbkbTiJ46V1tWsFxEIIgLq2suFXx97ufPIJxH1thYJgU3crDJppMU&#10;E20HPlCf+1IECLsEFVTet4mUrqjIoFvYljh4J9sZ9EF2pdQdDgFuGvkYRbE0WHNYqLClXUXFJb8a&#10;BW/DanX9OR7l+fujyW1/e43jd1TqYTZu1yA8jf4/fG+/aAVPMfx9CT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8LKuxQAAANsAAAAPAAAAAAAAAAAAAAAAAJgCAABkcnMv&#10;ZG93bnJldi54bWxQSwUGAAAAAAQABAD1AAAAigMAAAAA&#10;" filled="f">
                    <v:path arrowok="t"/>
                    <v:textbox inset="0,0,0,0">
                      <w:txbxContent>
                        <w:p w:rsidR="00BC0080" w:rsidRPr="002E1F66" w:rsidRDefault="00BC0080" w:rsidP="00BC0080">
                          <w:pPr>
                            <w:autoSpaceDE w:val="0"/>
                            <w:autoSpaceDN w:val="0"/>
                            <w:adjustRightInd w:val="0"/>
                            <w:ind w:left="105"/>
                            <w:jc w:val="center"/>
                            <w:rPr>
                              <w:rFonts w:cs="Arial"/>
                              <w:b/>
                              <w:bCs/>
                              <w:color w:val="000000"/>
                              <w:sz w:val="13"/>
                              <w:szCs w:val="18"/>
                            </w:rPr>
                          </w:pPr>
                          <w:proofErr w:type="spellStart"/>
                          <w:r w:rsidRPr="002E1F66">
                            <w:rPr>
                              <w:rFonts w:cs="Arial"/>
                              <w:b/>
                              <w:bCs/>
                              <w:color w:val="000000"/>
                              <w:sz w:val="13"/>
                              <w:szCs w:val="18"/>
                            </w:rPr>
                            <w:t>Fernfachhochsch</w:t>
                          </w:r>
                          <w:proofErr w:type="spellEnd"/>
                          <w:r w:rsidRPr="002E1F66">
                            <w:rPr>
                              <w:rFonts w:cs="Arial"/>
                              <w:b/>
                              <w:bCs/>
                              <w:color w:val="000000"/>
                              <w:sz w:val="13"/>
                              <w:szCs w:val="18"/>
                            </w:rPr>
                            <w:t>.</w:t>
                          </w:r>
                          <w:r w:rsidRPr="002E1F66">
                            <w:rPr>
                              <w:rFonts w:cs="Arial"/>
                              <w:b/>
                              <w:bCs/>
                              <w:color w:val="000000"/>
                              <w:sz w:val="13"/>
                              <w:szCs w:val="18"/>
                            </w:rPr>
                            <w:br/>
                          </w:r>
                          <w:proofErr w:type="spellStart"/>
                          <w:r w:rsidRPr="002E1F66">
                            <w:rPr>
                              <w:rFonts w:cs="Arial"/>
                              <w:b/>
                              <w:bCs/>
                              <w:color w:val="000000"/>
                              <w:sz w:val="13"/>
                              <w:szCs w:val="18"/>
                            </w:rPr>
                            <w:t>Schweiz</w:t>
                          </w:r>
                          <w:proofErr w:type="spellEnd"/>
                        </w:p>
                      </w:txbxContent>
                    </v:textbox>
                  </v:shape>
                  <v:shape id="Content Placeholder 2" o:spid="_x0000_s1069" type="#_x0000_t202" style="position:absolute;left:96240;top:49883;width:14403;height:4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wXNcQA&#10;AADbAAAADwAAAGRycy9kb3ducmV2LnhtbESPQWvCQBSE70L/w/IK3nRjC4mkriKCUIpYTG3x+Mi+&#10;JtHs25Bdk/jv3YLQ4zAz3zCL1WBq0VHrKssKZtMIBHFudcWFguPXdjIH4TyyxtoyKbiRg9XyabTA&#10;VNueD9RlvhABwi5FBaX3TSqly0sy6Ka2IQ7er20N+iDbQuoW+wA3tXyJolgarDgslNjQpqT8kl2N&#10;gl2fJNef00mevz/rzHa3jzjeo1Lj52H9BsLT4P/Dj/a7VvCawN+X8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FzXEAAAA2wAAAA8AAAAAAAAAAAAAAAAAmAIAAGRycy9k&#10;b3ducmV2LnhtbFBLBQYAAAAABAAEAPUAAACJAwAAAAA=&#10;" filled="f">
                    <v:path arrowok="t"/>
                    <v:textbox inset="0,0,0,0">
                      <w:txbxContent>
                        <w:p w:rsidR="00BC0080" w:rsidRPr="002E1F66" w:rsidRDefault="00BC0080" w:rsidP="00BC0080">
                          <w:pPr>
                            <w:autoSpaceDE w:val="0"/>
                            <w:autoSpaceDN w:val="0"/>
                            <w:adjustRightInd w:val="0"/>
                            <w:ind w:left="105"/>
                            <w:jc w:val="center"/>
                            <w:rPr>
                              <w:rFonts w:cs="Arial"/>
                              <w:b/>
                              <w:bCs/>
                              <w:color w:val="000000"/>
                              <w:sz w:val="13"/>
                              <w:szCs w:val="18"/>
                            </w:rPr>
                          </w:pPr>
                          <w:r w:rsidRPr="002E1F66">
                            <w:rPr>
                              <w:rFonts w:cs="Arial"/>
                              <w:b/>
                              <w:bCs/>
                              <w:color w:val="000000"/>
                              <w:sz w:val="13"/>
                              <w:szCs w:val="18"/>
                            </w:rPr>
                            <w:t xml:space="preserve">Conservatorio della Svizzera </w:t>
                          </w:r>
                          <w:proofErr w:type="spellStart"/>
                          <w:r w:rsidRPr="002E1F66">
                            <w:rPr>
                              <w:rFonts w:cs="Arial"/>
                              <w:b/>
                              <w:bCs/>
                              <w:color w:val="000000"/>
                              <w:sz w:val="13"/>
                              <w:szCs w:val="18"/>
                            </w:rPr>
                            <w:t>it</w:t>
                          </w:r>
                          <w:proofErr w:type="spellEnd"/>
                          <w:r w:rsidRPr="002E1F66">
                            <w:rPr>
                              <w:rFonts w:cs="Arial"/>
                              <w:b/>
                              <w:bCs/>
                              <w:color w:val="000000"/>
                              <w:sz w:val="13"/>
                              <w:szCs w:val="18"/>
                            </w:rPr>
                            <w:t>.</w:t>
                          </w:r>
                        </w:p>
                      </w:txbxContent>
                    </v:textbox>
                  </v:shape>
                  <v:shape id="Content Placeholder 2" o:spid="_x0000_s1070" type="#_x0000_t202" style="position:absolute;left:63429;top:45036;width:47214;height:2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ODR8EA&#10;AADbAAAADwAAAGRycy9kb3ducmV2LnhtbERPy2rCQBTdF/yH4Qru6sQKUaKjiFAQKS2ND1xeMtck&#10;mrkTMmMS/76zKLg8nPdy3ZtKtNS40rKCyTgCQZxZXXKu4Hj4fJ+DcB5ZY2WZFDzJwXo1eFtiom3H&#10;v9SmPhchhF2CCgrv60RKlxVk0I1tTRy4q20M+gCbXOoGuxBuKvkRRbE0WHJoKLCmbUHZPX0YBV/d&#10;bPY4Xy7ydvqpUts+93H8jUqNhv1mAcJT71/if/dOK5iGseFL+A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jg0fBAAAA2wAAAA8AAAAAAAAAAAAAAAAAmAIAAGRycy9kb3du&#10;cmV2LnhtbFBLBQYAAAAABAAEAPUAAACGAwAAAAA=&#10;" filled="f">
                    <v:path arrowok="t"/>
                    <v:textbox inset="0,0,0,0">
                      <w:txbxContent>
                        <w:p w:rsidR="00BC0080" w:rsidRPr="002E1F66" w:rsidRDefault="00BC0080" w:rsidP="00BC0080">
                          <w:pPr>
                            <w:autoSpaceDE w:val="0"/>
                            <w:autoSpaceDN w:val="0"/>
                            <w:adjustRightInd w:val="0"/>
                            <w:jc w:val="center"/>
                            <w:rPr>
                              <w:rFonts w:cs="Arial"/>
                              <w:b/>
                              <w:bCs/>
                              <w:color w:val="000000"/>
                              <w:sz w:val="13"/>
                              <w:szCs w:val="18"/>
                              <w:lang w:val="en-US"/>
                            </w:rPr>
                          </w:pPr>
                          <w:r w:rsidRPr="002E1F66">
                            <w:rPr>
                              <w:rFonts w:cs="Arial"/>
                              <w:b/>
                              <w:bCs/>
                              <w:color w:val="000000"/>
                              <w:sz w:val="13"/>
                              <w:szCs w:val="18"/>
                            </w:rPr>
                            <w:t xml:space="preserve">Dipartimento </w:t>
                          </w:r>
                          <w:proofErr w:type="spellStart"/>
                          <w:r w:rsidRPr="002E1F66">
                            <w:rPr>
                              <w:rFonts w:cs="Arial"/>
                              <w:b/>
                              <w:bCs/>
                              <w:color w:val="000000"/>
                              <w:sz w:val="13"/>
                              <w:szCs w:val="18"/>
                              <w:lang w:val="en-US"/>
                            </w:rPr>
                            <w:t>formazione</w:t>
                          </w:r>
                          <w:proofErr w:type="spellEnd"/>
                          <w:r w:rsidRPr="002E1F66">
                            <w:rPr>
                              <w:rFonts w:cs="Arial"/>
                              <w:b/>
                              <w:bCs/>
                              <w:color w:val="000000"/>
                              <w:sz w:val="13"/>
                              <w:szCs w:val="18"/>
                              <w:lang w:val="en-US"/>
                            </w:rPr>
                            <w:t xml:space="preserve"> e </w:t>
                          </w:r>
                          <w:proofErr w:type="spellStart"/>
                          <w:r w:rsidRPr="002E1F66">
                            <w:rPr>
                              <w:rFonts w:cs="Arial"/>
                              <w:b/>
                              <w:bCs/>
                              <w:color w:val="000000"/>
                              <w:sz w:val="13"/>
                              <w:szCs w:val="18"/>
                              <w:lang w:val="en-US"/>
                            </w:rPr>
                            <w:t>apprendimento</w:t>
                          </w:r>
                          <w:proofErr w:type="spellEnd"/>
                        </w:p>
                      </w:txbxContent>
                    </v:textbox>
                  </v:shape>
                  <v:shape id="Content Placeholder 2" o:spid="_x0000_s1071" type="#_x0000_t202" style="position:absolute;left:63429;top:41607;width:47214;height:2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8m3MUA&#10;AADbAAAADwAAAGRycy9kb3ducmV2LnhtbESP3WrCQBSE7wXfYTkF73RThWhTVykFQUQspj94ecie&#10;JqnZsyG7JvHtXaHg5TAz3zDLdW8q0VLjSssKnicRCOLM6pJzBV+fm/EChPPIGivLpOBKDtar4WCJ&#10;ibYdH6lNfS4ChF2CCgrv60RKlxVk0E1sTRy8X9sY9EE2udQNdgFuKjmNolgaLDksFFjTe0HZOb0Y&#10;BftuPr/8nE7y7/ujSm173cXxAZUaPfVvryA89f4R/m9vtYLZC9y/h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ybcxQAAANsAAAAPAAAAAAAAAAAAAAAAAJgCAABkcnMv&#10;ZG93bnJldi54bWxQSwUGAAAAAAQABAD1AAAAigMAAAAA&#10;" filled="f">
                    <v:path arrowok="t"/>
                    <v:textbox inset="0,0,0,0">
                      <w:txbxContent>
                        <w:p w:rsidR="00BC0080" w:rsidRPr="002E1F66" w:rsidRDefault="00BC0080" w:rsidP="00BC0080">
                          <w:pPr>
                            <w:autoSpaceDE w:val="0"/>
                            <w:autoSpaceDN w:val="0"/>
                            <w:adjustRightInd w:val="0"/>
                            <w:jc w:val="center"/>
                            <w:rPr>
                              <w:rFonts w:cs="Arial"/>
                              <w:b/>
                              <w:bCs/>
                              <w:color w:val="000000"/>
                              <w:sz w:val="13"/>
                              <w:szCs w:val="18"/>
                              <w:lang w:val="en-US"/>
                            </w:rPr>
                          </w:pPr>
                          <w:r w:rsidRPr="002E1F66">
                            <w:rPr>
                              <w:rFonts w:cs="Arial"/>
                              <w:b/>
                              <w:bCs/>
                              <w:color w:val="000000"/>
                              <w:sz w:val="13"/>
                              <w:szCs w:val="18"/>
                            </w:rPr>
                            <w:t>Dipartimento</w:t>
                          </w:r>
                          <w:r w:rsidRPr="002E1F66">
                            <w:rPr>
                              <w:rFonts w:cs="Arial"/>
                              <w:b/>
                              <w:bCs/>
                              <w:color w:val="000000"/>
                              <w:sz w:val="13"/>
                              <w:szCs w:val="18"/>
                              <w:lang w:val="en-US"/>
                            </w:rPr>
                            <w:t xml:space="preserve"> </w:t>
                          </w:r>
                          <w:proofErr w:type="spellStart"/>
                          <w:r w:rsidRPr="002E1F66">
                            <w:rPr>
                              <w:rFonts w:cs="Arial"/>
                              <w:b/>
                              <w:bCs/>
                              <w:color w:val="000000"/>
                              <w:sz w:val="13"/>
                              <w:szCs w:val="18"/>
                              <w:lang w:val="en-US"/>
                            </w:rPr>
                            <w:t>ambiente</w:t>
                          </w:r>
                          <w:proofErr w:type="spellEnd"/>
                          <w:r w:rsidRPr="002E1F66">
                            <w:rPr>
                              <w:rFonts w:cs="Arial"/>
                              <w:b/>
                              <w:bCs/>
                              <w:color w:val="000000"/>
                              <w:sz w:val="13"/>
                              <w:szCs w:val="18"/>
                              <w:lang w:val="en-US"/>
                            </w:rPr>
                            <w:t xml:space="preserve"> </w:t>
                          </w:r>
                          <w:proofErr w:type="spellStart"/>
                          <w:r w:rsidRPr="002E1F66">
                            <w:rPr>
                              <w:rFonts w:cs="Arial"/>
                              <w:b/>
                              <w:bCs/>
                              <w:color w:val="000000"/>
                              <w:sz w:val="13"/>
                              <w:szCs w:val="18"/>
                              <w:lang w:val="en-US"/>
                            </w:rPr>
                            <w:t>costruzioni</w:t>
                          </w:r>
                          <w:proofErr w:type="spellEnd"/>
                          <w:r w:rsidRPr="002E1F66">
                            <w:rPr>
                              <w:rFonts w:cs="Arial"/>
                              <w:b/>
                              <w:bCs/>
                              <w:color w:val="000000"/>
                              <w:sz w:val="13"/>
                              <w:szCs w:val="18"/>
                              <w:lang w:val="en-US"/>
                            </w:rPr>
                            <w:t xml:space="preserve"> e design</w:t>
                          </w:r>
                        </w:p>
                      </w:txbxContent>
                    </v:textbox>
                  </v:shape>
                  <v:shape id="Content Placeholder 2" o:spid="_x0000_s1072" type="#_x0000_t202" style="position:absolute;left:63429;top:38177;width:47214;height:2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P8PMEA&#10;AADbAAAADwAAAGRycy9kb3ducmV2LnhtbERPy2rCQBTdF/yH4Qru6sQiUaKjiFAQKS2ND1xeMtck&#10;mrkTMmMS/76zKLg8nPdy3ZtKtNS40rKCyTgCQZxZXXKu4Hj4fJ+DcB5ZY2WZFDzJwXo1eFtiom3H&#10;v9SmPhchhF2CCgrv60RKlxVk0I1tTRy4q20M+gCbXOoGuxBuKvkRRbE0WHJoKLCmbUHZPX0YBV/d&#10;bPY4Xy7ydvqpUts+93H8jUqNhv1mAcJT71/if/dOK5iG9eFL+A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T/DzBAAAA2wAAAA8AAAAAAAAAAAAAAAAAmAIAAGRycy9kb3du&#10;cmV2LnhtbFBLBQYAAAAABAAEAPUAAACGAwAAAAA=&#10;" filled="f">
                    <v:path arrowok="t"/>
                    <v:textbox inset="0,0,0,0">
                      <w:txbxContent>
                        <w:p w:rsidR="00BC0080" w:rsidRPr="00BC33AF" w:rsidRDefault="00BC0080" w:rsidP="00BC0080">
                          <w:pPr>
                            <w:autoSpaceDE w:val="0"/>
                            <w:autoSpaceDN w:val="0"/>
                            <w:adjustRightInd w:val="0"/>
                            <w:jc w:val="center"/>
                            <w:rPr>
                              <w:rFonts w:cs="Arial"/>
                              <w:b/>
                              <w:bCs/>
                              <w:color w:val="000000"/>
                              <w:sz w:val="13"/>
                              <w:szCs w:val="18"/>
                              <w:lang w:val="it-IT"/>
                            </w:rPr>
                          </w:pPr>
                          <w:r w:rsidRPr="002E1F66">
                            <w:rPr>
                              <w:rFonts w:cs="Arial"/>
                              <w:b/>
                              <w:bCs/>
                              <w:color w:val="000000"/>
                              <w:sz w:val="13"/>
                              <w:szCs w:val="18"/>
                            </w:rPr>
                            <w:t xml:space="preserve">Dipartimento </w:t>
                          </w:r>
                          <w:r w:rsidRPr="00BC33AF">
                            <w:rPr>
                              <w:rFonts w:cs="Arial"/>
                              <w:b/>
                              <w:bCs/>
                              <w:color w:val="000000"/>
                              <w:sz w:val="13"/>
                              <w:szCs w:val="18"/>
                              <w:lang w:val="it-IT"/>
                            </w:rPr>
                            <w:t>economia aziendale, sanità e sociale</w:t>
                          </w:r>
                        </w:p>
                      </w:txbxContent>
                    </v:textbox>
                  </v:shape>
                  <v:shape id="Content Placeholder 2" o:spid="_x0000_s1073" type="#_x0000_t202" style="position:absolute;left:63429;top:31128;width:47214;height:6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oJ8MA&#10;AADbAAAADwAAAGRycy9kb3ducmV2LnhtbESPQWvCQBSE74X+h+UVems2RpGSuoooBW+tJr0/sq/J&#10;YvZtkt3GtL++Kwgeh5n5hlltJtuKkQZvHCuYJSkI4sppw7WCsnh/eQXhA7LG1jEp+CUPm/Xjwwpz&#10;7S58pPEUahEh7HNU0ITQ5VL6qiGLPnEdcfS+3WAxRDnUUg94iXDbyixNl9Ki4bjQYEe7hqrz6ccq&#10;+DQGw/7jq3B9pm1ZTf1fO++Ven6atm8gAk3hHr61D1rBYgbXL/EH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ZoJ8MAAADbAAAADwAAAAAAAAAAAAAAAACYAgAAZHJzL2Rv&#10;d25yZXYueG1sUEsFBgAAAAAEAAQA9QAAAIgDAAAAAA==&#10;" filled="f">
                    <v:path arrowok="t"/>
                    <v:textbox inset="0,.72mm,0,0">
                      <w:txbxContent>
                        <w:p w:rsidR="00BC0080" w:rsidRPr="002E1F66" w:rsidRDefault="00BC0080" w:rsidP="00BC0080">
                          <w:pPr>
                            <w:autoSpaceDE w:val="0"/>
                            <w:autoSpaceDN w:val="0"/>
                            <w:adjustRightInd w:val="0"/>
                            <w:jc w:val="center"/>
                            <w:rPr>
                              <w:rFonts w:cs="Arial"/>
                              <w:b/>
                              <w:bCs/>
                              <w:color w:val="000000"/>
                              <w:sz w:val="13"/>
                              <w:szCs w:val="18"/>
                            </w:rPr>
                          </w:pPr>
                          <w:r w:rsidRPr="002E1F66">
                            <w:rPr>
                              <w:rFonts w:cs="Arial"/>
                              <w:b/>
                              <w:bCs/>
                              <w:color w:val="000000"/>
                              <w:sz w:val="13"/>
                              <w:szCs w:val="18"/>
                            </w:rPr>
                            <w:t>Dipartimento tecnologie innovative</w:t>
                          </w:r>
                        </w:p>
                      </w:txbxContent>
                    </v:textbox>
                  </v:shape>
                  <v:shape id="Content Placeholder 2" o:spid="_x0000_s1074" type="#_x0000_t202" style="position:absolute;left:64314;top:33965;width:10797;height:2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3H0MQA&#10;AADbAAAADwAAAGRycy9kb3ducmV2LnhtbESPQWvCQBSE74L/YXlCb7pRJErqKiIUipRKoxaPj+xr&#10;kpp9G7JrEv99Vyh4HGbmG2a16U0lWmpcaVnBdBKBIM6sLjlXcDq+jZcgnEfWWFkmBXdysFkPBytM&#10;tO34i9rU5yJA2CWooPC+TqR0WUEG3cTWxMH7sY1BH2STS91gF+CmkrMoiqXBksNCgTXtCsqu6c0o&#10;+OgWi9v35SJ/z4cqte19H8efqNTLqN++gvDU+2f4v/2uFcxn8PgSf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Nx9DEAAAA2wAAAA8AAAAAAAAAAAAAAAAAmAIAAGRycy9k&#10;b3ducmV2LnhtbFBLBQYAAAAABAAEAPUAAACJAwAAAAA=&#10;" filled="f">
                    <v:path arrowok="t"/>
                    <v:textbox inset="0,0,0,0">
                      <w:txbxContent>
                        <w:p w:rsidR="00BC0080" w:rsidRPr="002E1F66" w:rsidRDefault="00BC0080" w:rsidP="00BC0080">
                          <w:pPr>
                            <w:autoSpaceDE w:val="0"/>
                            <w:autoSpaceDN w:val="0"/>
                            <w:adjustRightInd w:val="0"/>
                            <w:jc w:val="center"/>
                            <w:rPr>
                              <w:rFonts w:cs="Arial"/>
                              <w:b/>
                              <w:bCs/>
                              <w:color w:val="000000"/>
                              <w:sz w:val="13"/>
                              <w:szCs w:val="18"/>
                            </w:rPr>
                          </w:pPr>
                          <w:r w:rsidRPr="002E1F66">
                            <w:rPr>
                              <w:rFonts w:cs="Arial"/>
                              <w:b/>
                              <w:bCs/>
                              <w:color w:val="000000"/>
                              <w:sz w:val="13"/>
                              <w:szCs w:val="18"/>
                            </w:rPr>
                            <w:t>MEMTI</w:t>
                          </w:r>
                        </w:p>
                      </w:txbxContent>
                    </v:textbox>
                  </v:shape>
                  <v:shape id="Content Placeholder 2" o:spid="_x0000_s1075" type="#_x0000_t202" style="position:absolute;left:75885;top:33965;width:10797;height:2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iS8UA&#10;AADbAAAADwAAAGRycy9kb3ducmV2LnhtbESPQWvCQBSE7wX/w/KE3upGW6KkriKCIKW0GG3x+Mi+&#10;JtHs25Bdk/jvXaHgcZiZb5j5sjeVaKlxpWUF41EEgjizuuRcwWG/eZmBcB5ZY2WZFFzJwXIxeJpj&#10;om3HO2pTn4sAYZeggsL7OpHSZQUZdCNbEwfvzzYGfZBNLnWDXYCbSk6iKJYGSw4LBda0Lig7pxej&#10;4LObTi+/x6M8/XxXqW2vH3H8hUo9D/vVOwhPvX+E/9tbreDtFe5fw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WJLxQAAANsAAAAPAAAAAAAAAAAAAAAAAJgCAABkcnMv&#10;ZG93bnJldi54bWxQSwUGAAAAAAQABAD1AAAAigMAAAAA&#10;" filled="f">
                    <v:path arrowok="t"/>
                    <v:textbox inset="0,0,0,0">
                      <w:txbxContent>
                        <w:p w:rsidR="00BC0080" w:rsidRPr="002E1F66" w:rsidRDefault="00BC0080" w:rsidP="00BC0080">
                          <w:pPr>
                            <w:autoSpaceDE w:val="0"/>
                            <w:autoSpaceDN w:val="0"/>
                            <w:adjustRightInd w:val="0"/>
                            <w:jc w:val="center"/>
                            <w:rPr>
                              <w:rFonts w:cs="Arial"/>
                              <w:b/>
                              <w:bCs/>
                              <w:color w:val="000000"/>
                              <w:sz w:val="13"/>
                              <w:szCs w:val="18"/>
                            </w:rPr>
                          </w:pPr>
                          <w:r w:rsidRPr="002E1F66">
                            <w:rPr>
                              <w:rFonts w:cs="Arial"/>
                              <w:b/>
                              <w:bCs/>
                              <w:color w:val="000000"/>
                              <w:sz w:val="13"/>
                              <w:szCs w:val="18"/>
                            </w:rPr>
                            <w:t>ISIN</w:t>
                          </w:r>
                        </w:p>
                      </w:txbxContent>
                    </v:textbox>
                  </v:shape>
                  <v:shape id="Content Placeholder 2" o:spid="_x0000_s1076" type="#_x0000_t202" style="position:absolute;left:87501;top:33965;width:10796;height:2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j6P8QA&#10;AADbAAAADwAAAGRycy9kb3ducmV2LnhtbESPQWvCQBSE74L/YXmCN91YJErqKiIUSpFKoxaPj+xr&#10;kpp9G7JrEv99Vyh4HGbmG2a16U0lWmpcaVnBbBqBIM6sLjlXcDq+TZYgnEfWWFkmBXdysFkPBytM&#10;tO34i9rU5yJA2CWooPC+TqR0WUEG3dTWxMH7sY1BH2STS91gF+Cmki9RFEuDJYeFAmvaFZRd05tR&#10;sO8Wi9v35SJ/z4cqte39I44/UanxqN++gvDU+2f4v/2uFczn8PgSf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o+j/EAAAA2wAAAA8AAAAAAAAAAAAAAAAAmAIAAGRycy9k&#10;b3ducmV2LnhtbFBLBQYAAAAABAAEAPUAAACJAwAAAAA=&#10;" filled="f">
                    <v:path arrowok="t"/>
                    <v:textbox inset="0,0,0,0">
                      <w:txbxContent>
                        <w:p w:rsidR="00BC0080" w:rsidRPr="002E1F66" w:rsidRDefault="00BC0080" w:rsidP="00BC0080">
                          <w:pPr>
                            <w:autoSpaceDE w:val="0"/>
                            <w:autoSpaceDN w:val="0"/>
                            <w:adjustRightInd w:val="0"/>
                            <w:jc w:val="center"/>
                            <w:rPr>
                              <w:rFonts w:cs="Arial"/>
                              <w:b/>
                              <w:bCs/>
                              <w:color w:val="000000"/>
                              <w:sz w:val="13"/>
                              <w:szCs w:val="18"/>
                            </w:rPr>
                          </w:pPr>
                          <w:r w:rsidRPr="002E1F66">
                            <w:rPr>
                              <w:rFonts w:cs="Arial"/>
                              <w:b/>
                              <w:bCs/>
                              <w:color w:val="000000"/>
                              <w:sz w:val="13"/>
                              <w:szCs w:val="18"/>
                            </w:rPr>
                            <w:t>ISEA</w:t>
                          </w:r>
                        </w:p>
                      </w:txbxContent>
                    </v:textbox>
                  </v:shape>
                  <v:shape id="Content Placeholder 2" o:spid="_x0000_s1077" type="#_x0000_t202" style="position:absolute;left:99005;top:33965;width:10819;height:2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RfpMUA&#10;AADbAAAADwAAAGRycy9kb3ducmV2LnhtbESPQWvCQBSE7wX/w/KE3upGaaOkriKCIKW0GG3x+Mi+&#10;JtHs25Bdk/jvXaHgcZiZb5j5sjeVaKlxpWUF41EEgjizuuRcwWG/eZmBcB5ZY2WZFFzJwXIxeJpj&#10;om3HO2pTn4sAYZeggsL7OpHSZQUZdCNbEwfvzzYGfZBNLnWDXYCbSk6iKJYGSw4LBda0Lig7pxej&#10;4LObTi+/x6M8/XxXqW2vH3H8hUo9D/vVOwhPvX+E/9tbreD1De5fw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F+kxQAAANsAAAAPAAAAAAAAAAAAAAAAAJgCAABkcnMv&#10;ZG93bnJldi54bWxQSwUGAAAAAAQABAD1AAAAigMAAAAA&#10;" filled="f">
                    <v:path arrowok="t"/>
                    <v:textbox inset="0,0,0,0">
                      <w:txbxContent>
                        <w:p w:rsidR="00BC0080" w:rsidRPr="002E1F66" w:rsidRDefault="00BC0080" w:rsidP="00BC0080">
                          <w:pPr>
                            <w:autoSpaceDE w:val="0"/>
                            <w:autoSpaceDN w:val="0"/>
                            <w:adjustRightInd w:val="0"/>
                            <w:jc w:val="center"/>
                            <w:rPr>
                              <w:rFonts w:cs="Arial"/>
                              <w:b/>
                              <w:bCs/>
                              <w:color w:val="000000"/>
                              <w:sz w:val="13"/>
                              <w:szCs w:val="18"/>
                            </w:rPr>
                          </w:pPr>
                          <w:r w:rsidRPr="002E1F66">
                            <w:rPr>
                              <w:rFonts w:cs="Arial"/>
                              <w:b/>
                              <w:bCs/>
                              <w:color w:val="000000"/>
                              <w:sz w:val="13"/>
                              <w:szCs w:val="18"/>
                            </w:rPr>
                            <w:t>ISTEPS</w:t>
                          </w:r>
                        </w:p>
                      </w:txbxContent>
                    </v:textbox>
                  </v:shape>
                  <v:rect id="Rectangle 147" o:spid="_x0000_s1078" style="position:absolute;left:62544;top:47745;width:11925;height:2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XsEA&#10;AADbAAAADwAAAGRycy9kb3ducmV2LnhtbESPT4vCMBTE7wt+h/CEva2pfyhSjSKC4MVF3T14fDTP&#10;tpi8lCTa+u03C4LHYWZ+wyzXvTXiQT40jhWMRxkI4tLphisFvz+7rzmIEJE1Gsek4EkB1qvBxxIL&#10;7To+0eMcK5EgHApUUMfYFlKGsiaLYeRa4uRdnbcYk/SV1B67BLdGTrIslxYbTgs1trStqbyd71ZB&#10;11u9+eanPU6jvxybsfGH3Cj1Oew3CxCR+vgOv9p7rWCWw/+X9A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8V7BAAAA2wAAAA8AAAAAAAAAAAAAAAAAmAIAAGRycy9kb3du&#10;cmV2LnhtbFBLBQYAAAAABAAEAPUAAACGAwAAAAA=&#10;" filled="f" stroked="f">
                    <v:textbox inset="1.82881mm,.91439mm,1.82881mm,.91439mm">
                      <w:txbxContent>
                        <w:p w:rsidR="00BC0080" w:rsidRPr="002E1F66" w:rsidRDefault="00BC0080" w:rsidP="00BC0080">
                          <w:pPr>
                            <w:autoSpaceDE w:val="0"/>
                            <w:autoSpaceDN w:val="0"/>
                            <w:adjustRightInd w:val="0"/>
                            <w:rPr>
                              <w:rFonts w:cs="Arial"/>
                              <w:i/>
                              <w:iCs/>
                              <w:color w:val="000000"/>
                              <w:sz w:val="12"/>
                              <w:szCs w:val="16"/>
                            </w:rPr>
                          </w:pPr>
                          <w:r w:rsidRPr="002E1F66">
                            <w:rPr>
                              <w:rFonts w:cs="Arial"/>
                              <w:i/>
                              <w:iCs/>
                              <w:color w:val="000000"/>
                              <w:sz w:val="12"/>
                              <w:szCs w:val="16"/>
                            </w:rPr>
                            <w:t>Scuole affiliate</w:t>
                          </w:r>
                        </w:p>
                      </w:txbxContent>
                    </v:textbox>
                  </v:rect>
                </v:group>
                <v:rect id="Rectangle 148" o:spid="_x0000_s1079" style="position:absolute;left:31982;top:30067;width:25828;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4RocUA&#10;AADbAAAADwAAAGRycy9kb3ducmV2LnhtbESPQWvCQBSE74X+h+UVeim6UcTa1DUUIeBBENMe6u2R&#10;fc2mzb4N2a2J/npXEDwOM/MNs8wG24gjdb52rGAyTkAQl07XXCn4+sxHCxA+IGtsHJOCE3nIVo8P&#10;S0y163lPxyJUIkLYp6jAhNCmUvrSkEU/di1x9H5cZzFE2VVSd9hHuG3kNEnm0mLNccFgS2tD5V/x&#10;bxXku++a+Cz3L2+L3v2W00Nhtq1Sz0/DxzuIQEO4h2/tjVYwe4Xrl/g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hGhxQAAANsAAAAPAAAAAAAAAAAAAAAAAJgCAABkcnMv&#10;ZG93bnJldi54bWxQSwUGAAAAAAQABAD1AAAAigMAAAAA&#10;" filled="f" stroked="f">
                  <v:textbox style="mso-fit-shape-to-text:t" inset="0,0,0,0">
                    <w:txbxContent>
                      <w:p w:rsidR="00BC0080" w:rsidRPr="00400984" w:rsidRDefault="00BC0080" w:rsidP="00BC0080">
                        <w:pPr>
                          <w:autoSpaceDE w:val="0"/>
                          <w:autoSpaceDN w:val="0"/>
                          <w:adjustRightInd w:val="0"/>
                          <w:rPr>
                            <w:rFonts w:cs="Arial"/>
                            <w:color w:val="92D050"/>
                            <w:sz w:val="26"/>
                            <w:szCs w:val="36"/>
                            <w:lang w:val="en-GB"/>
                          </w:rPr>
                        </w:pPr>
                        <w:r>
                          <w:rPr>
                            <w:rFonts w:cs="Arial"/>
                            <w:color w:val="000000"/>
                            <w:sz w:val="13"/>
                            <w:szCs w:val="18"/>
                            <w:lang w:val="en-GB"/>
                          </w:rPr>
                          <w:t xml:space="preserve">     </w:t>
                        </w:r>
                        <w:r w:rsidRPr="00400984">
                          <w:rPr>
                            <w:rFonts w:cs="Arial"/>
                            <w:color w:val="000000"/>
                            <w:sz w:val="13"/>
                            <w:szCs w:val="18"/>
                            <w:lang w:val="en-GB"/>
                          </w:rPr>
                          <w:t>European Research Council grants</w:t>
                        </w:r>
                      </w:p>
                    </w:txbxContent>
                  </v:textbox>
                </v:rect>
                <v:rect id="Rectangle 149" o:spid="_x0000_s1080" style="position:absolute;left:30271;top:29069;width:2508;height:34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Tr5MEA&#10;AADbAAAADwAAAGRycy9kb3ducmV2LnhtbERPy4rCMBTdD/gP4QruxnRUhtIxFREUFVyMCuLuTnP7&#10;YJqb0sRa/94sBJeH854velOLjlpXWVbwNY5AEGdWV1woOJ/WnzEI55E11pZJwYMcLNLBxxwTbe/8&#10;S93RFyKEsEtQQel9k0jpspIMurFtiAOX29agD7AtpG7xHsJNLSdR9C0NVhwaSmxoVVL2f7wZBWym&#10;m8NlGXebXXz4u+7za8+znVKjYb/8AeGp92/xy73VCmZhbPgSfoBM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k6+TBAAAA2wAAAA8AAAAAAAAAAAAAAAAAmAIAAGRycy9kb3du&#10;cmV2LnhtbFBLBQYAAAAABAAEAPUAAACGAwAAAAA=&#10;" filled="f" stroked="f">
                  <v:textbox style="mso-fit-shape-to-text:t" inset="1.3716mm,.68581mm,1.3716mm,.68581mm">
                    <w:txbxContent>
                      <w:p w:rsidR="00BC0080" w:rsidRPr="002E1F66" w:rsidRDefault="00BC0080" w:rsidP="00BC0080">
                        <w:pPr>
                          <w:autoSpaceDE w:val="0"/>
                          <w:autoSpaceDN w:val="0"/>
                          <w:adjustRightInd w:val="0"/>
                          <w:rPr>
                            <w:rFonts w:cs="Arial"/>
                            <w:color w:val="000000"/>
                            <w:sz w:val="30"/>
                            <w:szCs w:val="42"/>
                          </w:rPr>
                        </w:pPr>
                        <w:r w:rsidRPr="002E1F66">
                          <w:rPr>
                            <w:rFonts w:ascii="Lucida Sans Unicode" w:hAnsi="Lucida Sans Unicode" w:cs="Lucida Sans Unicode"/>
                            <w:color w:val="92D050"/>
                            <w:sz w:val="30"/>
                            <w:szCs w:val="42"/>
                          </w:rPr>
                          <w:t>⋆</w:t>
                        </w:r>
                      </w:p>
                    </w:txbxContent>
                  </v:textbox>
                </v:rect>
                <v:shape id="Content Placeholder 2" o:spid="_x0000_s1081" type="#_x0000_t202" style="position:absolute;left:28390;top:14657;width:3744;height:22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ooCcUA&#10;AADbAAAADwAAAGRycy9kb3ducmV2LnhtbESPQWsCMRSE74L/ITyht5pVpLSrUUSQerCCWy/enpvn&#10;7urmZZukuvrrm4LgcZiZb5jJrDW1uJDzlWUFg34Cgji3uuJCwe57+foOwgdkjbVlUnAjD7NptzPB&#10;VNsrb+mShUJECPsUFZQhNKmUPi/JoO/bhjh6R+sMhihdIbXDa4SbWg6T5E0arDgulNjQoqT8nP0a&#10;BcPRdnlwt0Pxud7/nFfr7FR/be5KvfTa+RhEoDY8w4/2SisYfcD/l/gD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igJxQAAANsAAAAPAAAAAAAAAAAAAAAAAJgCAABkcnMv&#10;ZG93bnJldi54bWxQSwUGAAAAAAQABAD1AAAAigMAAAAA&#10;" fillcolor="#d9d9d9">
                  <v:path arrowok="t"/>
                  <v:textbox inset="0,0,0,0">
                    <w:txbxContent>
                      <w:p w:rsidR="00BC0080" w:rsidRPr="002E1F66" w:rsidRDefault="00BC0080" w:rsidP="00BC0080">
                        <w:pPr>
                          <w:autoSpaceDE w:val="0"/>
                          <w:autoSpaceDN w:val="0"/>
                          <w:adjustRightInd w:val="0"/>
                          <w:jc w:val="center"/>
                          <w:rPr>
                            <w:rFonts w:cs="Arial"/>
                            <w:i/>
                            <w:iCs/>
                            <w:color w:val="000000"/>
                            <w:sz w:val="13"/>
                            <w:szCs w:val="18"/>
                          </w:rPr>
                        </w:pPr>
                        <w:r w:rsidRPr="002E1F66">
                          <w:rPr>
                            <w:rFonts w:cs="Arial"/>
                            <w:i/>
                            <w:iCs/>
                            <w:color w:val="000000"/>
                            <w:sz w:val="13"/>
                            <w:szCs w:val="18"/>
                          </w:rPr>
                          <w:t>Servizi</w:t>
                        </w:r>
                        <w:r w:rsidRPr="002E1F66">
                          <w:rPr>
                            <w:rFonts w:cs="Arial"/>
                            <w:i/>
                            <w:iCs/>
                            <w:color w:val="000000"/>
                            <w:sz w:val="13"/>
                            <w:szCs w:val="18"/>
                          </w:rPr>
                          <w:br/>
                          <w:t>congiunti</w:t>
                        </w:r>
                      </w:p>
                    </w:txbxContent>
                  </v:textbox>
                </v:shape>
                <v:shape id="Content Placeholder 2" o:spid="_x0000_s1082" type="#_x0000_t202" style="position:absolute;left:28390;top:18644;width:3744;height:3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XScMA&#10;AADbAAAADwAAAGRycy9kb3ducmV2LnhtbERPz2vCMBS+D/wfwhN2W1NlG9KZliGIHtzA6sXbs3lr&#10;O5uXmmRa99cvh4HHj+/3vBhMJy7kfGtZwSRJQRBXVrdcK9jvlk8zED4ga+wsk4IbeSjy0cMcM22v&#10;vKVLGWoRQ9hnqKAJoc+k9FVDBn1ie+LIfVlnMEToaqkdXmO46eQ0TV+lwZZjQ4M9LRqqTuWPUTB9&#10;3i6P7nasV5vD+bTelN/dx+evUo/j4f0NRKAh3MX/7rVW8BLXxy/xB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kXScMAAADbAAAADwAAAAAAAAAAAAAAAACYAgAAZHJzL2Rv&#10;d25yZXYueG1sUEsFBgAAAAAEAAQA9QAAAIgDAAAAAA==&#10;" fillcolor="#d9d9d9">
                  <v:path arrowok="t"/>
                  <v:textbox inset="0,0,0,0">
                    <w:txbxContent>
                      <w:p w:rsidR="00BC0080" w:rsidRPr="002E1F66" w:rsidRDefault="00BC0080" w:rsidP="00BC0080">
                        <w:pPr>
                          <w:autoSpaceDE w:val="0"/>
                          <w:autoSpaceDN w:val="0"/>
                          <w:adjustRightInd w:val="0"/>
                          <w:spacing w:line="300" w:lineRule="atLeast"/>
                          <w:jc w:val="center"/>
                          <w:rPr>
                            <w:rFonts w:cs="Arial"/>
                            <w:color w:val="92D050"/>
                            <w:sz w:val="26"/>
                            <w:szCs w:val="36"/>
                          </w:rPr>
                        </w:pPr>
                        <w:r w:rsidRPr="002E1F66">
                          <w:rPr>
                            <w:rFonts w:cs="Arial"/>
                            <w:b/>
                            <w:bCs/>
                            <w:color w:val="000000"/>
                            <w:sz w:val="13"/>
                            <w:szCs w:val="18"/>
                          </w:rPr>
                          <w:t>IDSIA</w:t>
                        </w:r>
                        <w:r w:rsidRPr="002E1F66">
                          <w:rPr>
                            <w:rFonts w:cs="Arial"/>
                            <w:b/>
                            <w:bCs/>
                            <w:color w:val="FFFFFF"/>
                            <w:sz w:val="13"/>
                            <w:szCs w:val="18"/>
                          </w:rPr>
                          <w:br/>
                        </w:r>
                        <w:r w:rsidRPr="002E1F66">
                          <w:rPr>
                            <w:rFonts w:ascii="Lucida Sans Unicode" w:hAnsi="Lucida Sans Unicode" w:cs="Lucida Sans Unicode"/>
                            <w:color w:val="92D050"/>
                            <w:sz w:val="26"/>
                            <w:szCs w:val="36"/>
                          </w:rPr>
                          <w:t>⋆</w:t>
                        </w:r>
                      </w:p>
                    </w:txbxContent>
                  </v:textbox>
                </v:shape>
                <v:line id="Straight Connector 159" o:spid="_x0000_s1083" style="position:absolute;flip:y;visibility:visible;mso-wrap-style:square" from="27703,20163" to="28390,20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dwsIAAADbAAAADwAAAGRycy9kb3ducmV2LnhtbESPW2sCMRSE3wv9D+EU+lazihVZjVKF&#10;3l4Er8+HzXETujlZktTd/vtGEHwcZuYbZr7sXSMuFKL1rGA4KEAQV15brhUc9u8vUxAxIWtsPJOC&#10;P4qwXDw+zLHUvuMtXXapFhnCsUQFJqW2lDJWhhzGgW+Js3f2wWHKMtRSB+wy3DVyVBQT6dByXjDY&#10;0tpQ9bP7dQpW49Ct6Gg+x/Jj2tnTN9nthpR6furfZiAS9ekevrW/tILXIVy/5B8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dwsIAAADbAAAADwAAAAAAAAAAAAAA&#10;AAChAgAAZHJzL2Rvd25yZXYueG1sUEsFBgAAAAAEAAQA+QAAAJADAAAAAA==&#10;" strokeweight="1.75pt">
                  <v:stroke dashstyle="1 1"/>
                </v:line>
                <v:line id="Straight Connector 162" o:spid="_x0000_s1084" style="position:absolute;flip:y;visibility:visible;mso-wrap-style:square" from="30265,17352" to="32445,1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0DtcIAAADbAAAADwAAAGRycy9kb3ducmV2LnhtbESPW2sCMRSE3wv+h3AKfavZii2yGqUK&#10;vfhS8Pp82Bw3oZuTJUnd7b83guDjMDPfMLNF7xpxphCtZwUvwwIEceW15VrBfvfxPAERE7LGxjMp&#10;+KcIi/ngYYal9h1v6LxNtcgQjiUqMCm1pZSxMuQwDn1LnL2TDw5TlqGWOmCX4a6Ro6J4kw4t5wWD&#10;La0MVb/bP6dgOQ7dkg7mayw/J509rslufkipp8f+fQoiUZ/u4Vv7Wyt4HcH1S/4Bc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0DtcIAAADbAAAADwAAAAAAAAAAAAAA&#10;AAChAgAAZHJzL2Rvd25yZXYueG1sUEsFBgAAAAAEAAQA+QAAAJADAAAAAA==&#10;" strokeweight="1.75pt">
                  <v:stroke dashstyle="1 1"/>
                </v:line>
                <v:shape id="Titolo 2" o:spid="_x0000_s1085" type="#_x0000_t202" style="position:absolute;left:1807;width:59394;height:312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zMyMMA&#10;AADbAAAADwAAAGRycy9kb3ducmV2LnhtbESPQWvCQBSE7wX/w/KE3ppNWioluooIoZ7aGvX+kn1m&#10;o9m3Ibtq+u+7hUKPw8x8wyxWo+3EjQbfOlaQJSkI4trplhsFh33x9AbCB2SNnWNS8E0eVsvJwwJz&#10;7e68o1sZGhEh7HNUYELocyl9bciiT1xPHL2TGyyGKIdG6gHvEW47+ZymM2mx5bhgsKeNofpSXq2C&#10;06E8m93nrCLz9Z6xqWh/LD6UepyO6zmIQGP4D/+1t1rB6wv8fo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zMyMMAAADbAAAADwAAAAAAAAAAAAAAAACYAgAAZHJzL2Rv&#10;d25yZXYueG1sUEsFBgAAAAAEAAQA9QAAAIgDAAAAAA==&#10;" filled="f" stroked="f">
                  <v:path arrowok="t"/>
                  <v:textbox inset="0,0,0,0">
                    <w:txbxContent>
                      <w:p w:rsidR="00BC0080" w:rsidRPr="002E1F66" w:rsidRDefault="00BC0080" w:rsidP="00BC0080">
                        <w:pPr>
                          <w:autoSpaceDE w:val="0"/>
                          <w:autoSpaceDN w:val="0"/>
                          <w:adjustRightInd w:val="0"/>
                          <w:rPr>
                            <w:rFonts w:cs="Arial"/>
                            <w:b/>
                            <w:bCs/>
                            <w:color w:val="0070C0"/>
                            <w:sz w:val="35"/>
                            <w:szCs w:val="48"/>
                          </w:rPr>
                        </w:pPr>
                      </w:p>
                    </w:txbxContent>
                  </v:textbox>
                </v:shape>
                <w10:anchorlock/>
              </v:group>
            </w:pict>
          </mc:Fallback>
        </mc:AlternateContent>
      </w:r>
    </w:p>
    <w:p w:rsidR="00BC0080" w:rsidRDefault="00BC0080" w:rsidP="00BC0080">
      <w:pPr>
        <w:rPr>
          <w:rFonts w:cs="Arial"/>
          <w:b/>
          <w:lang w:val="it-IT"/>
        </w:rPr>
      </w:pPr>
    </w:p>
    <w:p w:rsidR="00BC0080" w:rsidRDefault="00BC0080" w:rsidP="00BC0080">
      <w:pPr>
        <w:rPr>
          <w:rFonts w:cs="Arial"/>
          <w:b/>
        </w:rPr>
      </w:pPr>
    </w:p>
    <w:p w:rsidR="00BC0080" w:rsidRDefault="00BC0080" w:rsidP="00BC0080">
      <w:pPr>
        <w:rPr>
          <w:rFonts w:cs="Arial"/>
          <w:b/>
        </w:rPr>
      </w:pPr>
    </w:p>
    <w:p w:rsidR="00BC0080" w:rsidRDefault="00BC0080" w:rsidP="00B02238">
      <w:pPr>
        <w:pStyle w:val="Titolo4"/>
        <w:tabs>
          <w:tab w:val="left" w:pos="426"/>
        </w:tabs>
      </w:pPr>
      <w:r>
        <w:lastRenderedPageBreak/>
        <w:t>d)</w:t>
      </w:r>
      <w:r w:rsidR="000870EF">
        <w:tab/>
      </w:r>
      <w:r>
        <w:t>I centri di competenza SIP</w:t>
      </w:r>
    </w:p>
    <w:p w:rsidR="00BC0080" w:rsidRDefault="00BC0080" w:rsidP="00BC0080">
      <w:pPr>
        <w:rPr>
          <w:rFonts w:cs="Arial"/>
        </w:rPr>
      </w:pPr>
      <w:r w:rsidRPr="00DF748B">
        <w:rPr>
          <w:rFonts w:cs="Arial"/>
        </w:rPr>
        <w:t>I centr</w:t>
      </w:r>
      <w:r>
        <w:rPr>
          <w:rFonts w:cs="Arial"/>
        </w:rPr>
        <w:t>i</w:t>
      </w:r>
      <w:r w:rsidRPr="00DF748B">
        <w:rPr>
          <w:rFonts w:cs="Arial"/>
        </w:rPr>
        <w:t xml:space="preserve"> di competenz</w:t>
      </w:r>
      <w:r>
        <w:rPr>
          <w:rFonts w:cs="Arial"/>
        </w:rPr>
        <w:t>a</w:t>
      </w:r>
      <w:r w:rsidRPr="00DF748B">
        <w:rPr>
          <w:rFonts w:cs="Arial"/>
        </w:rPr>
        <w:t xml:space="preserve"> SIP </w:t>
      </w:r>
      <w:r>
        <w:rPr>
          <w:rFonts w:cs="Arial"/>
        </w:rPr>
        <w:t xml:space="preserve">sorgono </w:t>
      </w:r>
      <w:r w:rsidRPr="00DF748B">
        <w:rPr>
          <w:rFonts w:cs="Arial"/>
        </w:rPr>
        <w:t xml:space="preserve">su esplicita volontà e necessità delle aziende, in collaborazione con l’USI, </w:t>
      </w:r>
      <w:smartTag w:uri="urn:schemas-microsoft-com:office:smarttags" w:element="PersonName">
        <w:smartTagPr>
          <w:attr w:name="ProductID" w:val="la SUPSI"/>
        </w:smartTagPr>
        <w:r w:rsidRPr="00DF748B">
          <w:rPr>
            <w:rFonts w:cs="Arial"/>
          </w:rPr>
          <w:t>la SUPSI</w:t>
        </w:r>
      </w:smartTag>
      <w:r w:rsidRPr="00DF748B">
        <w:rPr>
          <w:rFonts w:cs="Arial"/>
        </w:rPr>
        <w:t xml:space="preserve"> ed altri istituti.</w:t>
      </w:r>
    </w:p>
    <w:p w:rsidR="00BC0080" w:rsidRPr="00DF748B" w:rsidRDefault="00BC0080" w:rsidP="00BC0080">
      <w:pPr>
        <w:rPr>
          <w:rFonts w:cs="Arial"/>
        </w:rPr>
      </w:pPr>
    </w:p>
    <w:p w:rsidR="00BC0080" w:rsidRPr="00B0218A" w:rsidRDefault="00BC0080" w:rsidP="00BC0080">
      <w:pPr>
        <w:rPr>
          <w:rFonts w:cs="Arial"/>
        </w:rPr>
      </w:pPr>
      <w:r w:rsidRPr="00B0218A">
        <w:rPr>
          <w:rFonts w:cs="Arial"/>
          <w:bCs/>
        </w:rPr>
        <w:t>Il riconoscimento</w:t>
      </w:r>
      <w:r>
        <w:rPr>
          <w:rFonts w:cs="Arial"/>
        </w:rPr>
        <w:t xml:space="preserve"> avviene</w:t>
      </w:r>
      <w:r w:rsidRPr="00B0218A">
        <w:rPr>
          <w:rFonts w:cs="Arial"/>
        </w:rPr>
        <w:t xml:space="preserve"> da parte della Fondazione A</w:t>
      </w:r>
      <w:r>
        <w:rPr>
          <w:rFonts w:cs="Arial"/>
        </w:rPr>
        <w:t>GIRE, sentito l’</w:t>
      </w:r>
      <w:proofErr w:type="spellStart"/>
      <w:r>
        <w:rPr>
          <w:rFonts w:cs="Arial"/>
        </w:rPr>
        <w:t>Advisory</w:t>
      </w:r>
      <w:proofErr w:type="spellEnd"/>
      <w:r>
        <w:rPr>
          <w:rFonts w:cs="Arial"/>
        </w:rPr>
        <w:t xml:space="preserve"> Board e </w:t>
      </w:r>
      <w:r w:rsidRPr="00B0218A">
        <w:rPr>
          <w:rFonts w:cs="Arial"/>
        </w:rPr>
        <w:t>solo se inserit</w:t>
      </w:r>
      <w:r>
        <w:rPr>
          <w:rFonts w:cs="Arial"/>
        </w:rPr>
        <w:t>i quale offerta concreta nel SIP.</w:t>
      </w:r>
    </w:p>
    <w:p w:rsidR="00BC0080" w:rsidRPr="00DF748B" w:rsidRDefault="00BC0080" w:rsidP="00BC0080">
      <w:pPr>
        <w:rPr>
          <w:rFonts w:cs="Arial"/>
          <w:b/>
        </w:rPr>
      </w:pPr>
    </w:p>
    <w:p w:rsidR="00BC0080" w:rsidRPr="00B0218A" w:rsidRDefault="00BC0080" w:rsidP="00BC0080">
      <w:pPr>
        <w:rPr>
          <w:rFonts w:cs="Arial"/>
        </w:rPr>
      </w:pPr>
      <w:r w:rsidRPr="00B0218A">
        <w:rPr>
          <w:rFonts w:cs="Arial"/>
          <w:bCs/>
        </w:rPr>
        <w:t>Il finanziamento è misto</w:t>
      </w:r>
      <w:r w:rsidRPr="00B0218A">
        <w:rPr>
          <w:rFonts w:cs="Arial"/>
        </w:rPr>
        <w:t xml:space="preserve">: </w:t>
      </w:r>
      <w:r w:rsidRPr="00E43439">
        <w:rPr>
          <w:rFonts w:cs="Arial"/>
          <w:i/>
        </w:rPr>
        <w:t>privato</w:t>
      </w:r>
      <w:r w:rsidRPr="00B0218A">
        <w:rPr>
          <w:rFonts w:cs="Arial"/>
        </w:rPr>
        <w:t xml:space="preserve">, tramite macchinari, cash, personale e </w:t>
      </w:r>
      <w:r w:rsidRPr="00E43439">
        <w:rPr>
          <w:rFonts w:cs="Arial"/>
          <w:i/>
        </w:rPr>
        <w:t>pubblico</w:t>
      </w:r>
      <w:r w:rsidRPr="00B0218A">
        <w:rPr>
          <w:rFonts w:cs="Arial"/>
        </w:rPr>
        <w:t xml:space="preserve"> da parte degli istituti accademici, tramite macchine, strumenti di analisi, laboratori, ricercatori, tecnici specializzati. Sono possibili eventuali contributi i</w:t>
      </w:r>
      <w:r>
        <w:rPr>
          <w:rFonts w:cs="Arial"/>
        </w:rPr>
        <w:t>niziali fino al 50% tramite le misure previste nell’ambito del</w:t>
      </w:r>
      <w:r w:rsidRPr="00B0218A">
        <w:rPr>
          <w:rFonts w:cs="Arial"/>
        </w:rPr>
        <w:t>la politica economica regionale</w:t>
      </w:r>
      <w:r>
        <w:rPr>
          <w:rFonts w:cs="Arial"/>
        </w:rPr>
        <w:t>, a livello cantonale e federale</w:t>
      </w:r>
      <w:r w:rsidRPr="00B0218A">
        <w:rPr>
          <w:rFonts w:cs="Arial"/>
        </w:rPr>
        <w:t>.</w:t>
      </w:r>
    </w:p>
    <w:p w:rsidR="00BC0080" w:rsidRDefault="00BC0080" w:rsidP="00BC0080">
      <w:pPr>
        <w:rPr>
          <w:rFonts w:cs="Arial"/>
          <w:b/>
        </w:rPr>
      </w:pPr>
    </w:p>
    <w:p w:rsidR="00BC0080" w:rsidRPr="00E43439" w:rsidRDefault="00BC0080" w:rsidP="00BC0080">
      <w:pPr>
        <w:rPr>
          <w:rFonts w:cs="Arial"/>
        </w:rPr>
      </w:pPr>
      <w:r w:rsidRPr="00E43439">
        <w:rPr>
          <w:rFonts w:cs="Arial"/>
        </w:rPr>
        <w:t xml:space="preserve">La </w:t>
      </w:r>
      <w:r w:rsidRPr="00E43439">
        <w:rPr>
          <w:rFonts w:cs="Arial"/>
          <w:bCs/>
        </w:rPr>
        <w:t>gestione</w:t>
      </w:r>
      <w:r w:rsidRPr="00E43439">
        <w:rPr>
          <w:rFonts w:cs="Arial"/>
        </w:rPr>
        <w:t xml:space="preserve"> è autonoma da parte dei promotori, quindi delle aziende e degli istituti. È assicurata l’indipendenza scientifica e finanziaria. Gli standard di qualità sono definiti dal SIP. </w:t>
      </w:r>
    </w:p>
    <w:p w:rsidR="00BC0080" w:rsidRPr="00E43439" w:rsidRDefault="00BC0080" w:rsidP="00BC0080">
      <w:pPr>
        <w:rPr>
          <w:rFonts w:cs="Arial"/>
        </w:rPr>
      </w:pPr>
    </w:p>
    <w:p w:rsidR="00BC0080" w:rsidRPr="00E43439" w:rsidRDefault="00BC0080" w:rsidP="00BC0080">
      <w:pPr>
        <w:rPr>
          <w:rFonts w:cs="Arial"/>
        </w:rPr>
      </w:pPr>
      <w:r w:rsidRPr="00E43439">
        <w:rPr>
          <w:rFonts w:cs="Arial"/>
          <w:bCs/>
        </w:rPr>
        <w:t>I benefici attesi</w:t>
      </w:r>
      <w:r w:rsidRPr="00E43439">
        <w:rPr>
          <w:rFonts w:cs="Arial"/>
        </w:rPr>
        <w:t xml:space="preserve"> sono il </w:t>
      </w:r>
      <w:r>
        <w:rPr>
          <w:rFonts w:cs="Arial"/>
        </w:rPr>
        <w:t>trasferimento di conoscenze;</w:t>
      </w:r>
      <w:r w:rsidRPr="00E43439">
        <w:rPr>
          <w:rFonts w:cs="Arial"/>
        </w:rPr>
        <w:t xml:space="preserve"> il finanziamento di progetti di ricerca tramite f</w:t>
      </w:r>
      <w:r>
        <w:rPr>
          <w:rFonts w:cs="Arial"/>
        </w:rPr>
        <w:t>ondi nazionali e internazionali;</w:t>
      </w:r>
      <w:r w:rsidRPr="00E43439">
        <w:rPr>
          <w:rFonts w:cs="Arial"/>
        </w:rPr>
        <w:t xml:space="preserve"> lo sviluppo di brevetti</w:t>
      </w:r>
      <w:r>
        <w:rPr>
          <w:rFonts w:cs="Arial"/>
        </w:rPr>
        <w:t>, slot per test, prototipazione;</w:t>
      </w:r>
      <w:r w:rsidRPr="00E43439">
        <w:rPr>
          <w:rFonts w:cs="Arial"/>
        </w:rPr>
        <w:t xml:space="preserve"> </w:t>
      </w:r>
      <w:r>
        <w:rPr>
          <w:rFonts w:cs="Arial"/>
        </w:rPr>
        <w:t>l’</w:t>
      </w:r>
      <w:r w:rsidRPr="00E43439">
        <w:rPr>
          <w:rFonts w:cs="Arial"/>
        </w:rPr>
        <w:t>accesso a p</w:t>
      </w:r>
      <w:r>
        <w:rPr>
          <w:rFonts w:cs="Arial"/>
        </w:rPr>
        <w:t>restazioni secondo standard SIP;</w:t>
      </w:r>
      <w:r w:rsidRPr="00E43439">
        <w:rPr>
          <w:rFonts w:cs="Arial"/>
        </w:rPr>
        <w:t xml:space="preserve"> le sine</w:t>
      </w:r>
      <w:r>
        <w:rPr>
          <w:rFonts w:cs="Arial"/>
        </w:rPr>
        <w:t>rgie con altre aziende;</w:t>
      </w:r>
      <w:r w:rsidRPr="00E43439">
        <w:rPr>
          <w:rFonts w:cs="Arial"/>
        </w:rPr>
        <w:t xml:space="preserve"> la relazione facilita</w:t>
      </w:r>
      <w:r>
        <w:rPr>
          <w:rFonts w:cs="Arial"/>
        </w:rPr>
        <w:t>ta con il Politecnico di Zurigo;</w:t>
      </w:r>
      <w:r w:rsidRPr="00E43439">
        <w:rPr>
          <w:rFonts w:cs="Arial"/>
        </w:rPr>
        <w:t xml:space="preserve"> la collaborazione</w:t>
      </w:r>
      <w:r>
        <w:rPr>
          <w:rFonts w:cs="Arial"/>
        </w:rPr>
        <w:t xml:space="preserve"> con altri centri di competenza;</w:t>
      </w:r>
      <w:r w:rsidRPr="00E43439">
        <w:rPr>
          <w:rFonts w:cs="Arial"/>
        </w:rPr>
        <w:t xml:space="preserve"> la </w:t>
      </w:r>
      <w:r>
        <w:rPr>
          <w:rFonts w:cs="Arial"/>
        </w:rPr>
        <w:t>visibilità internazionale;</w:t>
      </w:r>
      <w:r w:rsidRPr="00E43439">
        <w:rPr>
          <w:rFonts w:cs="Arial"/>
        </w:rPr>
        <w:t xml:space="preserve"> la possibilità di sviluppare attività con aziende internazionali</w:t>
      </w:r>
      <w:r>
        <w:rPr>
          <w:rFonts w:cs="Arial"/>
        </w:rPr>
        <w:t xml:space="preserve">; lo sviluppo di </w:t>
      </w:r>
      <w:r w:rsidRPr="00E43439">
        <w:rPr>
          <w:rFonts w:cs="Arial"/>
          <w:bCs/>
        </w:rPr>
        <w:t>nuovi prodotti e/o processi che generano nuovo business per le aziende.</w:t>
      </w:r>
    </w:p>
    <w:p w:rsidR="00BC0080" w:rsidRDefault="00BC0080" w:rsidP="00BC0080">
      <w:pPr>
        <w:rPr>
          <w:rFonts w:cs="Arial"/>
        </w:rPr>
      </w:pPr>
    </w:p>
    <w:p w:rsidR="00BC0080" w:rsidRPr="00E43439" w:rsidRDefault="00BC0080" w:rsidP="00BC0080">
      <w:pPr>
        <w:rPr>
          <w:rFonts w:cs="Arial"/>
        </w:rPr>
      </w:pPr>
      <w:r>
        <w:rPr>
          <w:rFonts w:cs="Arial"/>
        </w:rPr>
        <w:t xml:space="preserve">Attualmente sono in approfondimento diversi possibili centri di competenza, tra cui, ad esempio, additive manufacturing, intelligenza artificiale, software </w:t>
      </w:r>
      <w:proofErr w:type="spellStart"/>
      <w:r>
        <w:rPr>
          <w:rFonts w:cs="Arial"/>
        </w:rPr>
        <w:t>engineering</w:t>
      </w:r>
      <w:proofErr w:type="spellEnd"/>
      <w:r>
        <w:rPr>
          <w:rFonts w:cs="Arial"/>
        </w:rPr>
        <w:t xml:space="preserve"> &amp; </w:t>
      </w:r>
      <w:proofErr w:type="spellStart"/>
      <w:r>
        <w:rPr>
          <w:rFonts w:cs="Arial"/>
        </w:rPr>
        <w:t>quality</w:t>
      </w:r>
      <w:proofErr w:type="spellEnd"/>
      <w:r>
        <w:rPr>
          <w:rFonts w:cs="Arial"/>
        </w:rPr>
        <w:t xml:space="preserve">, droni, </w:t>
      </w:r>
      <w:proofErr w:type="spellStart"/>
      <w:r>
        <w:rPr>
          <w:rFonts w:cs="Arial"/>
        </w:rPr>
        <w:t>fintech</w:t>
      </w:r>
      <w:proofErr w:type="spellEnd"/>
      <w:r>
        <w:rPr>
          <w:rFonts w:cs="Arial"/>
        </w:rPr>
        <w:t xml:space="preserve">, </w:t>
      </w:r>
      <w:proofErr w:type="spellStart"/>
      <w:r>
        <w:rPr>
          <w:rFonts w:cs="Arial"/>
        </w:rPr>
        <w:t>fashiontech</w:t>
      </w:r>
      <w:proofErr w:type="spellEnd"/>
      <w:r>
        <w:rPr>
          <w:rFonts w:cs="Arial"/>
        </w:rPr>
        <w:t xml:space="preserve">, </w:t>
      </w:r>
      <w:proofErr w:type="spellStart"/>
      <w:r>
        <w:rPr>
          <w:rFonts w:cs="Arial"/>
        </w:rPr>
        <w:t>medtech</w:t>
      </w:r>
      <w:proofErr w:type="spellEnd"/>
      <w:r>
        <w:rPr>
          <w:rFonts w:cs="Arial"/>
        </w:rPr>
        <w:t xml:space="preserve">, </w:t>
      </w:r>
      <w:proofErr w:type="spellStart"/>
      <w:r>
        <w:rPr>
          <w:rFonts w:cs="Arial"/>
        </w:rPr>
        <w:t>farma</w:t>
      </w:r>
      <w:proofErr w:type="spellEnd"/>
      <w:r>
        <w:rPr>
          <w:rFonts w:cs="Arial"/>
        </w:rPr>
        <w:t>, mobilità ecc.</w:t>
      </w:r>
    </w:p>
    <w:p w:rsidR="00BC0080" w:rsidRDefault="00BC0080" w:rsidP="00BC0080">
      <w:pPr>
        <w:rPr>
          <w:rFonts w:cs="Arial"/>
        </w:rPr>
      </w:pPr>
    </w:p>
    <w:p w:rsidR="000870EF" w:rsidRDefault="000870EF" w:rsidP="00BC0080">
      <w:pPr>
        <w:rPr>
          <w:rFonts w:cs="Arial"/>
        </w:rPr>
      </w:pPr>
    </w:p>
    <w:p w:rsidR="000870EF" w:rsidRDefault="000870EF" w:rsidP="00BC0080">
      <w:pPr>
        <w:rPr>
          <w:rFonts w:cs="Arial"/>
        </w:rPr>
      </w:pPr>
    </w:p>
    <w:p w:rsidR="00BC0080" w:rsidRDefault="00BC0080" w:rsidP="00E24621">
      <w:pPr>
        <w:pStyle w:val="Titolo1"/>
      </w:pPr>
      <w:r>
        <w:t>L’esame commissionale</w:t>
      </w:r>
    </w:p>
    <w:p w:rsidR="00BC0080" w:rsidRDefault="00BC0080" w:rsidP="00BC0080">
      <w:pPr>
        <w:rPr>
          <w:rFonts w:cs="Arial"/>
        </w:rPr>
      </w:pPr>
      <w:r w:rsidRPr="0096529F">
        <w:rPr>
          <w:rFonts w:cs="Arial"/>
        </w:rPr>
        <w:t>La Commissione</w:t>
      </w:r>
      <w:r>
        <w:rPr>
          <w:rFonts w:cs="Arial"/>
        </w:rPr>
        <w:t xml:space="preserve"> ha preso atto della relazione </w:t>
      </w:r>
      <w:r w:rsidRPr="0096529F">
        <w:rPr>
          <w:rFonts w:cs="Arial"/>
        </w:rPr>
        <w:t>del capo dell’Ufficio per lo sviluppo economico e del responsabile del settore</w:t>
      </w:r>
      <w:r>
        <w:rPr>
          <w:rFonts w:cs="Arial"/>
        </w:rPr>
        <w:t xml:space="preserve"> PMI del DFE al suo relatore, sintetizzata nel presente rapporto.</w:t>
      </w:r>
    </w:p>
    <w:p w:rsidR="00BC0080" w:rsidRDefault="00BC0080" w:rsidP="00BC0080">
      <w:pPr>
        <w:rPr>
          <w:rFonts w:cs="Arial"/>
        </w:rPr>
      </w:pPr>
    </w:p>
    <w:p w:rsidR="00BC0080" w:rsidRDefault="00BC0080" w:rsidP="00BC0080">
      <w:pPr>
        <w:rPr>
          <w:rFonts w:cs="Arial"/>
        </w:rPr>
      </w:pPr>
      <w:r>
        <w:rPr>
          <w:rFonts w:cs="Arial"/>
        </w:rPr>
        <w:t xml:space="preserve">Ha </w:t>
      </w:r>
      <w:r w:rsidRPr="0096529F">
        <w:rPr>
          <w:rFonts w:cs="Arial"/>
        </w:rPr>
        <w:t>sentito</w:t>
      </w:r>
      <w:r>
        <w:rPr>
          <w:rFonts w:cs="Arial"/>
        </w:rPr>
        <w:t xml:space="preserve"> il direttore del DFE e il direttore della Divisione dell’economia, come pure i rappresentanti dell’AITI, che hanno confermato il loro consenso alle modifiche di cui al disegno di legge del Consiglio di Stato, annesso al messaggio in oggetto. </w:t>
      </w:r>
    </w:p>
    <w:p w:rsidR="00BC0080" w:rsidRDefault="00BC0080" w:rsidP="00BC0080">
      <w:pPr>
        <w:shd w:val="clear" w:color="auto" w:fill="FFFFFF"/>
        <w:spacing w:line="200" w:lineRule="atLeast"/>
        <w:ind w:right="187"/>
        <w:rPr>
          <w:rFonts w:cs="Arial"/>
        </w:rPr>
      </w:pPr>
    </w:p>
    <w:p w:rsidR="00BC0080" w:rsidRPr="00AF75E1" w:rsidRDefault="00BC0080" w:rsidP="00BC0080">
      <w:pPr>
        <w:rPr>
          <w:rFonts w:cs="Arial"/>
        </w:rPr>
      </w:pPr>
      <w:r>
        <w:rPr>
          <w:rFonts w:cs="Arial"/>
        </w:rPr>
        <w:t xml:space="preserve">Considerata la criticità, emersa anche durante l’incontro con i rappresentanti dell’AITI, di cui all’art. 2 del </w:t>
      </w:r>
      <w:r w:rsidRPr="00855A9B">
        <w:rPr>
          <w:rFonts w:cs="Arial"/>
          <w:bCs/>
          <w:i/>
        </w:rPr>
        <w:t>Decreto esecutivo concernente i criteri</w:t>
      </w:r>
      <w:r>
        <w:rPr>
          <w:rFonts w:cs="Arial"/>
          <w:bCs/>
          <w:i/>
        </w:rPr>
        <w:t xml:space="preserve"> d’occupazione residente</w:t>
      </w:r>
      <w:r>
        <w:rPr>
          <w:rFonts w:cs="Arial"/>
          <w:b/>
          <w:bCs/>
        </w:rPr>
        <w:t xml:space="preserve">, </w:t>
      </w:r>
      <w:r w:rsidRPr="00855A9B">
        <w:rPr>
          <w:rFonts w:cs="Arial"/>
          <w:bCs/>
        </w:rPr>
        <w:t>secondo cui</w:t>
      </w:r>
      <w:r>
        <w:rPr>
          <w:rFonts w:cs="Arial"/>
          <w:b/>
          <w:bCs/>
        </w:rPr>
        <w:t xml:space="preserve"> </w:t>
      </w:r>
      <w:r w:rsidRPr="00C65CFC">
        <w:rPr>
          <w:rFonts w:cs="Arial"/>
          <w:b/>
          <w:bCs/>
          <w:i/>
        </w:rPr>
        <w:t>“</w:t>
      </w:r>
      <w:r w:rsidRPr="00C65CFC">
        <w:rPr>
          <w:rFonts w:cs="Arial"/>
          <w:i/>
          <w:color w:val="000000"/>
          <w:lang w:val="it-IT" w:eastAsia="it-IT"/>
        </w:rPr>
        <w:t>Al momento della richiesta è considerato residente il dipendente che dimostra di aver risieduto in Svizzera per una durata di almeno 3 anni complessivi”,</w:t>
      </w:r>
      <w:r>
        <w:rPr>
          <w:rFonts w:cs="Arial"/>
          <w:color w:val="000000"/>
          <w:sz w:val="20"/>
          <w:szCs w:val="20"/>
          <w:lang w:val="it-IT" w:eastAsia="it-IT"/>
        </w:rPr>
        <w:t xml:space="preserve"> </w:t>
      </w:r>
      <w:r w:rsidRPr="00AF75E1">
        <w:rPr>
          <w:rFonts w:cs="Arial"/>
          <w:color w:val="000000"/>
          <w:lang w:val="it-IT" w:eastAsia="it-IT"/>
        </w:rPr>
        <w:t>norma, concernente l’obbligo di residenza triennale retroattiva</w:t>
      </w:r>
      <w:r>
        <w:rPr>
          <w:rFonts w:cs="Arial"/>
          <w:color w:val="000000"/>
          <w:lang w:val="it-IT" w:eastAsia="it-IT"/>
        </w:rPr>
        <w:t xml:space="preserve"> che, di fatto, </w:t>
      </w:r>
      <w:r w:rsidRPr="00171F78">
        <w:rPr>
          <w:rFonts w:cs="Arial"/>
        </w:rPr>
        <w:t>vanifica gli sforzi volti ad attrarre start-up, reparti di ricerca o aziende innovative</w:t>
      </w:r>
      <w:r>
        <w:rPr>
          <w:rFonts w:cs="Arial"/>
        </w:rPr>
        <w:t xml:space="preserve">, </w:t>
      </w:r>
      <w:smartTag w:uri="urn:schemas-microsoft-com:office:smarttags" w:element="PersonName">
        <w:smartTagPr>
          <w:attr w:name="ProductID" w:val="la Commissione"/>
        </w:smartTagPr>
        <w:r w:rsidRPr="00855A9B">
          <w:rPr>
            <w:rFonts w:cs="Arial"/>
            <w:bCs/>
          </w:rPr>
          <w:t>la Commissione</w:t>
        </w:r>
      </w:smartTag>
      <w:r w:rsidRPr="00855A9B">
        <w:rPr>
          <w:rFonts w:cs="Arial"/>
          <w:bCs/>
        </w:rPr>
        <w:t xml:space="preserve">, sentito il </w:t>
      </w:r>
      <w:r w:rsidRPr="000870EF">
        <w:rPr>
          <w:rFonts w:cs="Arial"/>
          <w:bCs/>
        </w:rPr>
        <w:t>Dire</w:t>
      </w:r>
      <w:r w:rsidRPr="00855A9B">
        <w:rPr>
          <w:rFonts w:cs="Arial"/>
          <w:bCs/>
        </w:rPr>
        <w:t xml:space="preserve">ttore </w:t>
      </w:r>
      <w:r>
        <w:rPr>
          <w:rFonts w:cs="Arial"/>
          <w:bCs/>
        </w:rPr>
        <w:t xml:space="preserve">del DFE e quello </w:t>
      </w:r>
      <w:r w:rsidRPr="00855A9B">
        <w:rPr>
          <w:rFonts w:cs="Arial"/>
          <w:bCs/>
        </w:rPr>
        <w:t xml:space="preserve">della Divisione dell’economia, </w:t>
      </w:r>
      <w:r>
        <w:rPr>
          <w:rFonts w:cs="Arial"/>
          <w:bCs/>
        </w:rPr>
        <w:t xml:space="preserve">lascia facoltà </w:t>
      </w:r>
      <w:r w:rsidRPr="00855A9B">
        <w:rPr>
          <w:rFonts w:cs="Arial"/>
          <w:bCs/>
        </w:rPr>
        <w:t>al Consiglio di Stato di procedere a</w:t>
      </w:r>
      <w:r>
        <w:rPr>
          <w:rFonts w:cs="Arial"/>
          <w:bCs/>
        </w:rPr>
        <w:t xml:space="preserve">d una </w:t>
      </w:r>
      <w:r w:rsidRPr="00855A9B">
        <w:rPr>
          <w:rFonts w:cs="Arial"/>
          <w:bCs/>
        </w:rPr>
        <w:t>modifica</w:t>
      </w:r>
      <w:r>
        <w:rPr>
          <w:rFonts w:cs="Arial"/>
          <w:b/>
          <w:bCs/>
        </w:rPr>
        <w:t xml:space="preserve"> </w:t>
      </w:r>
      <w:r w:rsidRPr="00AF75E1">
        <w:rPr>
          <w:rFonts w:cs="Arial"/>
          <w:bCs/>
        </w:rPr>
        <w:t>normativa</w:t>
      </w:r>
      <w:r>
        <w:rPr>
          <w:rFonts w:cs="Arial"/>
          <w:bCs/>
        </w:rPr>
        <w:t xml:space="preserve"> di detto decreto, per permetter</w:t>
      </w:r>
      <w:r w:rsidRPr="000870EF">
        <w:rPr>
          <w:rFonts w:cs="Arial"/>
          <w:bCs/>
        </w:rPr>
        <w:t>e</w:t>
      </w:r>
      <w:r>
        <w:rPr>
          <w:rFonts w:cs="Arial"/>
          <w:bCs/>
        </w:rPr>
        <w:t xml:space="preserve"> delle possibili </w:t>
      </w:r>
      <w:r w:rsidRPr="000870EF">
        <w:rPr>
          <w:rFonts w:cs="Arial"/>
          <w:bCs/>
        </w:rPr>
        <w:t>eccezioni.</w:t>
      </w:r>
    </w:p>
    <w:p w:rsidR="00BC0080" w:rsidRDefault="00BC0080" w:rsidP="00E24621">
      <w:pPr>
        <w:rPr>
          <w:lang w:val="it-IT" w:eastAsia="it-IT"/>
        </w:rPr>
      </w:pPr>
    </w:p>
    <w:p w:rsidR="00BC0080" w:rsidRDefault="00BC0080" w:rsidP="00E24621">
      <w:pPr>
        <w:rPr>
          <w:lang w:val="it-IT" w:eastAsia="it-IT"/>
        </w:rPr>
      </w:pPr>
    </w:p>
    <w:p w:rsidR="00BC0080" w:rsidRDefault="00BC0080" w:rsidP="00E24621">
      <w:pPr>
        <w:rPr>
          <w:b/>
        </w:rPr>
      </w:pPr>
    </w:p>
    <w:p w:rsidR="00BC0080" w:rsidRPr="002C370C" w:rsidRDefault="00BC0080" w:rsidP="00E24621">
      <w:pPr>
        <w:pStyle w:val="Titolo1"/>
      </w:pPr>
      <w:r>
        <w:lastRenderedPageBreak/>
        <w:t>Conclusione</w:t>
      </w:r>
    </w:p>
    <w:p w:rsidR="00BC0080" w:rsidRDefault="00BC0080" w:rsidP="00BC0080">
      <w:pPr>
        <w:rPr>
          <w:rFonts w:cs="Arial"/>
        </w:rPr>
      </w:pPr>
      <w:r>
        <w:rPr>
          <w:rFonts w:cs="Arial"/>
        </w:rPr>
        <w:t xml:space="preserve">In conclusione, </w:t>
      </w:r>
      <w:smartTag w:uri="urn:schemas-microsoft-com:office:smarttags" w:element="PersonName">
        <w:smartTagPr>
          <w:attr w:name="ProductID" w:val="la Commissione"/>
        </w:smartTagPr>
        <w:r>
          <w:rPr>
            <w:rFonts w:cs="Arial"/>
          </w:rPr>
          <w:t>l</w:t>
        </w:r>
        <w:r w:rsidRPr="00AA27C0">
          <w:rPr>
            <w:rFonts w:cs="Arial"/>
          </w:rPr>
          <w:t>a Commissione</w:t>
        </w:r>
      </w:smartTag>
      <w:r w:rsidRPr="00AA27C0">
        <w:rPr>
          <w:rFonts w:cs="Arial"/>
        </w:rPr>
        <w:t xml:space="preserve"> della gestione</w:t>
      </w:r>
      <w:r>
        <w:rPr>
          <w:rFonts w:cs="Arial"/>
        </w:rPr>
        <w:t xml:space="preserve"> e delle finanze </w:t>
      </w:r>
      <w:r w:rsidRPr="00AA27C0">
        <w:rPr>
          <w:rFonts w:cs="Arial"/>
        </w:rPr>
        <w:t xml:space="preserve">propone </w:t>
      </w:r>
      <w:r>
        <w:rPr>
          <w:rFonts w:cs="Arial"/>
        </w:rPr>
        <w:t xml:space="preserve">quindi </w:t>
      </w:r>
      <w:r w:rsidRPr="00AA27C0">
        <w:rPr>
          <w:rFonts w:cs="Arial"/>
        </w:rPr>
        <w:t>al Gran Consigl</w:t>
      </w:r>
      <w:r>
        <w:rPr>
          <w:rFonts w:cs="Arial"/>
        </w:rPr>
        <w:t>io di approvare il messaggio in oggetto ed il relativo disegno di legge ad esso annesso.</w:t>
      </w:r>
    </w:p>
    <w:p w:rsidR="00BC0080" w:rsidRDefault="00BC0080" w:rsidP="00BC0080">
      <w:pPr>
        <w:rPr>
          <w:rFonts w:cs="Arial"/>
        </w:rPr>
      </w:pPr>
    </w:p>
    <w:p w:rsidR="00076E70" w:rsidRPr="00076E70" w:rsidRDefault="00076E70" w:rsidP="00076E70">
      <w:pPr>
        <w:autoSpaceDE w:val="0"/>
        <w:autoSpaceDN w:val="0"/>
        <w:adjustRightInd w:val="0"/>
        <w:rPr>
          <w:rFonts w:cs="Arial"/>
          <w:szCs w:val="24"/>
        </w:rPr>
      </w:pPr>
    </w:p>
    <w:p w:rsidR="00076E70" w:rsidRPr="00076E70" w:rsidRDefault="00076E70" w:rsidP="00076E70">
      <w:pPr>
        <w:rPr>
          <w:rFonts w:cs="Arial"/>
          <w:szCs w:val="24"/>
        </w:rPr>
      </w:pPr>
    </w:p>
    <w:p w:rsidR="00076E70" w:rsidRPr="00076E70" w:rsidRDefault="00076E70" w:rsidP="00076E70">
      <w:pPr>
        <w:spacing w:after="120"/>
        <w:rPr>
          <w:rFonts w:cs="Arial"/>
          <w:szCs w:val="24"/>
        </w:rPr>
      </w:pPr>
      <w:r w:rsidRPr="00076E70">
        <w:rPr>
          <w:rFonts w:cs="Arial"/>
          <w:szCs w:val="24"/>
        </w:rPr>
        <w:t xml:space="preserve">Per </w:t>
      </w:r>
      <w:smartTag w:uri="urn:schemas-microsoft-com:office:smarttags" w:element="PersonName">
        <w:smartTagPr>
          <w:attr w:name="ProductID" w:val="la Commissione"/>
        </w:smartTagPr>
        <w:r w:rsidRPr="00076E70">
          <w:rPr>
            <w:rFonts w:cs="Arial"/>
            <w:szCs w:val="24"/>
          </w:rPr>
          <w:t>la Commissione</w:t>
        </w:r>
      </w:smartTag>
      <w:r w:rsidRPr="00076E70">
        <w:rPr>
          <w:rFonts w:cs="Arial"/>
          <w:szCs w:val="24"/>
        </w:rPr>
        <w:t xml:space="preserve"> gestione e finanze:</w:t>
      </w:r>
    </w:p>
    <w:p w:rsidR="00076E70" w:rsidRPr="00076E70" w:rsidRDefault="00E24621" w:rsidP="00076E70">
      <w:pPr>
        <w:rPr>
          <w:rFonts w:cs="Arial"/>
          <w:szCs w:val="24"/>
        </w:rPr>
      </w:pPr>
      <w:r>
        <w:rPr>
          <w:rFonts w:cs="Arial"/>
        </w:rPr>
        <w:t>Fabio Bacchetta Cattori</w:t>
      </w:r>
      <w:r w:rsidR="00076E70" w:rsidRPr="00076E70">
        <w:rPr>
          <w:rFonts w:cs="Arial"/>
          <w:szCs w:val="24"/>
        </w:rPr>
        <w:t>, relatore</w:t>
      </w:r>
    </w:p>
    <w:p w:rsidR="00B02238" w:rsidRDefault="00B02238" w:rsidP="00B02238">
      <w:pPr>
        <w:rPr>
          <w:rFonts w:cs="Arial"/>
        </w:rPr>
      </w:pPr>
      <w:bookmarkStart w:id="1" w:name="OLE_LINK1"/>
      <w:bookmarkStart w:id="2" w:name="OLE_LINK2"/>
      <w:r>
        <w:rPr>
          <w:rFonts w:cs="Arial"/>
        </w:rPr>
        <w:t xml:space="preserve">Badasci - Bignasca - Caprara - Caverzasio - </w:t>
      </w:r>
    </w:p>
    <w:p w:rsidR="00B02238" w:rsidRDefault="00B02238" w:rsidP="00B02238">
      <w:pPr>
        <w:rPr>
          <w:rFonts w:cs="Arial"/>
        </w:rPr>
      </w:pPr>
      <w:r>
        <w:rPr>
          <w:rFonts w:cs="Arial"/>
        </w:rPr>
        <w:t xml:space="preserve">Dadò - De Rosa - Denti - Farinelli - </w:t>
      </w:r>
    </w:p>
    <w:p w:rsidR="00B02238" w:rsidRDefault="00B02238" w:rsidP="00B02238">
      <w:pPr>
        <w:rPr>
          <w:rFonts w:cs="Arial"/>
        </w:rPr>
      </w:pPr>
      <w:r>
        <w:rPr>
          <w:rFonts w:cs="Arial"/>
        </w:rPr>
        <w:t>Garzoli - Guerra - Pini - Pinoja - Quadranti</w:t>
      </w:r>
    </w:p>
    <w:bookmarkEnd w:id="1"/>
    <w:bookmarkEnd w:id="2"/>
    <w:p w:rsidR="00076E70" w:rsidRDefault="00076E70">
      <w:pPr>
        <w:rPr>
          <w:rFonts w:cs="Arial"/>
          <w:szCs w:val="24"/>
        </w:rPr>
      </w:pPr>
    </w:p>
    <w:sectPr w:rsidR="00076E70" w:rsidSect="000870EF">
      <w:footerReference w:type="default" r:id="rId21"/>
      <w:pgSz w:w="11906" w:h="16838"/>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5523" w:rsidRDefault="00FB5523" w:rsidP="008E77C6">
      <w:r>
        <w:separator/>
      </w:r>
    </w:p>
  </w:endnote>
  <w:endnote w:type="continuationSeparator" w:id="0">
    <w:p w:rsidR="00FB5523" w:rsidRDefault="00FB5523" w:rsidP="008E7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719662"/>
      <w:docPartObj>
        <w:docPartGallery w:val="Page Numbers (Bottom of Page)"/>
        <w:docPartUnique/>
      </w:docPartObj>
    </w:sdtPr>
    <w:sdtEndPr>
      <w:rPr>
        <w:sz w:val="20"/>
        <w:szCs w:val="20"/>
      </w:rPr>
    </w:sdtEndPr>
    <w:sdtContent>
      <w:p w:rsidR="008E77C6" w:rsidRPr="008E77C6" w:rsidRDefault="008E77C6">
        <w:pPr>
          <w:pStyle w:val="Pidipagina"/>
          <w:jc w:val="center"/>
          <w:rPr>
            <w:sz w:val="20"/>
            <w:szCs w:val="20"/>
          </w:rPr>
        </w:pPr>
        <w:r w:rsidRPr="008E77C6">
          <w:rPr>
            <w:sz w:val="20"/>
            <w:szCs w:val="20"/>
          </w:rPr>
          <w:fldChar w:fldCharType="begin"/>
        </w:r>
        <w:r w:rsidRPr="008E77C6">
          <w:rPr>
            <w:sz w:val="20"/>
            <w:szCs w:val="20"/>
          </w:rPr>
          <w:instrText>PAGE   \* MERGEFORMAT</w:instrText>
        </w:r>
        <w:r w:rsidRPr="008E77C6">
          <w:rPr>
            <w:sz w:val="20"/>
            <w:szCs w:val="20"/>
          </w:rPr>
          <w:fldChar w:fldCharType="separate"/>
        </w:r>
        <w:r w:rsidR="007339B2" w:rsidRPr="007339B2">
          <w:rPr>
            <w:noProof/>
            <w:sz w:val="20"/>
            <w:szCs w:val="20"/>
            <w:lang w:val="it-IT"/>
          </w:rPr>
          <w:t>1</w:t>
        </w:r>
        <w:r w:rsidRPr="008E77C6">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5523" w:rsidRDefault="00FB5523" w:rsidP="008E77C6">
      <w:r>
        <w:separator/>
      </w:r>
    </w:p>
  </w:footnote>
  <w:footnote w:type="continuationSeparator" w:id="0">
    <w:p w:rsidR="00FB5523" w:rsidRDefault="00FB5523" w:rsidP="008E77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55C0C"/>
    <w:multiLevelType w:val="hybridMultilevel"/>
    <w:tmpl w:val="1F8A3B46"/>
    <w:lvl w:ilvl="0" w:tplc="3FBC9440">
      <w:start w:val="1"/>
      <w:numFmt w:val="decimal"/>
      <w:pStyle w:val="Titolo1"/>
      <w:lvlText w:val="%1."/>
      <w:lvlJc w:val="left"/>
      <w:pPr>
        <w:ind w:left="927" w:hanging="360"/>
      </w:pPr>
      <w:rPr>
        <w:rFonts w:hint="default"/>
      </w:rPr>
    </w:lvl>
    <w:lvl w:ilvl="1" w:tplc="08100019" w:tentative="1">
      <w:start w:val="1"/>
      <w:numFmt w:val="lowerLetter"/>
      <w:lvlText w:val="%2."/>
      <w:lvlJc w:val="left"/>
      <w:pPr>
        <w:ind w:left="1647" w:hanging="360"/>
      </w:pPr>
    </w:lvl>
    <w:lvl w:ilvl="2" w:tplc="0810001B" w:tentative="1">
      <w:start w:val="1"/>
      <w:numFmt w:val="lowerRoman"/>
      <w:lvlText w:val="%3."/>
      <w:lvlJc w:val="right"/>
      <w:pPr>
        <w:ind w:left="2367" w:hanging="180"/>
      </w:pPr>
    </w:lvl>
    <w:lvl w:ilvl="3" w:tplc="0810000F" w:tentative="1">
      <w:start w:val="1"/>
      <w:numFmt w:val="decimal"/>
      <w:lvlText w:val="%4."/>
      <w:lvlJc w:val="left"/>
      <w:pPr>
        <w:ind w:left="3087" w:hanging="360"/>
      </w:pPr>
    </w:lvl>
    <w:lvl w:ilvl="4" w:tplc="08100019" w:tentative="1">
      <w:start w:val="1"/>
      <w:numFmt w:val="lowerLetter"/>
      <w:lvlText w:val="%5."/>
      <w:lvlJc w:val="left"/>
      <w:pPr>
        <w:ind w:left="3807" w:hanging="360"/>
      </w:pPr>
    </w:lvl>
    <w:lvl w:ilvl="5" w:tplc="0810001B" w:tentative="1">
      <w:start w:val="1"/>
      <w:numFmt w:val="lowerRoman"/>
      <w:lvlText w:val="%6."/>
      <w:lvlJc w:val="right"/>
      <w:pPr>
        <w:ind w:left="4527" w:hanging="180"/>
      </w:pPr>
    </w:lvl>
    <w:lvl w:ilvl="6" w:tplc="0810000F" w:tentative="1">
      <w:start w:val="1"/>
      <w:numFmt w:val="decimal"/>
      <w:lvlText w:val="%7."/>
      <w:lvlJc w:val="left"/>
      <w:pPr>
        <w:ind w:left="5247" w:hanging="360"/>
      </w:pPr>
    </w:lvl>
    <w:lvl w:ilvl="7" w:tplc="08100019" w:tentative="1">
      <w:start w:val="1"/>
      <w:numFmt w:val="lowerLetter"/>
      <w:lvlText w:val="%8."/>
      <w:lvlJc w:val="left"/>
      <w:pPr>
        <w:ind w:left="5967" w:hanging="360"/>
      </w:pPr>
    </w:lvl>
    <w:lvl w:ilvl="8" w:tplc="0810001B" w:tentative="1">
      <w:start w:val="1"/>
      <w:numFmt w:val="lowerRoman"/>
      <w:lvlText w:val="%9."/>
      <w:lvlJc w:val="right"/>
      <w:pPr>
        <w:ind w:left="6687" w:hanging="180"/>
      </w:pPr>
    </w:lvl>
  </w:abstractNum>
  <w:abstractNum w:abstractNumId="1">
    <w:nsid w:val="1A0D11E7"/>
    <w:multiLevelType w:val="hybridMultilevel"/>
    <w:tmpl w:val="766A1F66"/>
    <w:lvl w:ilvl="0" w:tplc="08449118">
      <w:start w:val="1"/>
      <w:numFmt w:val="bullet"/>
      <w:lvlText w:val="●"/>
      <w:lvlJc w:val="left"/>
      <w:pPr>
        <w:tabs>
          <w:tab w:val="num" w:pos="720"/>
        </w:tabs>
        <w:ind w:left="720" w:hanging="360"/>
      </w:pPr>
      <w:rPr>
        <w:rFonts w:ascii="Times New Roman" w:hAnsi="Times New Roman" w:hint="default"/>
      </w:rPr>
    </w:lvl>
    <w:lvl w:ilvl="1" w:tplc="C1FC609E" w:tentative="1">
      <w:start w:val="1"/>
      <w:numFmt w:val="bullet"/>
      <w:lvlText w:val="●"/>
      <w:lvlJc w:val="left"/>
      <w:pPr>
        <w:tabs>
          <w:tab w:val="num" w:pos="1440"/>
        </w:tabs>
        <w:ind w:left="1440" w:hanging="360"/>
      </w:pPr>
      <w:rPr>
        <w:rFonts w:ascii="Times New Roman" w:hAnsi="Times New Roman" w:hint="default"/>
      </w:rPr>
    </w:lvl>
    <w:lvl w:ilvl="2" w:tplc="E2F2DB7E" w:tentative="1">
      <w:start w:val="1"/>
      <w:numFmt w:val="bullet"/>
      <w:lvlText w:val="●"/>
      <w:lvlJc w:val="left"/>
      <w:pPr>
        <w:tabs>
          <w:tab w:val="num" w:pos="2160"/>
        </w:tabs>
        <w:ind w:left="2160" w:hanging="360"/>
      </w:pPr>
      <w:rPr>
        <w:rFonts w:ascii="Times New Roman" w:hAnsi="Times New Roman" w:hint="default"/>
      </w:rPr>
    </w:lvl>
    <w:lvl w:ilvl="3" w:tplc="06AC6A06" w:tentative="1">
      <w:start w:val="1"/>
      <w:numFmt w:val="bullet"/>
      <w:lvlText w:val="●"/>
      <w:lvlJc w:val="left"/>
      <w:pPr>
        <w:tabs>
          <w:tab w:val="num" w:pos="2880"/>
        </w:tabs>
        <w:ind w:left="2880" w:hanging="360"/>
      </w:pPr>
      <w:rPr>
        <w:rFonts w:ascii="Times New Roman" w:hAnsi="Times New Roman" w:hint="default"/>
      </w:rPr>
    </w:lvl>
    <w:lvl w:ilvl="4" w:tplc="ED6844D8" w:tentative="1">
      <w:start w:val="1"/>
      <w:numFmt w:val="bullet"/>
      <w:lvlText w:val="●"/>
      <w:lvlJc w:val="left"/>
      <w:pPr>
        <w:tabs>
          <w:tab w:val="num" w:pos="3600"/>
        </w:tabs>
        <w:ind w:left="3600" w:hanging="360"/>
      </w:pPr>
      <w:rPr>
        <w:rFonts w:ascii="Times New Roman" w:hAnsi="Times New Roman" w:hint="default"/>
      </w:rPr>
    </w:lvl>
    <w:lvl w:ilvl="5" w:tplc="7E285B14" w:tentative="1">
      <w:start w:val="1"/>
      <w:numFmt w:val="bullet"/>
      <w:lvlText w:val="●"/>
      <w:lvlJc w:val="left"/>
      <w:pPr>
        <w:tabs>
          <w:tab w:val="num" w:pos="4320"/>
        </w:tabs>
        <w:ind w:left="4320" w:hanging="360"/>
      </w:pPr>
      <w:rPr>
        <w:rFonts w:ascii="Times New Roman" w:hAnsi="Times New Roman" w:hint="default"/>
      </w:rPr>
    </w:lvl>
    <w:lvl w:ilvl="6" w:tplc="71BC99FA" w:tentative="1">
      <w:start w:val="1"/>
      <w:numFmt w:val="bullet"/>
      <w:lvlText w:val="●"/>
      <w:lvlJc w:val="left"/>
      <w:pPr>
        <w:tabs>
          <w:tab w:val="num" w:pos="5040"/>
        </w:tabs>
        <w:ind w:left="5040" w:hanging="360"/>
      </w:pPr>
      <w:rPr>
        <w:rFonts w:ascii="Times New Roman" w:hAnsi="Times New Roman" w:hint="default"/>
      </w:rPr>
    </w:lvl>
    <w:lvl w:ilvl="7" w:tplc="A5AADFBA" w:tentative="1">
      <w:start w:val="1"/>
      <w:numFmt w:val="bullet"/>
      <w:lvlText w:val="●"/>
      <w:lvlJc w:val="left"/>
      <w:pPr>
        <w:tabs>
          <w:tab w:val="num" w:pos="5760"/>
        </w:tabs>
        <w:ind w:left="5760" w:hanging="360"/>
      </w:pPr>
      <w:rPr>
        <w:rFonts w:ascii="Times New Roman" w:hAnsi="Times New Roman" w:hint="default"/>
      </w:rPr>
    </w:lvl>
    <w:lvl w:ilvl="8" w:tplc="988011D2" w:tentative="1">
      <w:start w:val="1"/>
      <w:numFmt w:val="bullet"/>
      <w:lvlText w:val="●"/>
      <w:lvlJc w:val="left"/>
      <w:pPr>
        <w:tabs>
          <w:tab w:val="num" w:pos="6480"/>
        </w:tabs>
        <w:ind w:left="6480" w:hanging="360"/>
      </w:pPr>
      <w:rPr>
        <w:rFonts w:ascii="Times New Roman" w:hAnsi="Times New Roman" w:hint="default"/>
      </w:rPr>
    </w:lvl>
  </w:abstractNum>
  <w:abstractNum w:abstractNumId="2">
    <w:nsid w:val="1FC45291"/>
    <w:multiLevelType w:val="hybridMultilevel"/>
    <w:tmpl w:val="90907150"/>
    <w:lvl w:ilvl="0" w:tplc="08100001">
      <w:start w:val="1"/>
      <w:numFmt w:val="bullet"/>
      <w:lvlText w:val=""/>
      <w:lvlJc w:val="left"/>
      <w:pPr>
        <w:tabs>
          <w:tab w:val="num" w:pos="720"/>
        </w:tabs>
        <w:ind w:left="720" w:hanging="360"/>
      </w:pPr>
      <w:rPr>
        <w:rFonts w:ascii="Symbol" w:hAnsi="Symbol" w:hint="default"/>
      </w:rPr>
    </w:lvl>
    <w:lvl w:ilvl="1" w:tplc="EB3E6396" w:tentative="1">
      <w:start w:val="1"/>
      <w:numFmt w:val="bullet"/>
      <w:lvlText w:val="●"/>
      <w:lvlJc w:val="left"/>
      <w:pPr>
        <w:tabs>
          <w:tab w:val="num" w:pos="1440"/>
        </w:tabs>
        <w:ind w:left="1440" w:hanging="360"/>
      </w:pPr>
      <w:rPr>
        <w:rFonts w:ascii="Times New Roman" w:hAnsi="Times New Roman" w:hint="default"/>
      </w:rPr>
    </w:lvl>
    <w:lvl w:ilvl="2" w:tplc="F3387148" w:tentative="1">
      <w:start w:val="1"/>
      <w:numFmt w:val="bullet"/>
      <w:lvlText w:val="●"/>
      <w:lvlJc w:val="left"/>
      <w:pPr>
        <w:tabs>
          <w:tab w:val="num" w:pos="2160"/>
        </w:tabs>
        <w:ind w:left="2160" w:hanging="360"/>
      </w:pPr>
      <w:rPr>
        <w:rFonts w:ascii="Times New Roman" w:hAnsi="Times New Roman" w:hint="default"/>
      </w:rPr>
    </w:lvl>
    <w:lvl w:ilvl="3" w:tplc="5966F89C" w:tentative="1">
      <w:start w:val="1"/>
      <w:numFmt w:val="bullet"/>
      <w:lvlText w:val="●"/>
      <w:lvlJc w:val="left"/>
      <w:pPr>
        <w:tabs>
          <w:tab w:val="num" w:pos="2880"/>
        </w:tabs>
        <w:ind w:left="2880" w:hanging="360"/>
      </w:pPr>
      <w:rPr>
        <w:rFonts w:ascii="Times New Roman" w:hAnsi="Times New Roman" w:hint="default"/>
      </w:rPr>
    </w:lvl>
    <w:lvl w:ilvl="4" w:tplc="0E16C616" w:tentative="1">
      <w:start w:val="1"/>
      <w:numFmt w:val="bullet"/>
      <w:lvlText w:val="●"/>
      <w:lvlJc w:val="left"/>
      <w:pPr>
        <w:tabs>
          <w:tab w:val="num" w:pos="3600"/>
        </w:tabs>
        <w:ind w:left="3600" w:hanging="360"/>
      </w:pPr>
      <w:rPr>
        <w:rFonts w:ascii="Times New Roman" w:hAnsi="Times New Roman" w:hint="default"/>
      </w:rPr>
    </w:lvl>
    <w:lvl w:ilvl="5" w:tplc="CB0C0526" w:tentative="1">
      <w:start w:val="1"/>
      <w:numFmt w:val="bullet"/>
      <w:lvlText w:val="●"/>
      <w:lvlJc w:val="left"/>
      <w:pPr>
        <w:tabs>
          <w:tab w:val="num" w:pos="4320"/>
        </w:tabs>
        <w:ind w:left="4320" w:hanging="360"/>
      </w:pPr>
      <w:rPr>
        <w:rFonts w:ascii="Times New Roman" w:hAnsi="Times New Roman" w:hint="default"/>
      </w:rPr>
    </w:lvl>
    <w:lvl w:ilvl="6" w:tplc="0012347A" w:tentative="1">
      <w:start w:val="1"/>
      <w:numFmt w:val="bullet"/>
      <w:lvlText w:val="●"/>
      <w:lvlJc w:val="left"/>
      <w:pPr>
        <w:tabs>
          <w:tab w:val="num" w:pos="5040"/>
        </w:tabs>
        <w:ind w:left="5040" w:hanging="360"/>
      </w:pPr>
      <w:rPr>
        <w:rFonts w:ascii="Times New Roman" w:hAnsi="Times New Roman" w:hint="default"/>
      </w:rPr>
    </w:lvl>
    <w:lvl w:ilvl="7" w:tplc="8436B16A" w:tentative="1">
      <w:start w:val="1"/>
      <w:numFmt w:val="bullet"/>
      <w:lvlText w:val="●"/>
      <w:lvlJc w:val="left"/>
      <w:pPr>
        <w:tabs>
          <w:tab w:val="num" w:pos="5760"/>
        </w:tabs>
        <w:ind w:left="5760" w:hanging="360"/>
      </w:pPr>
      <w:rPr>
        <w:rFonts w:ascii="Times New Roman" w:hAnsi="Times New Roman" w:hint="default"/>
      </w:rPr>
    </w:lvl>
    <w:lvl w:ilvl="8" w:tplc="AED0D8BE" w:tentative="1">
      <w:start w:val="1"/>
      <w:numFmt w:val="bullet"/>
      <w:lvlText w:val="●"/>
      <w:lvlJc w:val="left"/>
      <w:pPr>
        <w:tabs>
          <w:tab w:val="num" w:pos="6480"/>
        </w:tabs>
        <w:ind w:left="6480" w:hanging="360"/>
      </w:pPr>
      <w:rPr>
        <w:rFonts w:ascii="Times New Roman" w:hAnsi="Times New Roman" w:hint="default"/>
      </w:rPr>
    </w:lvl>
  </w:abstractNum>
  <w:abstractNum w:abstractNumId="3">
    <w:nsid w:val="21FF785D"/>
    <w:multiLevelType w:val="hybridMultilevel"/>
    <w:tmpl w:val="97168DFC"/>
    <w:lvl w:ilvl="0" w:tplc="828A476E">
      <w:start w:val="1"/>
      <w:numFmt w:val="bullet"/>
      <w:lvlText w:val="•"/>
      <w:lvlJc w:val="left"/>
      <w:pPr>
        <w:tabs>
          <w:tab w:val="num" w:pos="720"/>
        </w:tabs>
        <w:ind w:left="720" w:hanging="360"/>
      </w:pPr>
      <w:rPr>
        <w:rFonts w:ascii="Arial" w:hAnsi="Arial" w:hint="default"/>
      </w:rPr>
    </w:lvl>
    <w:lvl w:ilvl="1" w:tplc="92C621D2" w:tentative="1">
      <w:start w:val="1"/>
      <w:numFmt w:val="bullet"/>
      <w:lvlText w:val="•"/>
      <w:lvlJc w:val="left"/>
      <w:pPr>
        <w:tabs>
          <w:tab w:val="num" w:pos="1440"/>
        </w:tabs>
        <w:ind w:left="1440" w:hanging="360"/>
      </w:pPr>
      <w:rPr>
        <w:rFonts w:ascii="Arial" w:hAnsi="Arial" w:hint="default"/>
      </w:rPr>
    </w:lvl>
    <w:lvl w:ilvl="2" w:tplc="BD8E84C6" w:tentative="1">
      <w:start w:val="1"/>
      <w:numFmt w:val="bullet"/>
      <w:lvlText w:val="•"/>
      <w:lvlJc w:val="left"/>
      <w:pPr>
        <w:tabs>
          <w:tab w:val="num" w:pos="2160"/>
        </w:tabs>
        <w:ind w:left="2160" w:hanging="360"/>
      </w:pPr>
      <w:rPr>
        <w:rFonts w:ascii="Arial" w:hAnsi="Arial" w:hint="default"/>
      </w:rPr>
    </w:lvl>
    <w:lvl w:ilvl="3" w:tplc="0A5E1672" w:tentative="1">
      <w:start w:val="1"/>
      <w:numFmt w:val="bullet"/>
      <w:lvlText w:val="•"/>
      <w:lvlJc w:val="left"/>
      <w:pPr>
        <w:tabs>
          <w:tab w:val="num" w:pos="2880"/>
        </w:tabs>
        <w:ind w:left="2880" w:hanging="360"/>
      </w:pPr>
      <w:rPr>
        <w:rFonts w:ascii="Arial" w:hAnsi="Arial" w:hint="default"/>
      </w:rPr>
    </w:lvl>
    <w:lvl w:ilvl="4" w:tplc="5454A6D0" w:tentative="1">
      <w:start w:val="1"/>
      <w:numFmt w:val="bullet"/>
      <w:lvlText w:val="•"/>
      <w:lvlJc w:val="left"/>
      <w:pPr>
        <w:tabs>
          <w:tab w:val="num" w:pos="3600"/>
        </w:tabs>
        <w:ind w:left="3600" w:hanging="360"/>
      </w:pPr>
      <w:rPr>
        <w:rFonts w:ascii="Arial" w:hAnsi="Arial" w:hint="default"/>
      </w:rPr>
    </w:lvl>
    <w:lvl w:ilvl="5" w:tplc="245EA004" w:tentative="1">
      <w:start w:val="1"/>
      <w:numFmt w:val="bullet"/>
      <w:lvlText w:val="•"/>
      <w:lvlJc w:val="left"/>
      <w:pPr>
        <w:tabs>
          <w:tab w:val="num" w:pos="4320"/>
        </w:tabs>
        <w:ind w:left="4320" w:hanging="360"/>
      </w:pPr>
      <w:rPr>
        <w:rFonts w:ascii="Arial" w:hAnsi="Arial" w:hint="default"/>
      </w:rPr>
    </w:lvl>
    <w:lvl w:ilvl="6" w:tplc="204C5BAA" w:tentative="1">
      <w:start w:val="1"/>
      <w:numFmt w:val="bullet"/>
      <w:lvlText w:val="•"/>
      <w:lvlJc w:val="left"/>
      <w:pPr>
        <w:tabs>
          <w:tab w:val="num" w:pos="5040"/>
        </w:tabs>
        <w:ind w:left="5040" w:hanging="360"/>
      </w:pPr>
      <w:rPr>
        <w:rFonts w:ascii="Arial" w:hAnsi="Arial" w:hint="default"/>
      </w:rPr>
    </w:lvl>
    <w:lvl w:ilvl="7" w:tplc="E4624718" w:tentative="1">
      <w:start w:val="1"/>
      <w:numFmt w:val="bullet"/>
      <w:lvlText w:val="•"/>
      <w:lvlJc w:val="left"/>
      <w:pPr>
        <w:tabs>
          <w:tab w:val="num" w:pos="5760"/>
        </w:tabs>
        <w:ind w:left="5760" w:hanging="360"/>
      </w:pPr>
      <w:rPr>
        <w:rFonts w:ascii="Arial" w:hAnsi="Arial" w:hint="default"/>
      </w:rPr>
    </w:lvl>
    <w:lvl w:ilvl="8" w:tplc="B4CC748E" w:tentative="1">
      <w:start w:val="1"/>
      <w:numFmt w:val="bullet"/>
      <w:lvlText w:val="•"/>
      <w:lvlJc w:val="left"/>
      <w:pPr>
        <w:tabs>
          <w:tab w:val="num" w:pos="6480"/>
        </w:tabs>
        <w:ind w:left="6480" w:hanging="360"/>
      </w:pPr>
      <w:rPr>
        <w:rFonts w:ascii="Arial" w:hAnsi="Arial" w:hint="default"/>
      </w:rPr>
    </w:lvl>
  </w:abstractNum>
  <w:abstractNum w:abstractNumId="4">
    <w:nsid w:val="296C5C82"/>
    <w:multiLevelType w:val="hybridMultilevel"/>
    <w:tmpl w:val="727C7EF4"/>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5">
    <w:nsid w:val="2B27238A"/>
    <w:multiLevelType w:val="hybridMultilevel"/>
    <w:tmpl w:val="B4CC65B8"/>
    <w:lvl w:ilvl="0" w:tplc="D5F486FC">
      <w:start w:val="1"/>
      <w:numFmt w:val="bullet"/>
      <w:lvlText w:val="•"/>
      <w:lvlJc w:val="left"/>
      <w:pPr>
        <w:tabs>
          <w:tab w:val="num" w:pos="720"/>
        </w:tabs>
        <w:ind w:left="720" w:hanging="360"/>
      </w:pPr>
      <w:rPr>
        <w:rFonts w:ascii="Arial" w:hAnsi="Arial" w:hint="default"/>
      </w:rPr>
    </w:lvl>
    <w:lvl w:ilvl="1" w:tplc="E4E6D810" w:tentative="1">
      <w:start w:val="1"/>
      <w:numFmt w:val="bullet"/>
      <w:lvlText w:val="•"/>
      <w:lvlJc w:val="left"/>
      <w:pPr>
        <w:tabs>
          <w:tab w:val="num" w:pos="1440"/>
        </w:tabs>
        <w:ind w:left="1440" w:hanging="360"/>
      </w:pPr>
      <w:rPr>
        <w:rFonts w:ascii="Arial" w:hAnsi="Arial" w:hint="default"/>
      </w:rPr>
    </w:lvl>
    <w:lvl w:ilvl="2" w:tplc="56546972" w:tentative="1">
      <w:start w:val="1"/>
      <w:numFmt w:val="bullet"/>
      <w:lvlText w:val="•"/>
      <w:lvlJc w:val="left"/>
      <w:pPr>
        <w:tabs>
          <w:tab w:val="num" w:pos="2160"/>
        </w:tabs>
        <w:ind w:left="2160" w:hanging="360"/>
      </w:pPr>
      <w:rPr>
        <w:rFonts w:ascii="Arial" w:hAnsi="Arial" w:hint="default"/>
      </w:rPr>
    </w:lvl>
    <w:lvl w:ilvl="3" w:tplc="D3C24F68" w:tentative="1">
      <w:start w:val="1"/>
      <w:numFmt w:val="bullet"/>
      <w:lvlText w:val="•"/>
      <w:lvlJc w:val="left"/>
      <w:pPr>
        <w:tabs>
          <w:tab w:val="num" w:pos="2880"/>
        </w:tabs>
        <w:ind w:left="2880" w:hanging="360"/>
      </w:pPr>
      <w:rPr>
        <w:rFonts w:ascii="Arial" w:hAnsi="Arial" w:hint="default"/>
      </w:rPr>
    </w:lvl>
    <w:lvl w:ilvl="4" w:tplc="B97665A6" w:tentative="1">
      <w:start w:val="1"/>
      <w:numFmt w:val="bullet"/>
      <w:lvlText w:val="•"/>
      <w:lvlJc w:val="left"/>
      <w:pPr>
        <w:tabs>
          <w:tab w:val="num" w:pos="3600"/>
        </w:tabs>
        <w:ind w:left="3600" w:hanging="360"/>
      </w:pPr>
      <w:rPr>
        <w:rFonts w:ascii="Arial" w:hAnsi="Arial" w:hint="default"/>
      </w:rPr>
    </w:lvl>
    <w:lvl w:ilvl="5" w:tplc="02ACBB6A" w:tentative="1">
      <w:start w:val="1"/>
      <w:numFmt w:val="bullet"/>
      <w:lvlText w:val="•"/>
      <w:lvlJc w:val="left"/>
      <w:pPr>
        <w:tabs>
          <w:tab w:val="num" w:pos="4320"/>
        </w:tabs>
        <w:ind w:left="4320" w:hanging="360"/>
      </w:pPr>
      <w:rPr>
        <w:rFonts w:ascii="Arial" w:hAnsi="Arial" w:hint="default"/>
      </w:rPr>
    </w:lvl>
    <w:lvl w:ilvl="6" w:tplc="65DE7E66" w:tentative="1">
      <w:start w:val="1"/>
      <w:numFmt w:val="bullet"/>
      <w:lvlText w:val="•"/>
      <w:lvlJc w:val="left"/>
      <w:pPr>
        <w:tabs>
          <w:tab w:val="num" w:pos="5040"/>
        </w:tabs>
        <w:ind w:left="5040" w:hanging="360"/>
      </w:pPr>
      <w:rPr>
        <w:rFonts w:ascii="Arial" w:hAnsi="Arial" w:hint="default"/>
      </w:rPr>
    </w:lvl>
    <w:lvl w:ilvl="7" w:tplc="6E926D2A" w:tentative="1">
      <w:start w:val="1"/>
      <w:numFmt w:val="bullet"/>
      <w:lvlText w:val="•"/>
      <w:lvlJc w:val="left"/>
      <w:pPr>
        <w:tabs>
          <w:tab w:val="num" w:pos="5760"/>
        </w:tabs>
        <w:ind w:left="5760" w:hanging="360"/>
      </w:pPr>
      <w:rPr>
        <w:rFonts w:ascii="Arial" w:hAnsi="Arial" w:hint="default"/>
      </w:rPr>
    </w:lvl>
    <w:lvl w:ilvl="8" w:tplc="635A143A" w:tentative="1">
      <w:start w:val="1"/>
      <w:numFmt w:val="bullet"/>
      <w:lvlText w:val="•"/>
      <w:lvlJc w:val="left"/>
      <w:pPr>
        <w:tabs>
          <w:tab w:val="num" w:pos="6480"/>
        </w:tabs>
        <w:ind w:left="6480" w:hanging="360"/>
      </w:pPr>
      <w:rPr>
        <w:rFonts w:ascii="Arial" w:hAnsi="Arial" w:hint="default"/>
      </w:rPr>
    </w:lvl>
  </w:abstractNum>
  <w:abstractNum w:abstractNumId="6">
    <w:nsid w:val="3D8E3D87"/>
    <w:multiLevelType w:val="hybridMultilevel"/>
    <w:tmpl w:val="2C949BDC"/>
    <w:lvl w:ilvl="0" w:tplc="CDCEEE06">
      <w:start w:val="1"/>
      <w:numFmt w:val="bullet"/>
      <w:lvlText w:val="●"/>
      <w:lvlJc w:val="left"/>
      <w:pPr>
        <w:tabs>
          <w:tab w:val="num" w:pos="720"/>
        </w:tabs>
        <w:ind w:left="720" w:hanging="360"/>
      </w:pPr>
      <w:rPr>
        <w:rFonts w:ascii="Times New Roman" w:hAnsi="Times New Roman" w:hint="default"/>
      </w:rPr>
    </w:lvl>
    <w:lvl w:ilvl="1" w:tplc="EB3E6396" w:tentative="1">
      <w:start w:val="1"/>
      <w:numFmt w:val="bullet"/>
      <w:lvlText w:val="●"/>
      <w:lvlJc w:val="left"/>
      <w:pPr>
        <w:tabs>
          <w:tab w:val="num" w:pos="1440"/>
        </w:tabs>
        <w:ind w:left="1440" w:hanging="360"/>
      </w:pPr>
      <w:rPr>
        <w:rFonts w:ascii="Times New Roman" w:hAnsi="Times New Roman" w:hint="default"/>
      </w:rPr>
    </w:lvl>
    <w:lvl w:ilvl="2" w:tplc="F3387148" w:tentative="1">
      <w:start w:val="1"/>
      <w:numFmt w:val="bullet"/>
      <w:lvlText w:val="●"/>
      <w:lvlJc w:val="left"/>
      <w:pPr>
        <w:tabs>
          <w:tab w:val="num" w:pos="2160"/>
        </w:tabs>
        <w:ind w:left="2160" w:hanging="360"/>
      </w:pPr>
      <w:rPr>
        <w:rFonts w:ascii="Times New Roman" w:hAnsi="Times New Roman" w:hint="default"/>
      </w:rPr>
    </w:lvl>
    <w:lvl w:ilvl="3" w:tplc="5966F89C" w:tentative="1">
      <w:start w:val="1"/>
      <w:numFmt w:val="bullet"/>
      <w:lvlText w:val="●"/>
      <w:lvlJc w:val="left"/>
      <w:pPr>
        <w:tabs>
          <w:tab w:val="num" w:pos="2880"/>
        </w:tabs>
        <w:ind w:left="2880" w:hanging="360"/>
      </w:pPr>
      <w:rPr>
        <w:rFonts w:ascii="Times New Roman" w:hAnsi="Times New Roman" w:hint="default"/>
      </w:rPr>
    </w:lvl>
    <w:lvl w:ilvl="4" w:tplc="0E16C616" w:tentative="1">
      <w:start w:val="1"/>
      <w:numFmt w:val="bullet"/>
      <w:lvlText w:val="●"/>
      <w:lvlJc w:val="left"/>
      <w:pPr>
        <w:tabs>
          <w:tab w:val="num" w:pos="3600"/>
        </w:tabs>
        <w:ind w:left="3600" w:hanging="360"/>
      </w:pPr>
      <w:rPr>
        <w:rFonts w:ascii="Times New Roman" w:hAnsi="Times New Roman" w:hint="default"/>
      </w:rPr>
    </w:lvl>
    <w:lvl w:ilvl="5" w:tplc="CB0C0526" w:tentative="1">
      <w:start w:val="1"/>
      <w:numFmt w:val="bullet"/>
      <w:lvlText w:val="●"/>
      <w:lvlJc w:val="left"/>
      <w:pPr>
        <w:tabs>
          <w:tab w:val="num" w:pos="4320"/>
        </w:tabs>
        <w:ind w:left="4320" w:hanging="360"/>
      </w:pPr>
      <w:rPr>
        <w:rFonts w:ascii="Times New Roman" w:hAnsi="Times New Roman" w:hint="default"/>
      </w:rPr>
    </w:lvl>
    <w:lvl w:ilvl="6" w:tplc="0012347A" w:tentative="1">
      <w:start w:val="1"/>
      <w:numFmt w:val="bullet"/>
      <w:lvlText w:val="●"/>
      <w:lvlJc w:val="left"/>
      <w:pPr>
        <w:tabs>
          <w:tab w:val="num" w:pos="5040"/>
        </w:tabs>
        <w:ind w:left="5040" w:hanging="360"/>
      </w:pPr>
      <w:rPr>
        <w:rFonts w:ascii="Times New Roman" w:hAnsi="Times New Roman" w:hint="default"/>
      </w:rPr>
    </w:lvl>
    <w:lvl w:ilvl="7" w:tplc="8436B16A" w:tentative="1">
      <w:start w:val="1"/>
      <w:numFmt w:val="bullet"/>
      <w:lvlText w:val="●"/>
      <w:lvlJc w:val="left"/>
      <w:pPr>
        <w:tabs>
          <w:tab w:val="num" w:pos="5760"/>
        </w:tabs>
        <w:ind w:left="5760" w:hanging="360"/>
      </w:pPr>
      <w:rPr>
        <w:rFonts w:ascii="Times New Roman" w:hAnsi="Times New Roman" w:hint="default"/>
      </w:rPr>
    </w:lvl>
    <w:lvl w:ilvl="8" w:tplc="AED0D8BE" w:tentative="1">
      <w:start w:val="1"/>
      <w:numFmt w:val="bullet"/>
      <w:lvlText w:val="●"/>
      <w:lvlJc w:val="left"/>
      <w:pPr>
        <w:tabs>
          <w:tab w:val="num" w:pos="6480"/>
        </w:tabs>
        <w:ind w:left="6480" w:hanging="360"/>
      </w:pPr>
      <w:rPr>
        <w:rFonts w:ascii="Times New Roman" w:hAnsi="Times New Roman" w:hint="default"/>
      </w:rPr>
    </w:lvl>
  </w:abstractNum>
  <w:abstractNum w:abstractNumId="7">
    <w:nsid w:val="40030143"/>
    <w:multiLevelType w:val="hybridMultilevel"/>
    <w:tmpl w:val="1A0A5F0A"/>
    <w:lvl w:ilvl="0" w:tplc="0810000F">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8">
    <w:nsid w:val="4A1D7245"/>
    <w:multiLevelType w:val="hybridMultilevel"/>
    <w:tmpl w:val="37D67D0C"/>
    <w:lvl w:ilvl="0" w:tplc="08100001">
      <w:start w:val="1"/>
      <w:numFmt w:val="bullet"/>
      <w:lvlText w:val=""/>
      <w:lvlJc w:val="left"/>
      <w:pPr>
        <w:tabs>
          <w:tab w:val="num" w:pos="720"/>
        </w:tabs>
        <w:ind w:left="720" w:hanging="360"/>
      </w:pPr>
      <w:rPr>
        <w:rFonts w:ascii="Symbol" w:hAnsi="Symbol" w:hint="default"/>
      </w:rPr>
    </w:lvl>
    <w:lvl w:ilvl="1" w:tplc="C1FC609E" w:tentative="1">
      <w:start w:val="1"/>
      <w:numFmt w:val="bullet"/>
      <w:lvlText w:val="●"/>
      <w:lvlJc w:val="left"/>
      <w:pPr>
        <w:tabs>
          <w:tab w:val="num" w:pos="1440"/>
        </w:tabs>
        <w:ind w:left="1440" w:hanging="360"/>
      </w:pPr>
      <w:rPr>
        <w:rFonts w:ascii="Times New Roman" w:hAnsi="Times New Roman" w:hint="default"/>
      </w:rPr>
    </w:lvl>
    <w:lvl w:ilvl="2" w:tplc="E2F2DB7E" w:tentative="1">
      <w:start w:val="1"/>
      <w:numFmt w:val="bullet"/>
      <w:lvlText w:val="●"/>
      <w:lvlJc w:val="left"/>
      <w:pPr>
        <w:tabs>
          <w:tab w:val="num" w:pos="2160"/>
        </w:tabs>
        <w:ind w:left="2160" w:hanging="360"/>
      </w:pPr>
      <w:rPr>
        <w:rFonts w:ascii="Times New Roman" w:hAnsi="Times New Roman" w:hint="default"/>
      </w:rPr>
    </w:lvl>
    <w:lvl w:ilvl="3" w:tplc="06AC6A06" w:tentative="1">
      <w:start w:val="1"/>
      <w:numFmt w:val="bullet"/>
      <w:lvlText w:val="●"/>
      <w:lvlJc w:val="left"/>
      <w:pPr>
        <w:tabs>
          <w:tab w:val="num" w:pos="2880"/>
        </w:tabs>
        <w:ind w:left="2880" w:hanging="360"/>
      </w:pPr>
      <w:rPr>
        <w:rFonts w:ascii="Times New Roman" w:hAnsi="Times New Roman" w:hint="default"/>
      </w:rPr>
    </w:lvl>
    <w:lvl w:ilvl="4" w:tplc="ED6844D8" w:tentative="1">
      <w:start w:val="1"/>
      <w:numFmt w:val="bullet"/>
      <w:lvlText w:val="●"/>
      <w:lvlJc w:val="left"/>
      <w:pPr>
        <w:tabs>
          <w:tab w:val="num" w:pos="3600"/>
        </w:tabs>
        <w:ind w:left="3600" w:hanging="360"/>
      </w:pPr>
      <w:rPr>
        <w:rFonts w:ascii="Times New Roman" w:hAnsi="Times New Roman" w:hint="default"/>
      </w:rPr>
    </w:lvl>
    <w:lvl w:ilvl="5" w:tplc="7E285B14" w:tentative="1">
      <w:start w:val="1"/>
      <w:numFmt w:val="bullet"/>
      <w:lvlText w:val="●"/>
      <w:lvlJc w:val="left"/>
      <w:pPr>
        <w:tabs>
          <w:tab w:val="num" w:pos="4320"/>
        </w:tabs>
        <w:ind w:left="4320" w:hanging="360"/>
      </w:pPr>
      <w:rPr>
        <w:rFonts w:ascii="Times New Roman" w:hAnsi="Times New Roman" w:hint="default"/>
      </w:rPr>
    </w:lvl>
    <w:lvl w:ilvl="6" w:tplc="71BC99FA" w:tentative="1">
      <w:start w:val="1"/>
      <w:numFmt w:val="bullet"/>
      <w:lvlText w:val="●"/>
      <w:lvlJc w:val="left"/>
      <w:pPr>
        <w:tabs>
          <w:tab w:val="num" w:pos="5040"/>
        </w:tabs>
        <w:ind w:left="5040" w:hanging="360"/>
      </w:pPr>
      <w:rPr>
        <w:rFonts w:ascii="Times New Roman" w:hAnsi="Times New Roman" w:hint="default"/>
      </w:rPr>
    </w:lvl>
    <w:lvl w:ilvl="7" w:tplc="A5AADFBA" w:tentative="1">
      <w:start w:val="1"/>
      <w:numFmt w:val="bullet"/>
      <w:lvlText w:val="●"/>
      <w:lvlJc w:val="left"/>
      <w:pPr>
        <w:tabs>
          <w:tab w:val="num" w:pos="5760"/>
        </w:tabs>
        <w:ind w:left="5760" w:hanging="360"/>
      </w:pPr>
      <w:rPr>
        <w:rFonts w:ascii="Times New Roman" w:hAnsi="Times New Roman" w:hint="default"/>
      </w:rPr>
    </w:lvl>
    <w:lvl w:ilvl="8" w:tplc="988011D2" w:tentative="1">
      <w:start w:val="1"/>
      <w:numFmt w:val="bullet"/>
      <w:lvlText w:val="●"/>
      <w:lvlJc w:val="left"/>
      <w:pPr>
        <w:tabs>
          <w:tab w:val="num" w:pos="6480"/>
        </w:tabs>
        <w:ind w:left="6480" w:hanging="360"/>
      </w:pPr>
      <w:rPr>
        <w:rFonts w:ascii="Times New Roman" w:hAnsi="Times New Roman" w:hint="default"/>
      </w:rPr>
    </w:lvl>
  </w:abstractNum>
  <w:abstractNum w:abstractNumId="9">
    <w:nsid w:val="4B140BFD"/>
    <w:multiLevelType w:val="hybridMultilevel"/>
    <w:tmpl w:val="165051FC"/>
    <w:lvl w:ilvl="0" w:tplc="B0C2AEAA">
      <w:start w:val="1"/>
      <w:numFmt w:val="bullet"/>
      <w:lvlText w:val="•"/>
      <w:lvlJc w:val="left"/>
      <w:pPr>
        <w:tabs>
          <w:tab w:val="num" w:pos="720"/>
        </w:tabs>
        <w:ind w:left="720" w:hanging="360"/>
      </w:pPr>
      <w:rPr>
        <w:rFonts w:ascii="Arial" w:hAnsi="Arial" w:hint="default"/>
      </w:rPr>
    </w:lvl>
    <w:lvl w:ilvl="1" w:tplc="48CE9A5C" w:tentative="1">
      <w:start w:val="1"/>
      <w:numFmt w:val="bullet"/>
      <w:lvlText w:val="•"/>
      <w:lvlJc w:val="left"/>
      <w:pPr>
        <w:tabs>
          <w:tab w:val="num" w:pos="1440"/>
        </w:tabs>
        <w:ind w:left="1440" w:hanging="360"/>
      </w:pPr>
      <w:rPr>
        <w:rFonts w:ascii="Arial" w:hAnsi="Arial" w:hint="default"/>
      </w:rPr>
    </w:lvl>
    <w:lvl w:ilvl="2" w:tplc="23D067A4" w:tentative="1">
      <w:start w:val="1"/>
      <w:numFmt w:val="bullet"/>
      <w:lvlText w:val="•"/>
      <w:lvlJc w:val="left"/>
      <w:pPr>
        <w:tabs>
          <w:tab w:val="num" w:pos="2160"/>
        </w:tabs>
        <w:ind w:left="2160" w:hanging="360"/>
      </w:pPr>
      <w:rPr>
        <w:rFonts w:ascii="Arial" w:hAnsi="Arial" w:hint="default"/>
      </w:rPr>
    </w:lvl>
    <w:lvl w:ilvl="3" w:tplc="92FC5C3C" w:tentative="1">
      <w:start w:val="1"/>
      <w:numFmt w:val="bullet"/>
      <w:lvlText w:val="•"/>
      <w:lvlJc w:val="left"/>
      <w:pPr>
        <w:tabs>
          <w:tab w:val="num" w:pos="2880"/>
        </w:tabs>
        <w:ind w:left="2880" w:hanging="360"/>
      </w:pPr>
      <w:rPr>
        <w:rFonts w:ascii="Arial" w:hAnsi="Arial" w:hint="default"/>
      </w:rPr>
    </w:lvl>
    <w:lvl w:ilvl="4" w:tplc="C6AE91CC" w:tentative="1">
      <w:start w:val="1"/>
      <w:numFmt w:val="bullet"/>
      <w:lvlText w:val="•"/>
      <w:lvlJc w:val="left"/>
      <w:pPr>
        <w:tabs>
          <w:tab w:val="num" w:pos="3600"/>
        </w:tabs>
        <w:ind w:left="3600" w:hanging="360"/>
      </w:pPr>
      <w:rPr>
        <w:rFonts w:ascii="Arial" w:hAnsi="Arial" w:hint="default"/>
      </w:rPr>
    </w:lvl>
    <w:lvl w:ilvl="5" w:tplc="B74EA658" w:tentative="1">
      <w:start w:val="1"/>
      <w:numFmt w:val="bullet"/>
      <w:lvlText w:val="•"/>
      <w:lvlJc w:val="left"/>
      <w:pPr>
        <w:tabs>
          <w:tab w:val="num" w:pos="4320"/>
        </w:tabs>
        <w:ind w:left="4320" w:hanging="360"/>
      </w:pPr>
      <w:rPr>
        <w:rFonts w:ascii="Arial" w:hAnsi="Arial" w:hint="default"/>
      </w:rPr>
    </w:lvl>
    <w:lvl w:ilvl="6" w:tplc="021E9B5E" w:tentative="1">
      <w:start w:val="1"/>
      <w:numFmt w:val="bullet"/>
      <w:lvlText w:val="•"/>
      <w:lvlJc w:val="left"/>
      <w:pPr>
        <w:tabs>
          <w:tab w:val="num" w:pos="5040"/>
        </w:tabs>
        <w:ind w:left="5040" w:hanging="360"/>
      </w:pPr>
      <w:rPr>
        <w:rFonts w:ascii="Arial" w:hAnsi="Arial" w:hint="default"/>
      </w:rPr>
    </w:lvl>
    <w:lvl w:ilvl="7" w:tplc="11E4C8BA" w:tentative="1">
      <w:start w:val="1"/>
      <w:numFmt w:val="bullet"/>
      <w:lvlText w:val="•"/>
      <w:lvlJc w:val="left"/>
      <w:pPr>
        <w:tabs>
          <w:tab w:val="num" w:pos="5760"/>
        </w:tabs>
        <w:ind w:left="5760" w:hanging="360"/>
      </w:pPr>
      <w:rPr>
        <w:rFonts w:ascii="Arial" w:hAnsi="Arial" w:hint="default"/>
      </w:rPr>
    </w:lvl>
    <w:lvl w:ilvl="8" w:tplc="438A925A" w:tentative="1">
      <w:start w:val="1"/>
      <w:numFmt w:val="bullet"/>
      <w:lvlText w:val="•"/>
      <w:lvlJc w:val="left"/>
      <w:pPr>
        <w:tabs>
          <w:tab w:val="num" w:pos="6480"/>
        </w:tabs>
        <w:ind w:left="6480" w:hanging="360"/>
      </w:pPr>
      <w:rPr>
        <w:rFonts w:ascii="Arial" w:hAnsi="Arial" w:hint="default"/>
      </w:rPr>
    </w:lvl>
  </w:abstractNum>
  <w:abstractNum w:abstractNumId="10">
    <w:nsid w:val="5EC8668E"/>
    <w:multiLevelType w:val="hybridMultilevel"/>
    <w:tmpl w:val="F5685772"/>
    <w:lvl w:ilvl="0" w:tplc="01243C30">
      <w:start w:val="1"/>
      <w:numFmt w:val="bullet"/>
      <w:lvlText w:val="●"/>
      <w:lvlJc w:val="left"/>
      <w:pPr>
        <w:tabs>
          <w:tab w:val="num" w:pos="720"/>
        </w:tabs>
        <w:ind w:left="720" w:hanging="360"/>
      </w:pPr>
      <w:rPr>
        <w:rFonts w:ascii="Times New Roman" w:hAnsi="Times New Roman" w:hint="default"/>
      </w:rPr>
    </w:lvl>
    <w:lvl w:ilvl="1" w:tplc="77E2951A">
      <w:start w:val="172"/>
      <w:numFmt w:val="bullet"/>
      <w:lvlText w:val="●"/>
      <w:lvlJc w:val="left"/>
      <w:pPr>
        <w:tabs>
          <w:tab w:val="num" w:pos="1440"/>
        </w:tabs>
        <w:ind w:left="1440" w:hanging="360"/>
      </w:pPr>
      <w:rPr>
        <w:rFonts w:ascii="Times New Roman" w:hAnsi="Times New Roman" w:hint="default"/>
      </w:rPr>
    </w:lvl>
    <w:lvl w:ilvl="2" w:tplc="7C16F8C6" w:tentative="1">
      <w:start w:val="1"/>
      <w:numFmt w:val="bullet"/>
      <w:lvlText w:val="●"/>
      <w:lvlJc w:val="left"/>
      <w:pPr>
        <w:tabs>
          <w:tab w:val="num" w:pos="2160"/>
        </w:tabs>
        <w:ind w:left="2160" w:hanging="360"/>
      </w:pPr>
      <w:rPr>
        <w:rFonts w:ascii="Times New Roman" w:hAnsi="Times New Roman" w:hint="default"/>
      </w:rPr>
    </w:lvl>
    <w:lvl w:ilvl="3" w:tplc="85801636" w:tentative="1">
      <w:start w:val="1"/>
      <w:numFmt w:val="bullet"/>
      <w:lvlText w:val="●"/>
      <w:lvlJc w:val="left"/>
      <w:pPr>
        <w:tabs>
          <w:tab w:val="num" w:pos="2880"/>
        </w:tabs>
        <w:ind w:left="2880" w:hanging="360"/>
      </w:pPr>
      <w:rPr>
        <w:rFonts w:ascii="Times New Roman" w:hAnsi="Times New Roman" w:hint="default"/>
      </w:rPr>
    </w:lvl>
    <w:lvl w:ilvl="4" w:tplc="8CA07EE2" w:tentative="1">
      <w:start w:val="1"/>
      <w:numFmt w:val="bullet"/>
      <w:lvlText w:val="●"/>
      <w:lvlJc w:val="left"/>
      <w:pPr>
        <w:tabs>
          <w:tab w:val="num" w:pos="3600"/>
        </w:tabs>
        <w:ind w:left="3600" w:hanging="360"/>
      </w:pPr>
      <w:rPr>
        <w:rFonts w:ascii="Times New Roman" w:hAnsi="Times New Roman" w:hint="default"/>
      </w:rPr>
    </w:lvl>
    <w:lvl w:ilvl="5" w:tplc="2DC8C33E" w:tentative="1">
      <w:start w:val="1"/>
      <w:numFmt w:val="bullet"/>
      <w:lvlText w:val="●"/>
      <w:lvlJc w:val="left"/>
      <w:pPr>
        <w:tabs>
          <w:tab w:val="num" w:pos="4320"/>
        </w:tabs>
        <w:ind w:left="4320" w:hanging="360"/>
      </w:pPr>
      <w:rPr>
        <w:rFonts w:ascii="Times New Roman" w:hAnsi="Times New Roman" w:hint="default"/>
      </w:rPr>
    </w:lvl>
    <w:lvl w:ilvl="6" w:tplc="A0A4229A" w:tentative="1">
      <w:start w:val="1"/>
      <w:numFmt w:val="bullet"/>
      <w:lvlText w:val="●"/>
      <w:lvlJc w:val="left"/>
      <w:pPr>
        <w:tabs>
          <w:tab w:val="num" w:pos="5040"/>
        </w:tabs>
        <w:ind w:left="5040" w:hanging="360"/>
      </w:pPr>
      <w:rPr>
        <w:rFonts w:ascii="Times New Roman" w:hAnsi="Times New Roman" w:hint="default"/>
      </w:rPr>
    </w:lvl>
    <w:lvl w:ilvl="7" w:tplc="BB74BF94" w:tentative="1">
      <w:start w:val="1"/>
      <w:numFmt w:val="bullet"/>
      <w:lvlText w:val="●"/>
      <w:lvlJc w:val="left"/>
      <w:pPr>
        <w:tabs>
          <w:tab w:val="num" w:pos="5760"/>
        </w:tabs>
        <w:ind w:left="5760" w:hanging="360"/>
      </w:pPr>
      <w:rPr>
        <w:rFonts w:ascii="Times New Roman" w:hAnsi="Times New Roman" w:hint="default"/>
      </w:rPr>
    </w:lvl>
    <w:lvl w:ilvl="8" w:tplc="1E3659C0" w:tentative="1">
      <w:start w:val="1"/>
      <w:numFmt w:val="bullet"/>
      <w:lvlText w:val="●"/>
      <w:lvlJc w:val="left"/>
      <w:pPr>
        <w:tabs>
          <w:tab w:val="num" w:pos="6480"/>
        </w:tabs>
        <w:ind w:left="6480" w:hanging="360"/>
      </w:pPr>
      <w:rPr>
        <w:rFonts w:ascii="Times New Roman" w:hAnsi="Times New Roman" w:hint="default"/>
      </w:rPr>
    </w:lvl>
  </w:abstractNum>
  <w:abstractNum w:abstractNumId="11">
    <w:nsid w:val="6AC26B62"/>
    <w:multiLevelType w:val="multilevel"/>
    <w:tmpl w:val="0810001D"/>
    <w:styleLink w:val="Stile1"/>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360" w:hanging="360"/>
      </w:pPr>
    </w:lvl>
    <w:lvl w:ilvl="3">
      <w:start w:val="1"/>
      <w:numFmt w:val="decimal"/>
      <w:lvlText w:val="(%4)"/>
      <w:lvlJc w:val="left"/>
      <w:pPr>
        <w:ind w:left="36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77F718E1"/>
    <w:multiLevelType w:val="hybridMultilevel"/>
    <w:tmpl w:val="4F4203DC"/>
    <w:lvl w:ilvl="0" w:tplc="8D0A19FA">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3">
    <w:nsid w:val="7DEA417A"/>
    <w:multiLevelType w:val="hybridMultilevel"/>
    <w:tmpl w:val="64162960"/>
    <w:lvl w:ilvl="0" w:tplc="574447E4">
      <w:start w:val="1"/>
      <w:numFmt w:val="bullet"/>
      <w:lvlText w:val="●"/>
      <w:lvlJc w:val="left"/>
      <w:pPr>
        <w:tabs>
          <w:tab w:val="num" w:pos="720"/>
        </w:tabs>
        <w:ind w:left="720" w:hanging="360"/>
      </w:pPr>
      <w:rPr>
        <w:rFonts w:ascii="Times New Roman" w:hAnsi="Times New Roman" w:hint="default"/>
      </w:rPr>
    </w:lvl>
    <w:lvl w:ilvl="1" w:tplc="08100001">
      <w:start w:val="1"/>
      <w:numFmt w:val="bullet"/>
      <w:lvlText w:val=""/>
      <w:lvlJc w:val="left"/>
      <w:pPr>
        <w:tabs>
          <w:tab w:val="num" w:pos="1440"/>
        </w:tabs>
        <w:ind w:left="1440" w:hanging="360"/>
      </w:pPr>
      <w:rPr>
        <w:rFonts w:ascii="Symbol" w:hAnsi="Symbol" w:hint="default"/>
      </w:rPr>
    </w:lvl>
    <w:lvl w:ilvl="2" w:tplc="95869D70" w:tentative="1">
      <w:start w:val="1"/>
      <w:numFmt w:val="bullet"/>
      <w:lvlText w:val="●"/>
      <w:lvlJc w:val="left"/>
      <w:pPr>
        <w:tabs>
          <w:tab w:val="num" w:pos="2160"/>
        </w:tabs>
        <w:ind w:left="2160" w:hanging="360"/>
      </w:pPr>
      <w:rPr>
        <w:rFonts w:ascii="Times New Roman" w:hAnsi="Times New Roman" w:hint="default"/>
      </w:rPr>
    </w:lvl>
    <w:lvl w:ilvl="3" w:tplc="8020CCDE" w:tentative="1">
      <w:start w:val="1"/>
      <w:numFmt w:val="bullet"/>
      <w:lvlText w:val="●"/>
      <w:lvlJc w:val="left"/>
      <w:pPr>
        <w:tabs>
          <w:tab w:val="num" w:pos="2880"/>
        </w:tabs>
        <w:ind w:left="2880" w:hanging="360"/>
      </w:pPr>
      <w:rPr>
        <w:rFonts w:ascii="Times New Roman" w:hAnsi="Times New Roman" w:hint="default"/>
      </w:rPr>
    </w:lvl>
    <w:lvl w:ilvl="4" w:tplc="0D04B500" w:tentative="1">
      <w:start w:val="1"/>
      <w:numFmt w:val="bullet"/>
      <w:lvlText w:val="●"/>
      <w:lvlJc w:val="left"/>
      <w:pPr>
        <w:tabs>
          <w:tab w:val="num" w:pos="3600"/>
        </w:tabs>
        <w:ind w:left="3600" w:hanging="360"/>
      </w:pPr>
      <w:rPr>
        <w:rFonts w:ascii="Times New Roman" w:hAnsi="Times New Roman" w:hint="default"/>
      </w:rPr>
    </w:lvl>
    <w:lvl w:ilvl="5" w:tplc="6044981A" w:tentative="1">
      <w:start w:val="1"/>
      <w:numFmt w:val="bullet"/>
      <w:lvlText w:val="●"/>
      <w:lvlJc w:val="left"/>
      <w:pPr>
        <w:tabs>
          <w:tab w:val="num" w:pos="4320"/>
        </w:tabs>
        <w:ind w:left="4320" w:hanging="360"/>
      </w:pPr>
      <w:rPr>
        <w:rFonts w:ascii="Times New Roman" w:hAnsi="Times New Roman" w:hint="default"/>
      </w:rPr>
    </w:lvl>
    <w:lvl w:ilvl="6" w:tplc="8FD8EB3A" w:tentative="1">
      <w:start w:val="1"/>
      <w:numFmt w:val="bullet"/>
      <w:lvlText w:val="●"/>
      <w:lvlJc w:val="left"/>
      <w:pPr>
        <w:tabs>
          <w:tab w:val="num" w:pos="5040"/>
        </w:tabs>
        <w:ind w:left="5040" w:hanging="360"/>
      </w:pPr>
      <w:rPr>
        <w:rFonts w:ascii="Times New Roman" w:hAnsi="Times New Roman" w:hint="default"/>
      </w:rPr>
    </w:lvl>
    <w:lvl w:ilvl="7" w:tplc="BA529496" w:tentative="1">
      <w:start w:val="1"/>
      <w:numFmt w:val="bullet"/>
      <w:lvlText w:val="●"/>
      <w:lvlJc w:val="left"/>
      <w:pPr>
        <w:tabs>
          <w:tab w:val="num" w:pos="5760"/>
        </w:tabs>
        <w:ind w:left="5760" w:hanging="360"/>
      </w:pPr>
      <w:rPr>
        <w:rFonts w:ascii="Times New Roman" w:hAnsi="Times New Roman" w:hint="default"/>
      </w:rPr>
    </w:lvl>
    <w:lvl w:ilvl="8" w:tplc="E1FC018E" w:tentative="1">
      <w:start w:val="1"/>
      <w:numFmt w:val="bullet"/>
      <w:lvlText w:val="●"/>
      <w:lvlJc w:val="left"/>
      <w:pPr>
        <w:tabs>
          <w:tab w:val="num" w:pos="6480"/>
        </w:tabs>
        <w:ind w:left="6480" w:hanging="360"/>
      </w:pPr>
      <w:rPr>
        <w:rFonts w:ascii="Times New Roman" w:hAnsi="Times New Roman" w:hint="default"/>
      </w:rPr>
    </w:lvl>
  </w:abstractNum>
  <w:abstractNum w:abstractNumId="14">
    <w:nsid w:val="7F791E87"/>
    <w:multiLevelType w:val="hybridMultilevel"/>
    <w:tmpl w:val="B0C62172"/>
    <w:lvl w:ilvl="0" w:tplc="574447E4">
      <w:start w:val="1"/>
      <w:numFmt w:val="bullet"/>
      <w:lvlText w:val="●"/>
      <w:lvlJc w:val="left"/>
      <w:pPr>
        <w:tabs>
          <w:tab w:val="num" w:pos="720"/>
        </w:tabs>
        <w:ind w:left="720" w:hanging="360"/>
      </w:pPr>
      <w:rPr>
        <w:rFonts w:ascii="Times New Roman" w:hAnsi="Times New Roman" w:hint="default"/>
      </w:rPr>
    </w:lvl>
    <w:lvl w:ilvl="1" w:tplc="6DACFD86">
      <w:start w:val="172"/>
      <w:numFmt w:val="bullet"/>
      <w:lvlText w:val="●"/>
      <w:lvlJc w:val="left"/>
      <w:pPr>
        <w:tabs>
          <w:tab w:val="num" w:pos="1440"/>
        </w:tabs>
        <w:ind w:left="1440" w:hanging="360"/>
      </w:pPr>
      <w:rPr>
        <w:rFonts w:ascii="Times New Roman" w:hAnsi="Times New Roman" w:hint="default"/>
      </w:rPr>
    </w:lvl>
    <w:lvl w:ilvl="2" w:tplc="95869D70" w:tentative="1">
      <w:start w:val="1"/>
      <w:numFmt w:val="bullet"/>
      <w:lvlText w:val="●"/>
      <w:lvlJc w:val="left"/>
      <w:pPr>
        <w:tabs>
          <w:tab w:val="num" w:pos="2160"/>
        </w:tabs>
        <w:ind w:left="2160" w:hanging="360"/>
      </w:pPr>
      <w:rPr>
        <w:rFonts w:ascii="Times New Roman" w:hAnsi="Times New Roman" w:hint="default"/>
      </w:rPr>
    </w:lvl>
    <w:lvl w:ilvl="3" w:tplc="8020CCDE" w:tentative="1">
      <w:start w:val="1"/>
      <w:numFmt w:val="bullet"/>
      <w:lvlText w:val="●"/>
      <w:lvlJc w:val="left"/>
      <w:pPr>
        <w:tabs>
          <w:tab w:val="num" w:pos="2880"/>
        </w:tabs>
        <w:ind w:left="2880" w:hanging="360"/>
      </w:pPr>
      <w:rPr>
        <w:rFonts w:ascii="Times New Roman" w:hAnsi="Times New Roman" w:hint="default"/>
      </w:rPr>
    </w:lvl>
    <w:lvl w:ilvl="4" w:tplc="0D04B500" w:tentative="1">
      <w:start w:val="1"/>
      <w:numFmt w:val="bullet"/>
      <w:lvlText w:val="●"/>
      <w:lvlJc w:val="left"/>
      <w:pPr>
        <w:tabs>
          <w:tab w:val="num" w:pos="3600"/>
        </w:tabs>
        <w:ind w:left="3600" w:hanging="360"/>
      </w:pPr>
      <w:rPr>
        <w:rFonts w:ascii="Times New Roman" w:hAnsi="Times New Roman" w:hint="default"/>
      </w:rPr>
    </w:lvl>
    <w:lvl w:ilvl="5" w:tplc="6044981A" w:tentative="1">
      <w:start w:val="1"/>
      <w:numFmt w:val="bullet"/>
      <w:lvlText w:val="●"/>
      <w:lvlJc w:val="left"/>
      <w:pPr>
        <w:tabs>
          <w:tab w:val="num" w:pos="4320"/>
        </w:tabs>
        <w:ind w:left="4320" w:hanging="360"/>
      </w:pPr>
      <w:rPr>
        <w:rFonts w:ascii="Times New Roman" w:hAnsi="Times New Roman" w:hint="default"/>
      </w:rPr>
    </w:lvl>
    <w:lvl w:ilvl="6" w:tplc="8FD8EB3A" w:tentative="1">
      <w:start w:val="1"/>
      <w:numFmt w:val="bullet"/>
      <w:lvlText w:val="●"/>
      <w:lvlJc w:val="left"/>
      <w:pPr>
        <w:tabs>
          <w:tab w:val="num" w:pos="5040"/>
        </w:tabs>
        <w:ind w:left="5040" w:hanging="360"/>
      </w:pPr>
      <w:rPr>
        <w:rFonts w:ascii="Times New Roman" w:hAnsi="Times New Roman" w:hint="default"/>
      </w:rPr>
    </w:lvl>
    <w:lvl w:ilvl="7" w:tplc="BA529496" w:tentative="1">
      <w:start w:val="1"/>
      <w:numFmt w:val="bullet"/>
      <w:lvlText w:val="●"/>
      <w:lvlJc w:val="left"/>
      <w:pPr>
        <w:tabs>
          <w:tab w:val="num" w:pos="5760"/>
        </w:tabs>
        <w:ind w:left="5760" w:hanging="360"/>
      </w:pPr>
      <w:rPr>
        <w:rFonts w:ascii="Times New Roman" w:hAnsi="Times New Roman" w:hint="default"/>
      </w:rPr>
    </w:lvl>
    <w:lvl w:ilvl="8" w:tplc="E1FC018E" w:tentative="1">
      <w:start w:val="1"/>
      <w:numFmt w:val="bullet"/>
      <w:lvlText w:val="●"/>
      <w:lvlJc w:val="left"/>
      <w:pPr>
        <w:tabs>
          <w:tab w:val="num" w:pos="6480"/>
        </w:tabs>
        <w:ind w:left="6480" w:hanging="360"/>
      </w:pPr>
      <w:rPr>
        <w:rFonts w:ascii="Times New Roman" w:hAnsi="Times New Roman" w:hint="default"/>
      </w:rPr>
    </w:lvl>
  </w:abstractNum>
  <w:num w:numId="1">
    <w:abstractNumId w:val="11"/>
  </w:num>
  <w:num w:numId="2">
    <w:abstractNumId w:val="11"/>
  </w:num>
  <w:num w:numId="3">
    <w:abstractNumId w:val="12"/>
  </w:num>
  <w:num w:numId="4">
    <w:abstractNumId w:val="0"/>
  </w:num>
  <w:num w:numId="5">
    <w:abstractNumId w:val="1"/>
  </w:num>
  <w:num w:numId="6">
    <w:abstractNumId w:val="6"/>
  </w:num>
  <w:num w:numId="7">
    <w:abstractNumId w:val="14"/>
  </w:num>
  <w:num w:numId="8">
    <w:abstractNumId w:val="10"/>
  </w:num>
  <w:num w:numId="9">
    <w:abstractNumId w:val="5"/>
  </w:num>
  <w:num w:numId="10">
    <w:abstractNumId w:val="3"/>
  </w:num>
  <w:num w:numId="11">
    <w:abstractNumId w:val="9"/>
  </w:num>
  <w:num w:numId="12">
    <w:abstractNumId w:val="7"/>
  </w:num>
  <w:num w:numId="13">
    <w:abstractNumId w:val="13"/>
  </w:num>
  <w:num w:numId="14">
    <w:abstractNumId w:val="2"/>
  </w:num>
  <w:num w:numId="15">
    <w:abstractNumId w:val="4"/>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137"/>
    <w:rsid w:val="000151C4"/>
    <w:rsid w:val="00076E70"/>
    <w:rsid w:val="000870EF"/>
    <w:rsid w:val="001527DE"/>
    <w:rsid w:val="001574D7"/>
    <w:rsid w:val="00260C8C"/>
    <w:rsid w:val="002E5E40"/>
    <w:rsid w:val="0052425A"/>
    <w:rsid w:val="00586A8D"/>
    <w:rsid w:val="006D7A3B"/>
    <w:rsid w:val="007319D8"/>
    <w:rsid w:val="007339B2"/>
    <w:rsid w:val="007352D3"/>
    <w:rsid w:val="007B5462"/>
    <w:rsid w:val="008034BD"/>
    <w:rsid w:val="00876352"/>
    <w:rsid w:val="008B2655"/>
    <w:rsid w:val="008B4137"/>
    <w:rsid w:val="008C767A"/>
    <w:rsid w:val="008E77C6"/>
    <w:rsid w:val="009770BB"/>
    <w:rsid w:val="009E008D"/>
    <w:rsid w:val="00A5465F"/>
    <w:rsid w:val="00A77678"/>
    <w:rsid w:val="00B02238"/>
    <w:rsid w:val="00BC0080"/>
    <w:rsid w:val="00BC4C95"/>
    <w:rsid w:val="00BD5944"/>
    <w:rsid w:val="00CF6858"/>
    <w:rsid w:val="00D377B5"/>
    <w:rsid w:val="00D93B31"/>
    <w:rsid w:val="00E24621"/>
    <w:rsid w:val="00E505DB"/>
    <w:rsid w:val="00E765A9"/>
    <w:rsid w:val="00FB5523"/>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qFormat/>
    <w:rsid w:val="00076E70"/>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6D7A3B"/>
    <w:pPr>
      <w:keepNext/>
      <w:tabs>
        <w:tab w:val="left" w:pos="567"/>
      </w:tabs>
      <w:spacing w:after="120"/>
      <w:outlineLvl w:val="1"/>
    </w:pPr>
    <w:rPr>
      <w:b/>
      <w:lang w:val="it-IT" w:eastAsia="it-IT"/>
    </w:rPr>
  </w:style>
  <w:style w:type="paragraph" w:styleId="Titolo3">
    <w:name w:val="heading 3"/>
    <w:basedOn w:val="Normale"/>
    <w:next w:val="Normale"/>
    <w:link w:val="Titolo3Carattere"/>
    <w:autoRedefine/>
    <w:qFormat/>
    <w:rsid w:val="006D7A3B"/>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rFonts w:eastAsia="Calibri" w:cs="Times New Roman"/>
      <w:caps/>
      <w:szCs w:val="24"/>
      <w:lang w:val="it-IT"/>
    </w:rPr>
  </w:style>
  <w:style w:type="character" w:customStyle="1" w:styleId="Titolo1Carattere">
    <w:name w:val="Titolo 1 Carattere"/>
    <w:basedOn w:val="Carpredefinitoparagrafo"/>
    <w:link w:val="Titolo1"/>
    <w:rsid w:val="00076E70"/>
    <w:rPr>
      <w:rFonts w:ascii="Arial" w:hAnsi="Arial"/>
      <w:b/>
      <w:caps/>
      <w:sz w:val="24"/>
      <w:szCs w:val="24"/>
      <w:lang w:val="it-IT" w:eastAsia="it-IT"/>
    </w:rPr>
  </w:style>
  <w:style w:type="character" w:customStyle="1" w:styleId="Titolo2Carattere">
    <w:name w:val="Titolo 2 Carattere"/>
    <w:basedOn w:val="Carpredefinitoparagrafo"/>
    <w:link w:val="Titolo2"/>
    <w:rsid w:val="006D7A3B"/>
    <w:rPr>
      <w:rFonts w:ascii="Arial" w:hAnsi="Arial"/>
      <w:b/>
      <w:sz w:val="24"/>
      <w:lang w:val="it-IT" w:eastAsia="it-IT"/>
    </w:rPr>
  </w:style>
  <w:style w:type="character" w:customStyle="1" w:styleId="Titolo3Carattere">
    <w:name w:val="Titolo 3 Carattere"/>
    <w:basedOn w:val="Carpredefinitoparagrafo"/>
    <w:link w:val="Titolo3"/>
    <w:rsid w:val="006D7A3B"/>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rsid w:val="0052425A"/>
    <w:rPr>
      <w:rFonts w:eastAsia="Calibri" w:cs="Times New Roman"/>
      <w:szCs w:val="24"/>
      <w:lang w:val="it-IT"/>
    </w:rPr>
  </w:style>
  <w:style w:type="paragraph" w:styleId="Paragrafoelenco">
    <w:name w:val="List Paragraph"/>
    <w:basedOn w:val="Normale"/>
    <w:uiPriority w:val="34"/>
    <w:qFormat/>
    <w:rsid w:val="0052425A"/>
  </w:style>
  <w:style w:type="character" w:customStyle="1" w:styleId="Titolo4Carattere">
    <w:name w:val="Titolo 4 Carattere"/>
    <w:basedOn w:val="Carpredefinitoparagrafo"/>
    <w:link w:val="Titolo4"/>
    <w:uiPriority w:val="9"/>
    <w:rsid w:val="00076E70"/>
    <w:rPr>
      <w:rFonts w:ascii="Arial" w:eastAsiaTheme="majorEastAsia" w:hAnsi="Arial" w:cstheme="majorBidi"/>
      <w:b/>
      <w:bCs/>
      <w:iCs/>
    </w:rPr>
  </w:style>
  <w:style w:type="character" w:customStyle="1" w:styleId="Titolo5Carattere">
    <w:name w:val="Titolo 5 Carattere"/>
    <w:basedOn w:val="Carpredefinitoparagrafo"/>
    <w:link w:val="Titolo5"/>
    <w:uiPriority w:val="9"/>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basedOn w:val="Carpredefinitoparagrafo"/>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basedOn w:val="Carpredefinitoparagrafo"/>
    <w:link w:val="Pidipagina"/>
    <w:uiPriority w:val="99"/>
    <w:rsid w:val="008E77C6"/>
    <w:rPr>
      <w:rFonts w:ascii="Arial" w:hAnsi="Arial"/>
      <w:sz w:val="24"/>
    </w:rPr>
  </w:style>
  <w:style w:type="table" w:styleId="Grigliatabella">
    <w:name w:val="Table Grid"/>
    <w:basedOn w:val="Tabellanormale"/>
    <w:uiPriority w:val="59"/>
    <w:rsid w:val="00260C8C"/>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rsid w:val="001574D7"/>
    <w:pPr>
      <w:tabs>
        <w:tab w:val="left" w:pos="284"/>
        <w:tab w:val="left" w:pos="426"/>
        <w:tab w:val="left" w:pos="4962"/>
      </w:tabs>
    </w:pPr>
    <w:rPr>
      <w:rFonts w:eastAsia="Times New Roman" w:cs="Times New Roman"/>
      <w:szCs w:val="20"/>
      <w:lang w:val="it-IT" w:eastAsia="it-IT"/>
    </w:rPr>
  </w:style>
  <w:style w:type="character" w:customStyle="1" w:styleId="CorpotestoCarattere">
    <w:name w:val="Corpo testo Carattere"/>
    <w:basedOn w:val="Carpredefinitoparagrafo"/>
    <w:link w:val="Corpotesto"/>
    <w:rsid w:val="001574D7"/>
    <w:rPr>
      <w:rFonts w:ascii="Arial" w:eastAsia="Times New Roman" w:hAnsi="Arial" w:cs="Times New Roman"/>
      <w:sz w:val="24"/>
      <w:szCs w:val="20"/>
      <w:lang w:val="it-IT" w:eastAsia="it-IT"/>
    </w:rPr>
  </w:style>
  <w:style w:type="paragraph" w:customStyle="1" w:styleId="Default">
    <w:name w:val="Default"/>
    <w:rsid w:val="00BC0080"/>
    <w:pPr>
      <w:autoSpaceDE w:val="0"/>
      <w:autoSpaceDN w:val="0"/>
      <w:adjustRightInd w:val="0"/>
      <w:jc w:val="left"/>
    </w:pPr>
    <w:rPr>
      <w:rFonts w:ascii="Arial" w:eastAsia="Times New Roman" w:hAnsi="Arial" w:cs="Arial"/>
      <w:color w:val="000000"/>
      <w:sz w:val="24"/>
      <w:szCs w:val="24"/>
      <w:lang w:val="it-IT" w:eastAsia="it-IT"/>
    </w:rPr>
  </w:style>
  <w:style w:type="paragraph" w:styleId="Testofumetto">
    <w:name w:val="Balloon Text"/>
    <w:basedOn w:val="Normale"/>
    <w:link w:val="TestofumettoCarattere"/>
    <w:uiPriority w:val="99"/>
    <w:semiHidden/>
    <w:unhideWhenUsed/>
    <w:rsid w:val="00E2462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246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qFormat/>
    <w:rsid w:val="00076E70"/>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6D7A3B"/>
    <w:pPr>
      <w:keepNext/>
      <w:tabs>
        <w:tab w:val="left" w:pos="567"/>
      </w:tabs>
      <w:spacing w:after="120"/>
      <w:outlineLvl w:val="1"/>
    </w:pPr>
    <w:rPr>
      <w:b/>
      <w:lang w:val="it-IT" w:eastAsia="it-IT"/>
    </w:rPr>
  </w:style>
  <w:style w:type="paragraph" w:styleId="Titolo3">
    <w:name w:val="heading 3"/>
    <w:basedOn w:val="Normale"/>
    <w:next w:val="Normale"/>
    <w:link w:val="Titolo3Carattere"/>
    <w:autoRedefine/>
    <w:qFormat/>
    <w:rsid w:val="006D7A3B"/>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rFonts w:eastAsia="Calibri" w:cs="Times New Roman"/>
      <w:caps/>
      <w:szCs w:val="24"/>
      <w:lang w:val="it-IT"/>
    </w:rPr>
  </w:style>
  <w:style w:type="character" w:customStyle="1" w:styleId="Titolo1Carattere">
    <w:name w:val="Titolo 1 Carattere"/>
    <w:basedOn w:val="Carpredefinitoparagrafo"/>
    <w:link w:val="Titolo1"/>
    <w:rsid w:val="00076E70"/>
    <w:rPr>
      <w:rFonts w:ascii="Arial" w:hAnsi="Arial"/>
      <w:b/>
      <w:caps/>
      <w:sz w:val="24"/>
      <w:szCs w:val="24"/>
      <w:lang w:val="it-IT" w:eastAsia="it-IT"/>
    </w:rPr>
  </w:style>
  <w:style w:type="character" w:customStyle="1" w:styleId="Titolo2Carattere">
    <w:name w:val="Titolo 2 Carattere"/>
    <w:basedOn w:val="Carpredefinitoparagrafo"/>
    <w:link w:val="Titolo2"/>
    <w:rsid w:val="006D7A3B"/>
    <w:rPr>
      <w:rFonts w:ascii="Arial" w:hAnsi="Arial"/>
      <w:b/>
      <w:sz w:val="24"/>
      <w:lang w:val="it-IT" w:eastAsia="it-IT"/>
    </w:rPr>
  </w:style>
  <w:style w:type="character" w:customStyle="1" w:styleId="Titolo3Carattere">
    <w:name w:val="Titolo 3 Carattere"/>
    <w:basedOn w:val="Carpredefinitoparagrafo"/>
    <w:link w:val="Titolo3"/>
    <w:rsid w:val="006D7A3B"/>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rsid w:val="0052425A"/>
    <w:rPr>
      <w:rFonts w:eastAsia="Calibri" w:cs="Times New Roman"/>
      <w:szCs w:val="24"/>
      <w:lang w:val="it-IT"/>
    </w:rPr>
  </w:style>
  <w:style w:type="paragraph" w:styleId="Paragrafoelenco">
    <w:name w:val="List Paragraph"/>
    <w:basedOn w:val="Normale"/>
    <w:uiPriority w:val="34"/>
    <w:qFormat/>
    <w:rsid w:val="0052425A"/>
  </w:style>
  <w:style w:type="character" w:customStyle="1" w:styleId="Titolo4Carattere">
    <w:name w:val="Titolo 4 Carattere"/>
    <w:basedOn w:val="Carpredefinitoparagrafo"/>
    <w:link w:val="Titolo4"/>
    <w:uiPriority w:val="9"/>
    <w:rsid w:val="00076E70"/>
    <w:rPr>
      <w:rFonts w:ascii="Arial" w:eastAsiaTheme="majorEastAsia" w:hAnsi="Arial" w:cstheme="majorBidi"/>
      <w:b/>
      <w:bCs/>
      <w:iCs/>
    </w:rPr>
  </w:style>
  <w:style w:type="character" w:customStyle="1" w:styleId="Titolo5Carattere">
    <w:name w:val="Titolo 5 Carattere"/>
    <w:basedOn w:val="Carpredefinitoparagrafo"/>
    <w:link w:val="Titolo5"/>
    <w:uiPriority w:val="9"/>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basedOn w:val="Carpredefinitoparagrafo"/>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basedOn w:val="Carpredefinitoparagrafo"/>
    <w:link w:val="Pidipagina"/>
    <w:uiPriority w:val="99"/>
    <w:rsid w:val="008E77C6"/>
    <w:rPr>
      <w:rFonts w:ascii="Arial" w:hAnsi="Arial"/>
      <w:sz w:val="24"/>
    </w:rPr>
  </w:style>
  <w:style w:type="table" w:styleId="Grigliatabella">
    <w:name w:val="Table Grid"/>
    <w:basedOn w:val="Tabellanormale"/>
    <w:uiPriority w:val="59"/>
    <w:rsid w:val="00260C8C"/>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rsid w:val="001574D7"/>
    <w:pPr>
      <w:tabs>
        <w:tab w:val="left" w:pos="284"/>
        <w:tab w:val="left" w:pos="426"/>
        <w:tab w:val="left" w:pos="4962"/>
      </w:tabs>
    </w:pPr>
    <w:rPr>
      <w:rFonts w:eastAsia="Times New Roman" w:cs="Times New Roman"/>
      <w:szCs w:val="20"/>
      <w:lang w:val="it-IT" w:eastAsia="it-IT"/>
    </w:rPr>
  </w:style>
  <w:style w:type="character" w:customStyle="1" w:styleId="CorpotestoCarattere">
    <w:name w:val="Corpo testo Carattere"/>
    <w:basedOn w:val="Carpredefinitoparagrafo"/>
    <w:link w:val="Corpotesto"/>
    <w:rsid w:val="001574D7"/>
    <w:rPr>
      <w:rFonts w:ascii="Arial" w:eastAsia="Times New Roman" w:hAnsi="Arial" w:cs="Times New Roman"/>
      <w:sz w:val="24"/>
      <w:szCs w:val="20"/>
      <w:lang w:val="it-IT" w:eastAsia="it-IT"/>
    </w:rPr>
  </w:style>
  <w:style w:type="paragraph" w:customStyle="1" w:styleId="Default">
    <w:name w:val="Default"/>
    <w:rsid w:val="00BC0080"/>
    <w:pPr>
      <w:autoSpaceDE w:val="0"/>
      <w:autoSpaceDN w:val="0"/>
      <w:adjustRightInd w:val="0"/>
      <w:jc w:val="left"/>
    </w:pPr>
    <w:rPr>
      <w:rFonts w:ascii="Arial" w:eastAsia="Times New Roman" w:hAnsi="Arial" w:cs="Arial"/>
      <w:color w:val="000000"/>
      <w:sz w:val="24"/>
      <w:szCs w:val="24"/>
      <w:lang w:val="it-IT" w:eastAsia="it-IT"/>
    </w:rPr>
  </w:style>
  <w:style w:type="paragraph" w:styleId="Testofumetto">
    <w:name w:val="Balloon Text"/>
    <w:basedOn w:val="Normale"/>
    <w:link w:val="TestofumettoCarattere"/>
    <w:uiPriority w:val="99"/>
    <w:semiHidden/>
    <w:unhideWhenUsed/>
    <w:rsid w:val="00E2462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246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www.supsi.ch/home.html"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609BD0-FECC-4435-9900-EC8B30E2C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10</Pages>
  <Words>2591</Words>
  <Characters>14773</Characters>
  <Application>Microsoft Office Word</Application>
  <DocSecurity>0</DocSecurity>
  <Lines>123</Lines>
  <Paragraphs>34</Paragraphs>
  <ScaleCrop>false</ScaleCrop>
  <HeadingPairs>
    <vt:vector size="2" baseType="variant">
      <vt:variant>
        <vt:lpstr>Titolo</vt:lpstr>
      </vt:variant>
      <vt:variant>
        <vt:i4>1</vt:i4>
      </vt:variant>
    </vt:vector>
  </HeadingPairs>
  <TitlesOfParts>
    <vt:vector size="1" baseType="lpstr">
      <vt:lpstr/>
    </vt:vector>
  </TitlesOfParts>
  <Company>Amministrazione Cantonale</Company>
  <LinksUpToDate>false</LinksUpToDate>
  <CharactersWithSpaces>17330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Agostinetti Jole / kxgc002</dc:creator>
  <cp:lastModifiedBy>Agostinetti Jole / kxgc002</cp:lastModifiedBy>
  <cp:revision>8</cp:revision>
  <cp:lastPrinted>2018-11-07T11:34:00Z</cp:lastPrinted>
  <dcterms:created xsi:type="dcterms:W3CDTF">2018-11-07T08:12:00Z</dcterms:created>
  <dcterms:modified xsi:type="dcterms:W3CDTF">2018-11-07T11:51:00Z</dcterms:modified>
</cp:coreProperties>
</file>