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0C2" w:rsidRPr="007702F2" w:rsidRDefault="007702F2" w:rsidP="00B860C2">
      <w:pPr>
        <w:rPr>
          <w:rFonts w:ascii="Gill Sans MT" w:hAnsi="Gill Sans MT"/>
          <w:b/>
          <w:sz w:val="52"/>
          <w:szCs w:val="52"/>
        </w:rPr>
      </w:pPr>
      <w:r w:rsidRPr="007702F2">
        <w:rPr>
          <w:rFonts w:ascii="Gill Sans MT" w:hAnsi="Gill Sans MT"/>
          <w:b/>
          <w:sz w:val="52"/>
          <w:szCs w:val="52"/>
        </w:rPr>
        <w:t>Messaggio</w:t>
      </w:r>
      <w:bookmarkStart w:id="0" w:name="_GoBack"/>
      <w:bookmarkEnd w:id="0"/>
    </w:p>
    <w:p w:rsidR="00B860C2" w:rsidRDefault="00B860C2" w:rsidP="00B860C2">
      <w:pPr>
        <w:rPr>
          <w:rFonts w:cs="Arial"/>
          <w:szCs w:val="24"/>
        </w:rPr>
      </w:pPr>
    </w:p>
    <w:p w:rsidR="00B860C2" w:rsidRDefault="00B860C2" w:rsidP="00B860C2">
      <w:pPr>
        <w:rPr>
          <w:rFonts w:cs="Arial"/>
          <w:szCs w:val="24"/>
        </w:rPr>
      </w:pPr>
    </w:p>
    <w:p w:rsidR="00B860C2" w:rsidRDefault="00DF4FD5" w:rsidP="00B860C2">
      <w:pPr>
        <w:tabs>
          <w:tab w:val="left" w:pos="2098"/>
          <w:tab w:val="left" w:pos="4933"/>
        </w:tabs>
        <w:rPr>
          <w:rFonts w:cs="Arial"/>
          <w:szCs w:val="24"/>
        </w:rPr>
      </w:pPr>
      <w:r>
        <w:rPr>
          <w:rFonts w:cs="Arial"/>
          <w:b/>
          <w:sz w:val="32"/>
          <w:szCs w:val="32"/>
        </w:rPr>
        <w:t>7545</w:t>
      </w:r>
      <w:r w:rsidR="00B860C2" w:rsidRPr="008B4137">
        <w:rPr>
          <w:rFonts w:cs="Arial"/>
          <w:b/>
          <w:sz w:val="32"/>
          <w:szCs w:val="32"/>
        </w:rPr>
        <w:t xml:space="preserve"> R</w:t>
      </w:r>
      <w:r w:rsidR="00B860C2" w:rsidRPr="008B4137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>24 settembre 2019</w:t>
      </w:r>
      <w:r w:rsidR="00B860C2" w:rsidRPr="008B4137">
        <w:rPr>
          <w:rFonts w:cs="Arial"/>
          <w:sz w:val="28"/>
          <w:szCs w:val="28"/>
        </w:rPr>
        <w:tab/>
      </w:r>
      <w:r>
        <w:rPr>
          <w:sz w:val="28"/>
        </w:rPr>
        <w:t>ISTITUZIONI</w:t>
      </w:r>
    </w:p>
    <w:p w:rsidR="00B860C2" w:rsidRDefault="00B860C2" w:rsidP="00B860C2">
      <w:pPr>
        <w:rPr>
          <w:rFonts w:cs="Arial"/>
          <w:szCs w:val="24"/>
        </w:rPr>
      </w:pPr>
    </w:p>
    <w:p w:rsidR="00B860C2" w:rsidRDefault="00B860C2" w:rsidP="00B860C2">
      <w:pPr>
        <w:rPr>
          <w:rFonts w:cs="Arial"/>
          <w:szCs w:val="24"/>
        </w:rPr>
      </w:pPr>
    </w:p>
    <w:p w:rsidR="00B860C2" w:rsidRDefault="00B860C2" w:rsidP="00B860C2">
      <w:pPr>
        <w:rPr>
          <w:rFonts w:cs="Arial"/>
          <w:szCs w:val="24"/>
        </w:rPr>
      </w:pPr>
    </w:p>
    <w:p w:rsidR="00B860C2" w:rsidRPr="008B4137" w:rsidRDefault="00B860C2" w:rsidP="00B860C2">
      <w:pPr>
        <w:rPr>
          <w:rFonts w:cs="Arial"/>
          <w:b/>
          <w:sz w:val="28"/>
          <w:szCs w:val="28"/>
        </w:rPr>
      </w:pPr>
      <w:r w:rsidRPr="008B4137">
        <w:rPr>
          <w:rFonts w:cs="Arial"/>
          <w:b/>
          <w:sz w:val="28"/>
          <w:szCs w:val="28"/>
        </w:rPr>
        <w:t xml:space="preserve">della Commissione </w:t>
      </w:r>
      <w:r>
        <w:rPr>
          <w:rFonts w:cs="Arial"/>
          <w:b/>
          <w:sz w:val="28"/>
          <w:szCs w:val="28"/>
        </w:rPr>
        <w:t>gestione e finanze</w:t>
      </w:r>
    </w:p>
    <w:p w:rsidR="00B860C2" w:rsidRPr="008B2655" w:rsidRDefault="00B860C2" w:rsidP="00B860C2">
      <w:pPr>
        <w:rPr>
          <w:rFonts w:cs="Arial"/>
          <w:b/>
          <w:sz w:val="26"/>
          <w:szCs w:val="26"/>
        </w:rPr>
      </w:pPr>
      <w:r w:rsidRPr="000D6BD0">
        <w:rPr>
          <w:rFonts w:cs="Arial"/>
          <w:b/>
          <w:sz w:val="28"/>
          <w:szCs w:val="28"/>
        </w:rPr>
        <w:t>sul</w:t>
      </w:r>
      <w:r>
        <w:rPr>
          <w:rFonts w:cs="Arial"/>
          <w:b/>
          <w:sz w:val="28"/>
          <w:szCs w:val="28"/>
        </w:rPr>
        <w:t xml:space="preserve"> messaggio</w:t>
      </w:r>
      <w:r>
        <w:rPr>
          <w:rFonts w:cs="Arial"/>
          <w:b/>
          <w:sz w:val="26"/>
          <w:szCs w:val="26"/>
        </w:rPr>
        <w:t xml:space="preserve"> </w:t>
      </w:r>
      <w:r w:rsidR="00DF4FD5" w:rsidRPr="00DF4FD5">
        <w:rPr>
          <w:rFonts w:cs="Arial"/>
          <w:b/>
          <w:bCs/>
          <w:sz w:val="28"/>
          <w:szCs w:val="28"/>
        </w:rPr>
        <w:t>13 giugno 2018 concernente la concessione di un credito di 760'000 franchi per il 2019 e di 785'000 franchi annuali per il periodo 2020-2022 quale finanziamento dell’istruzione dei militi, quadri e specialisti della protezione civile (</w:t>
      </w:r>
      <w:proofErr w:type="spellStart"/>
      <w:r w:rsidR="00DF4FD5" w:rsidRPr="00DF4FD5">
        <w:rPr>
          <w:rFonts w:cs="Arial"/>
          <w:b/>
          <w:bCs/>
          <w:sz w:val="28"/>
          <w:szCs w:val="28"/>
        </w:rPr>
        <w:t>PCi</w:t>
      </w:r>
      <w:proofErr w:type="spellEnd"/>
      <w:r w:rsidR="00DF4FD5" w:rsidRPr="00DF4FD5">
        <w:rPr>
          <w:rFonts w:cs="Arial"/>
          <w:b/>
          <w:bCs/>
          <w:sz w:val="28"/>
          <w:szCs w:val="28"/>
        </w:rPr>
        <w:t>) di competenza cantonale</w:t>
      </w:r>
    </w:p>
    <w:p w:rsidR="00B860C2" w:rsidRDefault="00B860C2" w:rsidP="00B860C2">
      <w:pPr>
        <w:rPr>
          <w:rFonts w:cs="Arial"/>
          <w:szCs w:val="24"/>
        </w:rPr>
      </w:pPr>
    </w:p>
    <w:p w:rsidR="00B860C2" w:rsidRDefault="00B860C2" w:rsidP="00B860C2">
      <w:pPr>
        <w:rPr>
          <w:rFonts w:cs="Arial"/>
          <w:szCs w:val="24"/>
        </w:rPr>
      </w:pPr>
    </w:p>
    <w:p w:rsidR="00B860C2" w:rsidRDefault="00B860C2" w:rsidP="00B860C2">
      <w:pPr>
        <w:rPr>
          <w:rFonts w:cs="Arial"/>
          <w:szCs w:val="24"/>
        </w:rPr>
      </w:pPr>
    </w:p>
    <w:p w:rsidR="00DF4FD5" w:rsidRDefault="00DF4FD5" w:rsidP="00DF4FD5">
      <w:pPr>
        <w:pStyle w:val="Titolo1"/>
      </w:pPr>
      <w:bookmarkStart w:id="1" w:name="_Toc532286235"/>
      <w:r>
        <w:t>Il Credito</w:t>
      </w:r>
    </w:p>
    <w:p w:rsidR="00DF4FD5" w:rsidRDefault="00DF4FD5" w:rsidP="000A02F1">
      <w:r>
        <w:t xml:space="preserve">Il rapporto presenta la concessione di un credito di 760'000 franchi per il 2019 e di 785'000 franchi annuali per il periodo 2019-2022 quale finanziamento dell’istruzione dei militi, quadri e specialisti della protezione civile, formazione che, ai sensi dell’articolo 48 cpv. 2 della legge sulla protezione civile del 26 febbraio 2007, incombe al Cantone. </w:t>
      </w:r>
      <w:r w:rsidRPr="005F42DE">
        <w:t>La spesa è prevista a piano finanziario della gestione corrente 2019-2022 della SMPP alla voce contabile 31320025, CRB 180 "Onorari e spese per corsi cantona</w:t>
      </w:r>
      <w:r>
        <w:t xml:space="preserve">li </w:t>
      </w:r>
      <w:proofErr w:type="spellStart"/>
      <w:r>
        <w:t>PCi</w:t>
      </w:r>
      <w:proofErr w:type="spellEnd"/>
      <w:r>
        <w:t>".</w:t>
      </w:r>
    </w:p>
    <w:p w:rsidR="00DF4FD5" w:rsidRDefault="00DF4FD5" w:rsidP="000A02F1"/>
    <w:p w:rsidR="00DF4FD5" w:rsidRPr="004342DE" w:rsidRDefault="00DF4FD5" w:rsidP="000A02F1"/>
    <w:p w:rsidR="00DF4FD5" w:rsidRPr="009E3DCF" w:rsidRDefault="00DF4FD5" w:rsidP="000A02F1">
      <w:pPr>
        <w:pStyle w:val="Titolo1"/>
      </w:pPr>
      <w:r w:rsidRPr="009E3DCF">
        <w:t>L’organizzazione</w:t>
      </w:r>
    </w:p>
    <w:p w:rsidR="00DF4FD5" w:rsidRDefault="00DF4FD5" w:rsidP="00DF4FD5">
      <w:pPr>
        <w:rPr>
          <w:rFonts w:ascii="Helvetica" w:hAnsi="Helvetica"/>
        </w:rPr>
      </w:pPr>
      <w:r>
        <w:rPr>
          <w:rFonts w:ascii="Helvetica" w:hAnsi="Helvetica"/>
        </w:rPr>
        <w:t xml:space="preserve">Come noto l’organizzazione cantonale di protezione civile (di seguito </w:t>
      </w:r>
      <w:proofErr w:type="spellStart"/>
      <w:r>
        <w:rPr>
          <w:rFonts w:ascii="Helvetica" w:hAnsi="Helvetica"/>
        </w:rPr>
        <w:t>PCi</w:t>
      </w:r>
      <w:proofErr w:type="spellEnd"/>
      <w:r>
        <w:rPr>
          <w:rFonts w:ascii="Helvetica" w:hAnsi="Helvetica"/>
        </w:rPr>
        <w:t xml:space="preserve">) è strutturata in 6 consorzi che garantiscono l’intervento in appoggio ai partner in caso di evento maggiore o su richiesta dei comuni consorziati. Le 6 Regioni di </w:t>
      </w:r>
      <w:proofErr w:type="spellStart"/>
      <w:r>
        <w:rPr>
          <w:rFonts w:ascii="Helvetica" w:hAnsi="Helvetica"/>
        </w:rPr>
        <w:t>PCi</w:t>
      </w:r>
      <w:proofErr w:type="spellEnd"/>
      <w:r>
        <w:rPr>
          <w:rFonts w:ascii="Helvetica" w:hAnsi="Helvetica"/>
        </w:rPr>
        <w:t xml:space="preserve"> garantiscono questa prontezza d’intervento in caso di catastrofe, ma operano anche nel caso di ripristino di danni dovuti ad eventi straordinari o interventi di pubblica </w:t>
      </w:r>
      <w:r w:rsidR="00B968E2">
        <w:rPr>
          <w:rFonts w:ascii="Helvetica" w:hAnsi="Helvetica"/>
        </w:rPr>
        <w:t>utilità</w:t>
      </w:r>
      <w:r>
        <w:rPr>
          <w:rFonts w:ascii="Helvetica" w:hAnsi="Helvetica"/>
        </w:rPr>
        <w:t>̀, e questo di concerto con il DI/Cantone. La</w:t>
      </w:r>
      <w:r w:rsidRPr="009E3DCF">
        <w:rPr>
          <w:rFonts w:ascii="Helvetica" w:hAnsi="Helvetica"/>
        </w:rPr>
        <w:t xml:space="preserve"> c</w:t>
      </w:r>
      <w:r w:rsidRPr="001A6504">
        <w:rPr>
          <w:rFonts w:ascii="Helvetica" w:hAnsi="Helvetica"/>
        </w:rPr>
        <w:t xml:space="preserve">onvergenza di tutti gli enti coinvolti </w:t>
      </w:r>
      <w:r w:rsidRPr="009E3DCF">
        <w:rPr>
          <w:rFonts w:ascii="Helvetica" w:hAnsi="Helvetica"/>
        </w:rPr>
        <w:t xml:space="preserve">è </w:t>
      </w:r>
      <w:r>
        <w:rPr>
          <w:rFonts w:ascii="Helvetica" w:hAnsi="Helvetica"/>
        </w:rPr>
        <w:t xml:space="preserve">apprezzata dalle parti e </w:t>
      </w:r>
      <w:r w:rsidRPr="009E3DCF">
        <w:rPr>
          <w:rFonts w:ascii="Helvetica" w:hAnsi="Helvetica"/>
        </w:rPr>
        <w:t xml:space="preserve">ritenuta essenziale per </w:t>
      </w:r>
      <w:r w:rsidRPr="001A6504">
        <w:rPr>
          <w:rFonts w:ascii="Helvetica" w:hAnsi="Helvetica"/>
        </w:rPr>
        <w:t xml:space="preserve">portare a termine in modo soddisfacente </w:t>
      </w:r>
      <w:r w:rsidRPr="009E3DCF">
        <w:rPr>
          <w:rFonts w:ascii="Helvetica" w:hAnsi="Helvetica"/>
        </w:rPr>
        <w:t xml:space="preserve">le sfide che ci </w:t>
      </w:r>
      <w:r>
        <w:rPr>
          <w:rFonts w:ascii="Helvetica" w:hAnsi="Helvetica"/>
        </w:rPr>
        <w:t>chiamano ad agire uniti, così come e la formazione di</w:t>
      </w:r>
      <w:r w:rsidRPr="009E3DCF">
        <w:rPr>
          <w:rFonts w:ascii="Helvetica" w:hAnsi="Helvetica"/>
        </w:rPr>
        <w:t xml:space="preserve"> militi, specialisti e quadri</w:t>
      </w:r>
      <w:r>
        <w:rPr>
          <w:rFonts w:ascii="Helvetica" w:hAnsi="Helvetica"/>
        </w:rPr>
        <w:t>, senza dimenticare i regolari corsi di aggiornamento professionale, è indispensabile</w:t>
      </w:r>
      <w:r w:rsidRPr="009E3DCF">
        <w:rPr>
          <w:rFonts w:ascii="Helvetica" w:hAnsi="Helvetica"/>
        </w:rPr>
        <w:t xml:space="preserve"> per garantire un sufficiente grado di</w:t>
      </w:r>
      <w:r w:rsidRPr="001A6504">
        <w:rPr>
          <w:rFonts w:ascii="Helvetica" w:hAnsi="Helvetica"/>
        </w:rPr>
        <w:t xml:space="preserve"> prontezza operativa</w:t>
      </w:r>
      <w:r>
        <w:rPr>
          <w:rFonts w:ascii="Helvetica" w:hAnsi="Helvetica"/>
        </w:rPr>
        <w:t>.</w:t>
      </w:r>
    </w:p>
    <w:p w:rsidR="00DF4FD5" w:rsidRPr="00A7124D" w:rsidRDefault="00DF4FD5" w:rsidP="000A02F1"/>
    <w:p w:rsidR="00DF4FD5" w:rsidRDefault="00DF4FD5" w:rsidP="000A02F1">
      <w:r>
        <w:t xml:space="preserve">Per quanto riguarda l’istruzione, la legge federale sulla protezione della popolazione e sulla protezione civile (LPPC) del 4 ottobre 2002, designa i Cantoni quali responsabili per il suo disciplinamento (art. 6 cpv. 1). Il Canton Ticino, con risoluzione del Consiglio di Stato n. 5786 del 21 dicembre 2004 aveva delegato alle 6 Regioni di </w:t>
      </w:r>
      <w:proofErr w:type="spellStart"/>
      <w:r>
        <w:t>PCi</w:t>
      </w:r>
      <w:proofErr w:type="spellEnd"/>
      <w:r>
        <w:t xml:space="preserve"> del Cantone i compiti operativi cantonali d’istruzione. A partire dal 1° gennaio 2015 tali compiti sono nuovamente stati ripresi dal Cantone, in accordo con tutte le Regioni di </w:t>
      </w:r>
      <w:proofErr w:type="spellStart"/>
      <w:r>
        <w:t>PCi</w:t>
      </w:r>
      <w:proofErr w:type="spellEnd"/>
      <w:r>
        <w:t xml:space="preserve">. Grazie ad una gestione oculata delle spese il credito necessario si è ridotto da 840'000 franchi a 760'000 franchi. </w:t>
      </w:r>
    </w:p>
    <w:p w:rsidR="00DF4FD5" w:rsidRDefault="00DF4FD5" w:rsidP="000A02F1"/>
    <w:p w:rsidR="00DF4FD5" w:rsidRPr="00750629" w:rsidRDefault="00DF4FD5" w:rsidP="000A02F1"/>
    <w:p w:rsidR="00DF4FD5" w:rsidRPr="005F42DE" w:rsidRDefault="00DF4FD5" w:rsidP="000A02F1">
      <w:pPr>
        <w:pStyle w:val="Titolo1"/>
        <w:rPr>
          <w:rFonts w:ascii="Times New Roman" w:hAnsi="Times New Roman"/>
        </w:rPr>
      </w:pPr>
      <w:r>
        <w:t>La formazione</w:t>
      </w:r>
    </w:p>
    <w:p w:rsidR="000A02F1" w:rsidRDefault="00DF4FD5" w:rsidP="000A02F1">
      <w:pPr>
        <w:rPr>
          <w:lang w:eastAsia="it-IT"/>
        </w:rPr>
      </w:pPr>
      <w:r w:rsidRPr="005F42DE">
        <w:rPr>
          <w:lang w:eastAsia="it-IT"/>
        </w:rPr>
        <w:t xml:space="preserve">La formazione di militi e quadri della </w:t>
      </w:r>
      <w:proofErr w:type="spellStart"/>
      <w:r w:rsidRPr="005F42DE">
        <w:rPr>
          <w:lang w:eastAsia="it-IT"/>
        </w:rPr>
        <w:t>PCi</w:t>
      </w:r>
      <w:proofErr w:type="spellEnd"/>
      <w:r w:rsidRPr="005F42DE">
        <w:rPr>
          <w:lang w:eastAsia="it-IT"/>
        </w:rPr>
        <w:t xml:space="preserve"> avviene conformemente alle direttive federali che impongono un numero minimo e massimo di giorni di formazione.</w:t>
      </w:r>
    </w:p>
    <w:p w:rsidR="00DF4FD5" w:rsidRDefault="00DF4FD5" w:rsidP="000A02F1">
      <w:pPr>
        <w:rPr>
          <w:lang w:eastAsia="it-IT"/>
        </w:rPr>
      </w:pPr>
      <w:r w:rsidRPr="005F42DE">
        <w:rPr>
          <w:lang w:eastAsia="it-IT"/>
        </w:rPr>
        <w:lastRenderedPageBreak/>
        <w:t>L’istruzione di base dei giovani dura in Ticino 1 settimana per il corso base e 2 settimane per il corso tecnico (secondo parametri federali). Al termine di questa formazione, che</w:t>
      </w:r>
      <w:r>
        <w:rPr>
          <w:lang w:eastAsia="it-IT"/>
        </w:rPr>
        <w:t xml:space="preserve"> </w:t>
      </w:r>
      <w:r w:rsidRPr="005F42DE">
        <w:rPr>
          <w:lang w:eastAsia="it-IT"/>
        </w:rPr>
        <w:t xml:space="preserve">prepara alla gestione di situazioni reali </w:t>
      </w:r>
      <w:r>
        <w:rPr>
          <w:lang w:eastAsia="it-IT"/>
        </w:rPr>
        <w:t>con</w:t>
      </w:r>
      <w:r w:rsidRPr="005F42DE">
        <w:rPr>
          <w:lang w:eastAsia="it-IT"/>
        </w:rPr>
        <w:t xml:space="preserve"> l’impiego in sicurezza di materiali e</w:t>
      </w:r>
      <w:r>
        <w:rPr>
          <w:lang w:eastAsia="it-IT"/>
        </w:rPr>
        <w:t xml:space="preserve"> di</w:t>
      </w:r>
      <w:r w:rsidRPr="005F42DE">
        <w:rPr>
          <w:lang w:eastAsia="it-IT"/>
        </w:rPr>
        <w:t xml:space="preserve"> attrezzatu</w:t>
      </w:r>
      <w:r>
        <w:rPr>
          <w:lang w:eastAsia="it-IT"/>
        </w:rPr>
        <w:t>re, con il coinvolgimento</w:t>
      </w:r>
      <w:r w:rsidRPr="005F42DE">
        <w:rPr>
          <w:lang w:eastAsia="it-IT"/>
        </w:rPr>
        <w:t xml:space="preserve"> di persone </w:t>
      </w:r>
      <w:r>
        <w:rPr>
          <w:lang w:eastAsia="it-IT"/>
        </w:rPr>
        <w:t>direttamente toccate da eventi</w:t>
      </w:r>
      <w:r w:rsidRPr="005F42DE">
        <w:rPr>
          <w:lang w:eastAsia="it-IT"/>
        </w:rPr>
        <w:t>, i giovan</w:t>
      </w:r>
      <w:r>
        <w:rPr>
          <w:lang w:eastAsia="it-IT"/>
        </w:rPr>
        <w:t>i</w:t>
      </w:r>
      <w:r w:rsidRPr="005F42DE">
        <w:rPr>
          <w:lang w:eastAsia="it-IT"/>
        </w:rPr>
        <w:t xml:space="preserve"> diventa</w:t>
      </w:r>
      <w:r>
        <w:rPr>
          <w:lang w:eastAsia="it-IT"/>
        </w:rPr>
        <w:t>no</w:t>
      </w:r>
      <w:r w:rsidRPr="005F42DE">
        <w:rPr>
          <w:lang w:eastAsia="it-IT"/>
        </w:rPr>
        <w:t xml:space="preserve"> attiv</w:t>
      </w:r>
      <w:r>
        <w:rPr>
          <w:lang w:eastAsia="it-IT"/>
        </w:rPr>
        <w:t>i</w:t>
      </w:r>
      <w:r w:rsidRPr="005F42DE">
        <w:rPr>
          <w:lang w:eastAsia="it-IT"/>
        </w:rPr>
        <w:t xml:space="preserve"> in una regione di </w:t>
      </w:r>
      <w:proofErr w:type="spellStart"/>
      <w:r w:rsidRPr="005F42DE">
        <w:rPr>
          <w:lang w:eastAsia="it-IT"/>
        </w:rPr>
        <w:t>PCi</w:t>
      </w:r>
      <w:proofErr w:type="spellEnd"/>
      <w:r w:rsidRPr="005F42DE">
        <w:rPr>
          <w:lang w:eastAsia="it-IT"/>
        </w:rPr>
        <w:t xml:space="preserve">. </w:t>
      </w:r>
    </w:p>
    <w:p w:rsidR="00DF4FD5" w:rsidRPr="005F42DE" w:rsidRDefault="00DF4FD5" w:rsidP="000A02F1">
      <w:pPr>
        <w:rPr>
          <w:rFonts w:ascii="Times New Roman" w:hAnsi="Times New Roman"/>
          <w:lang w:eastAsia="it-IT"/>
        </w:rPr>
      </w:pPr>
    </w:p>
    <w:p w:rsidR="00DF4FD5" w:rsidRDefault="00DF4FD5" w:rsidP="000A02F1">
      <w:pPr>
        <w:rPr>
          <w:lang w:eastAsia="it-IT"/>
        </w:rPr>
      </w:pPr>
      <w:r>
        <w:rPr>
          <w:lang w:eastAsia="it-IT"/>
        </w:rPr>
        <w:t>Sarà solo una</w:t>
      </w:r>
      <w:r w:rsidRPr="005F42DE">
        <w:rPr>
          <w:lang w:eastAsia="it-IT"/>
        </w:rPr>
        <w:t xml:space="preserve"> percentuale </w:t>
      </w:r>
      <w:r>
        <w:rPr>
          <w:lang w:eastAsia="it-IT"/>
        </w:rPr>
        <w:t>di queste nuove leve, destin</w:t>
      </w:r>
      <w:r w:rsidR="00B968E2">
        <w:rPr>
          <w:lang w:eastAsia="it-IT"/>
        </w:rPr>
        <w:t>a</w:t>
      </w:r>
      <w:r>
        <w:rPr>
          <w:lang w:eastAsia="it-IT"/>
        </w:rPr>
        <w:t>ta a diventare quadro</w:t>
      </w:r>
      <w:r w:rsidRPr="005F42DE">
        <w:rPr>
          <w:lang w:eastAsia="it-IT"/>
        </w:rPr>
        <w:t xml:space="preserve"> e specialist</w:t>
      </w:r>
      <w:r>
        <w:rPr>
          <w:lang w:eastAsia="it-IT"/>
        </w:rPr>
        <w:t>a tramite</w:t>
      </w:r>
      <w:r w:rsidRPr="005F42DE">
        <w:rPr>
          <w:lang w:eastAsia="it-IT"/>
        </w:rPr>
        <w:t xml:space="preserve"> un corso di avanzamento o di specializzazione della durata di una settimana</w:t>
      </w:r>
      <w:r>
        <w:rPr>
          <w:lang w:eastAsia="it-IT"/>
        </w:rPr>
        <w:t>, a frequentare la formazione oggetto di questo rapporto.</w:t>
      </w:r>
    </w:p>
    <w:p w:rsidR="00DF4FD5" w:rsidRDefault="00DF4FD5" w:rsidP="000A02F1">
      <w:pPr>
        <w:rPr>
          <w:lang w:eastAsia="it-IT"/>
        </w:rPr>
      </w:pPr>
    </w:p>
    <w:p w:rsidR="00DF4FD5" w:rsidRDefault="00DF4FD5" w:rsidP="000A02F1">
      <w:pPr>
        <w:rPr>
          <w:lang w:eastAsia="it-IT"/>
        </w:rPr>
      </w:pPr>
      <w:r>
        <w:rPr>
          <w:lang w:eastAsia="it-IT"/>
        </w:rPr>
        <w:t>Quest</w:t>
      </w:r>
      <w:r w:rsidRPr="005F42DE">
        <w:rPr>
          <w:lang w:eastAsia="it-IT"/>
        </w:rPr>
        <w:t xml:space="preserve">a formazione viene svolta per tutto il Cantone, presso il centro cantonale d’istruzione della </w:t>
      </w:r>
      <w:proofErr w:type="spellStart"/>
      <w:r w:rsidRPr="005F42DE">
        <w:rPr>
          <w:lang w:eastAsia="it-IT"/>
        </w:rPr>
        <w:t>PCi</w:t>
      </w:r>
      <w:proofErr w:type="spellEnd"/>
      <w:r w:rsidRPr="005F42DE">
        <w:rPr>
          <w:lang w:eastAsia="it-IT"/>
        </w:rPr>
        <w:t xml:space="preserve"> a Rivera. Un gruppo d</w:t>
      </w:r>
      <w:r>
        <w:rPr>
          <w:lang w:eastAsia="it-IT"/>
        </w:rPr>
        <w:t xml:space="preserve">i </w:t>
      </w:r>
      <w:r w:rsidRPr="005F42DE">
        <w:rPr>
          <w:lang w:eastAsia="it-IT"/>
        </w:rPr>
        <w:t xml:space="preserve">istruttori, tra cui professionisti delle 6 Regioni di </w:t>
      </w:r>
      <w:proofErr w:type="spellStart"/>
      <w:r w:rsidRPr="005F42DE">
        <w:rPr>
          <w:lang w:eastAsia="it-IT"/>
        </w:rPr>
        <w:t>PCi</w:t>
      </w:r>
      <w:proofErr w:type="spellEnd"/>
      <w:r w:rsidRPr="005F42DE">
        <w:rPr>
          <w:lang w:eastAsia="it-IT"/>
        </w:rPr>
        <w:t>, impartisce l</w:t>
      </w:r>
      <w:r>
        <w:rPr>
          <w:lang w:eastAsia="it-IT"/>
        </w:rPr>
        <w:t>a formazione</w:t>
      </w:r>
      <w:r w:rsidRPr="005F42DE">
        <w:rPr>
          <w:lang w:eastAsia="it-IT"/>
        </w:rPr>
        <w:t xml:space="preserve"> coadiuvato da 3 dipendenti cantonali per gli aspetti logistici e amministrativi</w:t>
      </w:r>
      <w:r>
        <w:rPr>
          <w:lang w:eastAsia="it-IT"/>
        </w:rPr>
        <w:t>. Q</w:t>
      </w:r>
      <w:r w:rsidRPr="005F42DE">
        <w:rPr>
          <w:lang w:eastAsia="it-IT"/>
        </w:rPr>
        <w:t xml:space="preserve">uesto personale è diretto dal capo del centro cantonale d’istruzione. </w:t>
      </w:r>
    </w:p>
    <w:p w:rsidR="00DF4FD5" w:rsidRPr="005F42DE" w:rsidRDefault="00DF4FD5" w:rsidP="000A02F1">
      <w:pPr>
        <w:rPr>
          <w:rFonts w:ascii="Times New Roman" w:hAnsi="Times New Roman"/>
          <w:lang w:eastAsia="it-IT"/>
        </w:rPr>
      </w:pPr>
    </w:p>
    <w:p w:rsidR="00DF4FD5" w:rsidRPr="005F42DE" w:rsidRDefault="00DF4FD5" w:rsidP="000A02F1">
      <w:pPr>
        <w:rPr>
          <w:rFonts w:ascii="Times New Roman" w:hAnsi="Times New Roman"/>
          <w:lang w:eastAsia="it-IT"/>
        </w:rPr>
      </w:pPr>
      <w:r w:rsidRPr="005F42DE">
        <w:rPr>
          <w:lang w:eastAsia="it-IT"/>
        </w:rPr>
        <w:t>Nell’ultimo quadriennio sono stati formati annualmente (media pluriennale) i seguent</w:t>
      </w:r>
      <w:r>
        <w:rPr>
          <w:lang w:eastAsia="it-IT"/>
        </w:rPr>
        <w:t>i</w:t>
      </w:r>
      <w:r w:rsidRPr="005F42DE">
        <w:rPr>
          <w:lang w:eastAsia="it-IT"/>
        </w:rPr>
        <w:t xml:space="preserve"> militi: </w:t>
      </w:r>
    </w:p>
    <w:p w:rsidR="00DF4FD5" w:rsidRPr="005F42DE" w:rsidRDefault="000A02F1" w:rsidP="000A02F1">
      <w:pPr>
        <w:numPr>
          <w:ilvl w:val="0"/>
          <w:numId w:val="12"/>
        </w:numPr>
        <w:tabs>
          <w:tab w:val="clear" w:pos="720"/>
          <w:tab w:val="num" w:pos="284"/>
        </w:tabs>
        <w:spacing w:before="80"/>
        <w:ind w:left="284" w:hanging="284"/>
        <w:jc w:val="left"/>
        <w:rPr>
          <w:rFonts w:ascii="Helvetica" w:eastAsia="Times New Roman" w:hAnsi="Helvetica" w:cs="Times New Roman"/>
          <w:lang w:eastAsia="it-IT"/>
        </w:rPr>
      </w:pPr>
      <w:r>
        <w:rPr>
          <w:rFonts w:ascii="Helvetica" w:eastAsia="Times New Roman" w:hAnsi="Helvetica" w:cs="Times New Roman"/>
          <w:lang w:eastAsia="it-IT"/>
        </w:rPr>
        <w:t>i</w:t>
      </w:r>
      <w:r w:rsidR="00DF4FD5" w:rsidRPr="005F42DE">
        <w:rPr>
          <w:rFonts w:ascii="Helvetica" w:eastAsia="Times New Roman" w:hAnsi="Helvetica" w:cs="Times New Roman"/>
          <w:lang w:eastAsia="it-IT"/>
        </w:rPr>
        <w:t>struzione di base: 240 militi per un to</w:t>
      </w:r>
      <w:r>
        <w:rPr>
          <w:rFonts w:ascii="Helvetica" w:eastAsia="Times New Roman" w:hAnsi="Helvetica" w:cs="Times New Roman"/>
          <w:lang w:eastAsia="it-IT"/>
        </w:rPr>
        <w:t>tale di 1’063 giorni/uomo/anno;</w:t>
      </w:r>
    </w:p>
    <w:p w:rsidR="00DF4FD5" w:rsidRPr="005F42DE" w:rsidRDefault="000A02F1" w:rsidP="000A02F1">
      <w:pPr>
        <w:numPr>
          <w:ilvl w:val="0"/>
          <w:numId w:val="12"/>
        </w:numPr>
        <w:tabs>
          <w:tab w:val="clear" w:pos="720"/>
          <w:tab w:val="num" w:pos="284"/>
        </w:tabs>
        <w:spacing w:before="80"/>
        <w:ind w:left="284" w:hanging="284"/>
        <w:jc w:val="left"/>
        <w:rPr>
          <w:rFonts w:ascii="Helvetica" w:eastAsia="Times New Roman" w:hAnsi="Helvetica" w:cs="Times New Roman"/>
          <w:lang w:eastAsia="it-IT"/>
        </w:rPr>
      </w:pPr>
      <w:r>
        <w:rPr>
          <w:rFonts w:ascii="Helvetica" w:eastAsia="Times New Roman" w:hAnsi="Helvetica" w:cs="Times New Roman"/>
          <w:lang w:eastAsia="it-IT"/>
        </w:rPr>
        <w:t>i</w:t>
      </w:r>
      <w:r w:rsidR="00DF4FD5" w:rsidRPr="005F42DE">
        <w:rPr>
          <w:rFonts w:ascii="Helvetica" w:eastAsia="Times New Roman" w:hAnsi="Helvetica" w:cs="Times New Roman"/>
          <w:lang w:eastAsia="it-IT"/>
        </w:rPr>
        <w:t>struzione tecnica: 265 militi per un to</w:t>
      </w:r>
      <w:r>
        <w:rPr>
          <w:rFonts w:ascii="Helvetica" w:eastAsia="Times New Roman" w:hAnsi="Helvetica" w:cs="Times New Roman"/>
          <w:lang w:eastAsia="it-IT"/>
        </w:rPr>
        <w:t>tale di 1’823 giorni/uomo/anno;</w:t>
      </w:r>
    </w:p>
    <w:p w:rsidR="00DF4FD5" w:rsidRPr="005F42DE" w:rsidRDefault="000A02F1" w:rsidP="000A02F1">
      <w:pPr>
        <w:numPr>
          <w:ilvl w:val="0"/>
          <w:numId w:val="12"/>
        </w:numPr>
        <w:tabs>
          <w:tab w:val="clear" w:pos="720"/>
          <w:tab w:val="num" w:pos="284"/>
        </w:tabs>
        <w:spacing w:before="80"/>
        <w:ind w:left="284" w:hanging="284"/>
        <w:jc w:val="left"/>
        <w:rPr>
          <w:rFonts w:ascii="Helvetica" w:eastAsia="Times New Roman" w:hAnsi="Helvetica" w:cs="Times New Roman"/>
          <w:lang w:eastAsia="it-IT"/>
        </w:rPr>
      </w:pPr>
      <w:r>
        <w:rPr>
          <w:rFonts w:ascii="Helvetica" w:eastAsia="Times New Roman" w:hAnsi="Helvetica" w:cs="Times New Roman"/>
          <w:lang w:eastAsia="it-IT"/>
        </w:rPr>
        <w:t>i</w:t>
      </w:r>
      <w:r w:rsidR="00DF4FD5" w:rsidRPr="005F42DE">
        <w:rPr>
          <w:rFonts w:ascii="Helvetica" w:eastAsia="Times New Roman" w:hAnsi="Helvetica" w:cs="Times New Roman"/>
          <w:lang w:eastAsia="it-IT"/>
        </w:rPr>
        <w:t xml:space="preserve">struzione per specialisti: 116 militi per un </w:t>
      </w:r>
      <w:r>
        <w:rPr>
          <w:rFonts w:ascii="Helvetica" w:eastAsia="Times New Roman" w:hAnsi="Helvetica" w:cs="Times New Roman"/>
          <w:lang w:eastAsia="it-IT"/>
        </w:rPr>
        <w:t>totale di 533 giorni/uomo/anno;</w:t>
      </w:r>
    </w:p>
    <w:p w:rsidR="00DF4FD5" w:rsidRPr="005F42DE" w:rsidRDefault="000A02F1" w:rsidP="000A02F1">
      <w:pPr>
        <w:numPr>
          <w:ilvl w:val="0"/>
          <w:numId w:val="12"/>
        </w:numPr>
        <w:tabs>
          <w:tab w:val="clear" w:pos="720"/>
          <w:tab w:val="num" w:pos="284"/>
        </w:tabs>
        <w:spacing w:before="80"/>
        <w:ind w:left="284" w:hanging="284"/>
        <w:jc w:val="left"/>
        <w:rPr>
          <w:rFonts w:ascii="Helvetica" w:eastAsia="Times New Roman" w:hAnsi="Helvetica" w:cs="Times New Roman"/>
          <w:lang w:eastAsia="it-IT"/>
        </w:rPr>
      </w:pPr>
      <w:r>
        <w:rPr>
          <w:rFonts w:ascii="Helvetica" w:eastAsia="Times New Roman" w:hAnsi="Helvetica" w:cs="Times New Roman"/>
          <w:lang w:eastAsia="it-IT"/>
        </w:rPr>
        <w:t>i</w:t>
      </w:r>
      <w:r w:rsidR="00DF4FD5" w:rsidRPr="005F42DE">
        <w:rPr>
          <w:rFonts w:ascii="Helvetica" w:eastAsia="Times New Roman" w:hAnsi="Helvetica" w:cs="Times New Roman"/>
          <w:lang w:eastAsia="it-IT"/>
        </w:rPr>
        <w:t xml:space="preserve">struzione quadri: 147 quadri per un totale di 682 giorni/uomo/anno. </w:t>
      </w:r>
    </w:p>
    <w:p w:rsidR="00DF4FD5" w:rsidRDefault="00DF4FD5" w:rsidP="00DF4FD5">
      <w:pPr>
        <w:rPr>
          <w:lang w:eastAsia="it-IT"/>
        </w:rPr>
      </w:pPr>
    </w:p>
    <w:p w:rsidR="00DF4FD5" w:rsidRPr="005F42DE" w:rsidRDefault="00DF4FD5" w:rsidP="00DF4FD5">
      <w:pPr>
        <w:rPr>
          <w:lang w:eastAsia="it-IT"/>
        </w:rPr>
      </w:pPr>
      <w:r w:rsidRPr="005F42DE">
        <w:rPr>
          <w:lang w:eastAsia="it-IT"/>
        </w:rPr>
        <w:t xml:space="preserve">Annualmente vengono prestati (in ambito formativo) </w:t>
      </w:r>
      <w:proofErr w:type="spellStart"/>
      <w:r w:rsidRPr="005F42DE">
        <w:rPr>
          <w:lang w:eastAsia="it-IT"/>
        </w:rPr>
        <w:t>ca</w:t>
      </w:r>
      <w:proofErr w:type="spellEnd"/>
      <w:r w:rsidRPr="005F42DE">
        <w:rPr>
          <w:lang w:eastAsia="it-IT"/>
        </w:rPr>
        <w:t xml:space="preserve"> 4’100 giorni di servizio di </w:t>
      </w:r>
      <w:proofErr w:type="spellStart"/>
      <w:r w:rsidRPr="005F42DE">
        <w:rPr>
          <w:lang w:eastAsia="it-IT"/>
        </w:rPr>
        <w:t>PCi</w:t>
      </w:r>
      <w:proofErr w:type="spellEnd"/>
      <w:r w:rsidRPr="005F42DE">
        <w:rPr>
          <w:lang w:eastAsia="it-IT"/>
        </w:rPr>
        <w:t xml:space="preserve">. </w:t>
      </w:r>
    </w:p>
    <w:p w:rsidR="00DF4FD5" w:rsidRDefault="00DF4FD5" w:rsidP="00DF4FD5">
      <w:pPr>
        <w:rPr>
          <w:lang w:eastAsia="it-IT"/>
        </w:rPr>
      </w:pPr>
    </w:p>
    <w:p w:rsidR="00DF4FD5" w:rsidRPr="005F42DE" w:rsidRDefault="00DF4FD5" w:rsidP="00DF4FD5">
      <w:pPr>
        <w:rPr>
          <w:lang w:eastAsia="it-IT"/>
        </w:rPr>
      </w:pPr>
      <w:r w:rsidRPr="005F42DE">
        <w:rPr>
          <w:lang w:eastAsia="it-IT"/>
        </w:rPr>
        <w:t xml:space="preserve">Nel quadriennio 2015-2018, le spese effettive sostenute annualmente dal Cantone per l’istruzione nella protezione civile sono state mediamente di 760'000 franchi, di cui </w:t>
      </w:r>
      <w:proofErr w:type="spellStart"/>
      <w:r w:rsidRPr="005F42DE">
        <w:rPr>
          <w:lang w:eastAsia="it-IT"/>
        </w:rPr>
        <w:t>ca</w:t>
      </w:r>
      <w:proofErr w:type="spellEnd"/>
      <w:r w:rsidRPr="005F42DE">
        <w:rPr>
          <w:lang w:eastAsia="it-IT"/>
        </w:rPr>
        <w:t xml:space="preserve">. 90'000 franchi per l’equipaggiamento dei militi e dei quadri, al quale in Cantone deve provvedere, in </w:t>
      </w:r>
      <w:r w:rsidR="000A02F1" w:rsidRPr="005F42DE">
        <w:rPr>
          <w:lang w:eastAsia="it-IT"/>
        </w:rPr>
        <w:t>conformità</w:t>
      </w:r>
      <w:r w:rsidRPr="005F42DE">
        <w:rPr>
          <w:lang w:eastAsia="it-IT"/>
        </w:rPr>
        <w:t xml:space="preserve">̀ dell’art. 43 della LPPC. </w:t>
      </w:r>
    </w:p>
    <w:p w:rsidR="00DF4FD5" w:rsidRDefault="00DF4FD5" w:rsidP="00DF4FD5">
      <w:pPr>
        <w:rPr>
          <w:lang w:eastAsia="it-IT"/>
        </w:rPr>
      </w:pPr>
    </w:p>
    <w:p w:rsidR="00DF4FD5" w:rsidRDefault="00DF4FD5" w:rsidP="00DF4FD5">
      <w:pPr>
        <w:rPr>
          <w:lang w:eastAsia="it-IT"/>
        </w:rPr>
      </w:pPr>
      <w:r w:rsidRPr="005F42DE">
        <w:rPr>
          <w:lang w:eastAsia="it-IT"/>
        </w:rPr>
        <w:t xml:space="preserve">Per il quadriennio 2019-2022, anche in base ai dati sul reclutamento e agli effettivi regionali, sono previsti un numero di militi da formare paragonabile a quello del quadriennio trascorso. A partire dal 1° gennaio 2020, le nuove disposizioni federali in materia, prevedono la presa a carico, da parte dei Cantoni, dei costi per le calzature d’ordinanza, attualmente prese a carico dalla Base logistica dell’esercito. La spesa annuale supplementare è valutabile in 25'000 franchi. </w:t>
      </w:r>
    </w:p>
    <w:p w:rsidR="00DF4FD5" w:rsidRDefault="00DF4FD5" w:rsidP="00DF4FD5">
      <w:pPr>
        <w:rPr>
          <w:lang w:eastAsia="it-IT"/>
        </w:rPr>
      </w:pPr>
    </w:p>
    <w:p w:rsidR="00DF4FD5" w:rsidRDefault="00DF4FD5" w:rsidP="00DF4FD5">
      <w:pPr>
        <w:rPr>
          <w:lang w:eastAsia="it-IT"/>
        </w:rPr>
      </w:pPr>
    </w:p>
    <w:p w:rsidR="00DF4FD5" w:rsidRPr="005F42DE" w:rsidRDefault="00DF4FD5" w:rsidP="000A02F1">
      <w:pPr>
        <w:pStyle w:val="Titolo1"/>
        <w:rPr>
          <w:rFonts w:eastAsia="Times New Roman" w:cs="Times New Roman"/>
        </w:rPr>
      </w:pPr>
      <w:r>
        <w:t xml:space="preserve">La Convenzione </w:t>
      </w:r>
    </w:p>
    <w:p w:rsidR="00DF4FD5" w:rsidRDefault="00DF4FD5" w:rsidP="000A02F1">
      <w:r>
        <w:t xml:space="preserve">Una convenzione fra il Dipartimento delle istituzioni e i Consorzi Regionali di </w:t>
      </w:r>
      <w:proofErr w:type="spellStart"/>
      <w:r>
        <w:t>PCi</w:t>
      </w:r>
      <w:proofErr w:type="spellEnd"/>
      <w:r>
        <w:t xml:space="preserve">, entrata in vigore il 1° gennaio 2015, disciplina le competenze e i costi legati alla formazione nella </w:t>
      </w:r>
      <w:proofErr w:type="spellStart"/>
      <w:r>
        <w:t>PCi</w:t>
      </w:r>
      <w:proofErr w:type="spellEnd"/>
      <w:r>
        <w:t xml:space="preserve"> per il quadriennio 2015-2018. Questa convenzione è stata accettata dalla Conferenza dei Presidenti e Comandati delle regioni di </w:t>
      </w:r>
      <w:proofErr w:type="spellStart"/>
      <w:r>
        <w:t>PCi</w:t>
      </w:r>
      <w:proofErr w:type="spellEnd"/>
      <w:r>
        <w:t xml:space="preserve"> in data 21 ottobre 2014 e si rinnova tacitamente a scadenza annuale. </w:t>
      </w:r>
    </w:p>
    <w:p w:rsidR="00DF4FD5" w:rsidRDefault="00DF4FD5" w:rsidP="000A02F1"/>
    <w:p w:rsidR="00DF4FD5" w:rsidRDefault="00DF4FD5" w:rsidP="000A02F1">
      <w:r>
        <w:t>La sorveglianza sull’istruzione, regolata dall’art. 10 della convenzione, spetta alla Sezione del militare e della protezione della popolazione (SMPP) in collaborazione con i membri della Commissione cantonale di Protezione civile (</w:t>
      </w:r>
      <w:proofErr w:type="spellStart"/>
      <w:r>
        <w:t>CCPCi</w:t>
      </w:r>
      <w:proofErr w:type="spellEnd"/>
      <w:r>
        <w:t>) e della Commissione cantonale dell’istruzione (</w:t>
      </w:r>
      <w:proofErr w:type="spellStart"/>
      <w:r>
        <w:t>CCIstr</w:t>
      </w:r>
      <w:proofErr w:type="spellEnd"/>
      <w:r>
        <w:t xml:space="preserve">), la prima composta dai comandanti regionali e Capo SMPP, la </w:t>
      </w:r>
      <w:r w:rsidRPr="005F42DE">
        <w:t xml:space="preserve">seconda dai capi istruzione di ogni Regione e dai funzionari cantonali designati dalla SMPP. </w:t>
      </w:r>
    </w:p>
    <w:p w:rsidR="00DF4FD5" w:rsidRPr="005F42DE" w:rsidRDefault="00DF4FD5" w:rsidP="000A02F1"/>
    <w:p w:rsidR="00DF4FD5" w:rsidRDefault="00DF4FD5" w:rsidP="000A02F1">
      <w:pPr>
        <w:rPr>
          <w:rFonts w:eastAsia="Times New Roman" w:cs="Times New Roman"/>
          <w:lang w:eastAsia="it-IT"/>
        </w:rPr>
      </w:pPr>
      <w:r w:rsidRPr="005F42DE">
        <w:rPr>
          <w:rFonts w:eastAsia="Times New Roman" w:cs="Times New Roman"/>
          <w:lang w:eastAsia="it-IT"/>
        </w:rPr>
        <w:lastRenderedPageBreak/>
        <w:t xml:space="preserve">La spesa, inserita a preventivo della SMPP, ammonta a 760'000 franchi. Tale importo </w:t>
      </w:r>
      <w:proofErr w:type="spellStart"/>
      <w:r w:rsidRPr="005F42DE">
        <w:rPr>
          <w:rFonts w:eastAsia="Times New Roman" w:cs="Times New Roman"/>
          <w:lang w:eastAsia="it-IT"/>
        </w:rPr>
        <w:t>sara</w:t>
      </w:r>
      <w:proofErr w:type="spellEnd"/>
      <w:r w:rsidRPr="005F42DE">
        <w:rPr>
          <w:rFonts w:eastAsia="Times New Roman" w:cs="Times New Roman"/>
          <w:lang w:eastAsia="it-IT"/>
        </w:rPr>
        <w:t xml:space="preserve">̀ mantenuto per il 2019 per garantire la copertura dei costi vivi, i costi del personale impiegato dai Consorzi regionali di </w:t>
      </w:r>
      <w:proofErr w:type="spellStart"/>
      <w:r w:rsidRPr="005F42DE">
        <w:rPr>
          <w:rFonts w:eastAsia="Times New Roman" w:cs="Times New Roman"/>
          <w:lang w:eastAsia="it-IT"/>
        </w:rPr>
        <w:t>PCi</w:t>
      </w:r>
      <w:proofErr w:type="spellEnd"/>
      <w:r w:rsidRPr="005F42DE">
        <w:rPr>
          <w:rFonts w:eastAsia="Times New Roman" w:cs="Times New Roman"/>
          <w:lang w:eastAsia="it-IT"/>
        </w:rPr>
        <w:t xml:space="preserve">, così come per i costi del picchetto cantonale, delle riunioni della </w:t>
      </w:r>
      <w:proofErr w:type="spellStart"/>
      <w:r w:rsidRPr="005F42DE">
        <w:rPr>
          <w:rFonts w:eastAsia="Times New Roman" w:cs="Times New Roman"/>
          <w:lang w:eastAsia="it-IT"/>
        </w:rPr>
        <w:t>CCPCi</w:t>
      </w:r>
      <w:proofErr w:type="spellEnd"/>
      <w:r w:rsidRPr="005F42DE">
        <w:rPr>
          <w:rFonts w:eastAsia="Times New Roman" w:cs="Times New Roman"/>
          <w:lang w:eastAsia="it-IT"/>
        </w:rPr>
        <w:t xml:space="preserve"> e </w:t>
      </w:r>
      <w:proofErr w:type="spellStart"/>
      <w:r w:rsidRPr="005F42DE">
        <w:rPr>
          <w:rFonts w:eastAsia="Times New Roman" w:cs="Times New Roman"/>
          <w:lang w:eastAsia="it-IT"/>
        </w:rPr>
        <w:t>CCIstr</w:t>
      </w:r>
      <w:proofErr w:type="spellEnd"/>
      <w:r w:rsidRPr="005F42DE">
        <w:rPr>
          <w:rFonts w:eastAsia="Times New Roman" w:cs="Times New Roman"/>
          <w:lang w:eastAsia="it-IT"/>
        </w:rPr>
        <w:t xml:space="preserve">. L’importo </w:t>
      </w:r>
      <w:r w:rsidR="00B968E2" w:rsidRPr="005F42DE">
        <w:rPr>
          <w:rFonts w:eastAsia="Times New Roman" w:cs="Times New Roman"/>
          <w:lang w:eastAsia="it-IT"/>
        </w:rPr>
        <w:t>sarà</w:t>
      </w:r>
      <w:r w:rsidRPr="005F42DE">
        <w:rPr>
          <w:rFonts w:eastAsia="Times New Roman" w:cs="Times New Roman"/>
          <w:lang w:eastAsia="it-IT"/>
        </w:rPr>
        <w:t xml:space="preserve">̀ incrementato a 785'000 franchi, nel periodo 2020 </w:t>
      </w:r>
      <w:r w:rsidR="00B968E2">
        <w:rPr>
          <w:rFonts w:eastAsia="Times New Roman" w:cs="Times New Roman"/>
          <w:lang w:eastAsia="it-IT"/>
        </w:rPr>
        <w:t>-</w:t>
      </w:r>
      <w:r w:rsidRPr="005F42DE">
        <w:rPr>
          <w:rFonts w:eastAsia="Times New Roman" w:cs="Times New Roman"/>
          <w:lang w:eastAsia="it-IT"/>
        </w:rPr>
        <w:t xml:space="preserve"> 2022, per far fronte al nuovo onere, a carico del Cantone, legato alla fornitura delle calzature d’ordinanza destinate ai nuovi militi. </w:t>
      </w:r>
    </w:p>
    <w:p w:rsidR="00DF4FD5" w:rsidRDefault="00DF4FD5" w:rsidP="000A02F1">
      <w:pPr>
        <w:rPr>
          <w:rFonts w:eastAsia="Times New Roman" w:cs="Times New Roman"/>
          <w:lang w:eastAsia="it-IT"/>
        </w:rPr>
      </w:pPr>
    </w:p>
    <w:p w:rsidR="00DF4FD5" w:rsidRPr="00676A55" w:rsidRDefault="00DF4FD5" w:rsidP="000A02F1">
      <w:pPr>
        <w:rPr>
          <w:lang w:eastAsia="it-IT"/>
        </w:rPr>
      </w:pPr>
    </w:p>
    <w:p w:rsidR="00DF4FD5" w:rsidRPr="005F42DE" w:rsidRDefault="00DF4FD5" w:rsidP="000A02F1">
      <w:pPr>
        <w:pStyle w:val="Titolo1"/>
        <w:rPr>
          <w:rFonts w:ascii="Times New Roman" w:hAnsi="Times New Roman"/>
        </w:rPr>
      </w:pPr>
      <w:r w:rsidRPr="005F42DE">
        <w:t>C</w:t>
      </w:r>
      <w:r>
        <w:t>onclusioni</w:t>
      </w:r>
    </w:p>
    <w:p w:rsidR="00DF4FD5" w:rsidRDefault="00DF4FD5" w:rsidP="00DF4FD5">
      <w:pPr>
        <w:rPr>
          <w:lang w:eastAsia="it-IT"/>
        </w:rPr>
      </w:pPr>
      <w:r>
        <w:rPr>
          <w:lang w:eastAsia="it-IT"/>
        </w:rPr>
        <w:t xml:space="preserve">Per poter garantire </w:t>
      </w:r>
      <w:r w:rsidRPr="005F42DE">
        <w:rPr>
          <w:lang w:eastAsia="it-IT"/>
        </w:rPr>
        <w:t xml:space="preserve">militi di </w:t>
      </w:r>
      <w:proofErr w:type="spellStart"/>
      <w:r w:rsidRPr="005F42DE">
        <w:rPr>
          <w:lang w:eastAsia="it-IT"/>
        </w:rPr>
        <w:t>PCi</w:t>
      </w:r>
      <w:proofErr w:type="spellEnd"/>
      <w:r w:rsidRPr="005F42DE">
        <w:rPr>
          <w:lang w:eastAsia="it-IT"/>
        </w:rPr>
        <w:t xml:space="preserve"> </w:t>
      </w:r>
      <w:r>
        <w:rPr>
          <w:lang w:eastAsia="it-IT"/>
        </w:rPr>
        <w:t xml:space="preserve">con competenze </w:t>
      </w:r>
      <w:r w:rsidRPr="005F42DE">
        <w:rPr>
          <w:lang w:eastAsia="it-IT"/>
        </w:rPr>
        <w:t xml:space="preserve">in linea con le direttive federali, è necessario </w:t>
      </w:r>
      <w:r>
        <w:rPr>
          <w:lang w:eastAsia="it-IT"/>
        </w:rPr>
        <w:t>impartire</w:t>
      </w:r>
      <w:r w:rsidRPr="005F42DE">
        <w:rPr>
          <w:lang w:eastAsia="it-IT"/>
        </w:rPr>
        <w:t xml:space="preserve"> una formazione di </w:t>
      </w:r>
      <w:r w:rsidR="00B968E2" w:rsidRPr="005F42DE">
        <w:rPr>
          <w:lang w:eastAsia="it-IT"/>
        </w:rPr>
        <w:t>qualità</w:t>
      </w:r>
      <w:r w:rsidRPr="005F42DE">
        <w:rPr>
          <w:lang w:eastAsia="it-IT"/>
        </w:rPr>
        <w:t>̀</w:t>
      </w:r>
      <w:r>
        <w:rPr>
          <w:lang w:eastAsia="it-IT"/>
        </w:rPr>
        <w:t xml:space="preserve"> che permetterà di disporre di donne e uomini motivati e capaci di fornire </w:t>
      </w:r>
      <w:r w:rsidRPr="005F42DE">
        <w:rPr>
          <w:lang w:eastAsia="it-IT"/>
        </w:rPr>
        <w:t xml:space="preserve">un aiuto tempestivo e competente alla popolazione in caso di eventi straordinari, </w:t>
      </w:r>
      <w:r>
        <w:rPr>
          <w:lang w:eastAsia="it-IT"/>
        </w:rPr>
        <w:t xml:space="preserve">sempre più estremi, </w:t>
      </w:r>
      <w:r w:rsidRPr="005F42DE">
        <w:rPr>
          <w:lang w:eastAsia="it-IT"/>
        </w:rPr>
        <w:t xml:space="preserve">che con </w:t>
      </w:r>
      <w:r w:rsidR="00B968E2" w:rsidRPr="005F42DE">
        <w:rPr>
          <w:lang w:eastAsia="it-IT"/>
        </w:rPr>
        <w:t>regolarità</w:t>
      </w:r>
      <w:r>
        <w:rPr>
          <w:lang w:eastAsia="it-IT"/>
        </w:rPr>
        <w:t>̀ toccano il nostro territorio.</w:t>
      </w:r>
    </w:p>
    <w:p w:rsidR="00DF4FD5" w:rsidRPr="00676A55" w:rsidRDefault="00DF4FD5" w:rsidP="00DF4FD5">
      <w:pPr>
        <w:rPr>
          <w:lang w:eastAsia="it-IT"/>
        </w:rPr>
      </w:pPr>
    </w:p>
    <w:p w:rsidR="00DF4FD5" w:rsidRPr="00676A55" w:rsidRDefault="00DF4FD5" w:rsidP="00DF4FD5">
      <w:pPr>
        <w:rPr>
          <w:rFonts w:cs="Arial"/>
        </w:rPr>
      </w:pPr>
      <w:r w:rsidRPr="00DA7A2A">
        <w:rPr>
          <w:rFonts w:cs="Arial"/>
        </w:rPr>
        <w:t>C</w:t>
      </w:r>
      <w:r w:rsidRPr="00DA7A2A">
        <w:t>onsiderato quanto esposto nel presente rapporto e nel messaggio governativo</w:t>
      </w:r>
      <w:r>
        <w:t>,</w:t>
      </w:r>
      <w:r w:rsidR="00417CCB">
        <w:t xml:space="preserve"> la C</w:t>
      </w:r>
      <w:r w:rsidRPr="00DA7A2A">
        <w:t xml:space="preserve">ommissione </w:t>
      </w:r>
      <w:r w:rsidR="00417CCB">
        <w:t>g</w:t>
      </w:r>
      <w:r w:rsidRPr="00DA7A2A">
        <w:t xml:space="preserve">estione e </w:t>
      </w:r>
      <w:r w:rsidR="00417CCB">
        <w:t>f</w:t>
      </w:r>
      <w:r w:rsidRPr="00DA7A2A">
        <w:t>inanze invita il Gran Consiglio ad approvare il credito così come proposto.</w:t>
      </w:r>
    </w:p>
    <w:bookmarkEnd w:id="1"/>
    <w:p w:rsidR="00B860C2" w:rsidRDefault="00B860C2" w:rsidP="00B860C2">
      <w:pPr>
        <w:rPr>
          <w:rFonts w:cs="Arial"/>
          <w:szCs w:val="24"/>
        </w:rPr>
      </w:pPr>
    </w:p>
    <w:p w:rsidR="00B860C2" w:rsidRDefault="00B860C2" w:rsidP="00B860C2">
      <w:pPr>
        <w:rPr>
          <w:rFonts w:cs="Arial"/>
          <w:szCs w:val="24"/>
        </w:rPr>
      </w:pPr>
    </w:p>
    <w:p w:rsidR="00B860C2" w:rsidRPr="00076E70" w:rsidRDefault="00B860C2" w:rsidP="00B860C2">
      <w:pPr>
        <w:rPr>
          <w:rFonts w:cs="Arial"/>
          <w:szCs w:val="24"/>
        </w:rPr>
      </w:pPr>
    </w:p>
    <w:p w:rsidR="00B860C2" w:rsidRPr="00076E70" w:rsidRDefault="00B860C2" w:rsidP="00B860C2">
      <w:pPr>
        <w:spacing w:after="120"/>
        <w:rPr>
          <w:rFonts w:cs="Arial"/>
          <w:szCs w:val="24"/>
        </w:rPr>
      </w:pPr>
      <w:r w:rsidRPr="00076E70">
        <w:rPr>
          <w:rFonts w:cs="Arial"/>
          <w:szCs w:val="24"/>
        </w:rPr>
        <w:t xml:space="preserve">Per </w:t>
      </w:r>
      <w:smartTag w:uri="urn:schemas-microsoft-com:office:smarttags" w:element="PersonName">
        <w:smartTagPr>
          <w:attr w:name="ProductID" w:val="la Commissione"/>
        </w:smartTagPr>
        <w:r w:rsidRPr="00076E70">
          <w:rPr>
            <w:rFonts w:cs="Arial"/>
            <w:szCs w:val="24"/>
          </w:rPr>
          <w:t>la Commissione</w:t>
        </w:r>
      </w:smartTag>
      <w:r w:rsidRPr="00076E70">
        <w:rPr>
          <w:rFonts w:cs="Arial"/>
          <w:szCs w:val="24"/>
        </w:rPr>
        <w:t xml:space="preserve"> gestione e finanze:</w:t>
      </w:r>
    </w:p>
    <w:p w:rsidR="00B860C2" w:rsidRPr="00076E70" w:rsidRDefault="00DF4FD5" w:rsidP="00B860C2">
      <w:pPr>
        <w:rPr>
          <w:rFonts w:cs="Arial"/>
          <w:szCs w:val="24"/>
        </w:rPr>
      </w:pPr>
      <w:r w:rsidRPr="00DA7A2A">
        <w:rPr>
          <w:rFonts w:ascii="Helvetica" w:hAnsi="Helvetica"/>
        </w:rPr>
        <w:t>Samantha Bourgoin</w:t>
      </w:r>
      <w:r w:rsidR="00B860C2" w:rsidRPr="00076E70">
        <w:rPr>
          <w:rFonts w:cs="Arial"/>
          <w:szCs w:val="24"/>
        </w:rPr>
        <w:t>, relatr</w:t>
      </w:r>
      <w:r w:rsidR="00B61597">
        <w:rPr>
          <w:rFonts w:cs="Arial"/>
          <w:szCs w:val="24"/>
        </w:rPr>
        <w:t>ic</w:t>
      </w:r>
      <w:r w:rsidR="00B860C2" w:rsidRPr="00076E70">
        <w:rPr>
          <w:rFonts w:cs="Arial"/>
          <w:szCs w:val="24"/>
        </w:rPr>
        <w:t>e</w:t>
      </w:r>
    </w:p>
    <w:p w:rsidR="00B968E2" w:rsidRDefault="00B968E2" w:rsidP="00B968E2">
      <w:pPr>
        <w:rPr>
          <w:rFonts w:cs="Arial"/>
        </w:rPr>
      </w:pPr>
      <w:bookmarkStart w:id="2" w:name="OLE_LINK1"/>
      <w:bookmarkStart w:id="3" w:name="OLE_LINK2"/>
      <w:r>
        <w:rPr>
          <w:rFonts w:cs="Arial"/>
        </w:rPr>
        <w:t xml:space="preserve">Agustoni - Bignasca B. - Caverzasio - Dadò - </w:t>
      </w:r>
    </w:p>
    <w:p w:rsidR="00B968E2" w:rsidRDefault="00B968E2" w:rsidP="00B968E2">
      <w:pPr>
        <w:rPr>
          <w:rFonts w:cs="Arial"/>
        </w:rPr>
      </w:pPr>
      <w:r>
        <w:rPr>
          <w:rFonts w:cs="Arial"/>
        </w:rPr>
        <w:t xml:space="preserve">Durisch - Farinelli - Ferrara - Foletti - Fonio - </w:t>
      </w:r>
    </w:p>
    <w:p w:rsidR="00B968E2" w:rsidRDefault="00B968E2" w:rsidP="00B968E2">
      <w:pPr>
        <w:rPr>
          <w:rFonts w:cs="Arial"/>
        </w:rPr>
      </w:pPr>
      <w:r>
        <w:rPr>
          <w:rFonts w:cs="Arial"/>
        </w:rPr>
        <w:t>Guerra - Marchesi - Pini - Quadranti - Storni</w:t>
      </w:r>
    </w:p>
    <w:bookmarkEnd w:id="2"/>
    <w:bookmarkEnd w:id="3"/>
    <w:p w:rsidR="006E4AE2" w:rsidRPr="00B860C2" w:rsidRDefault="006E4AE2" w:rsidP="00B860C2"/>
    <w:sectPr w:rsidR="006E4AE2" w:rsidRPr="00B860C2" w:rsidSect="008B4137">
      <w:footerReference w:type="default" r:id="rId9"/>
      <w:pgSz w:w="11906" w:h="16838"/>
      <w:pgMar w:top="1418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7C6" w:rsidRDefault="008E77C6" w:rsidP="008E77C6">
      <w:r>
        <w:separator/>
      </w:r>
    </w:p>
  </w:endnote>
  <w:endnote w:type="continuationSeparator" w:id="0">
    <w:p w:rsidR="008E77C6" w:rsidRDefault="008E77C6" w:rsidP="008E7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71966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E77C6" w:rsidRPr="008E77C6" w:rsidRDefault="008E77C6">
        <w:pPr>
          <w:pStyle w:val="Pidipagina"/>
          <w:jc w:val="center"/>
          <w:rPr>
            <w:sz w:val="20"/>
            <w:szCs w:val="20"/>
          </w:rPr>
        </w:pPr>
        <w:r w:rsidRPr="008E77C6">
          <w:rPr>
            <w:sz w:val="20"/>
            <w:szCs w:val="20"/>
          </w:rPr>
          <w:fldChar w:fldCharType="begin"/>
        </w:r>
        <w:r w:rsidRPr="008E77C6">
          <w:rPr>
            <w:sz w:val="20"/>
            <w:szCs w:val="20"/>
          </w:rPr>
          <w:instrText>PAGE   \* MERGEFORMAT</w:instrText>
        </w:r>
        <w:r w:rsidRPr="008E77C6">
          <w:rPr>
            <w:sz w:val="20"/>
            <w:szCs w:val="20"/>
          </w:rPr>
          <w:fldChar w:fldCharType="separate"/>
        </w:r>
        <w:r w:rsidR="007702F2" w:rsidRPr="007702F2">
          <w:rPr>
            <w:noProof/>
            <w:sz w:val="20"/>
            <w:szCs w:val="20"/>
            <w:lang w:val="it-IT"/>
          </w:rPr>
          <w:t>1</w:t>
        </w:r>
        <w:r w:rsidRPr="008E77C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7C6" w:rsidRDefault="008E77C6" w:rsidP="008E77C6">
      <w:r>
        <w:separator/>
      </w:r>
    </w:p>
  </w:footnote>
  <w:footnote w:type="continuationSeparator" w:id="0">
    <w:p w:rsidR="008E77C6" w:rsidRDefault="008E77C6" w:rsidP="008E7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2CA429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355C0C"/>
    <w:multiLevelType w:val="hybridMultilevel"/>
    <w:tmpl w:val="71544504"/>
    <w:lvl w:ilvl="0" w:tplc="2018B5D8">
      <w:start w:val="1"/>
      <w:numFmt w:val="decimal"/>
      <w:pStyle w:val="Titolo1"/>
      <w:lvlText w:val="%1."/>
      <w:lvlJc w:val="left"/>
      <w:pPr>
        <w:ind w:left="927" w:hanging="360"/>
      </w:pPr>
      <w:rPr>
        <w:rFonts w:ascii="Arial" w:hAnsi="Arial" w:cs="Arial" w:hint="default"/>
      </w:rPr>
    </w:lvl>
    <w:lvl w:ilvl="1" w:tplc="08100019" w:tentative="1">
      <w:start w:val="1"/>
      <w:numFmt w:val="lowerLetter"/>
      <w:lvlText w:val="%2."/>
      <w:lvlJc w:val="left"/>
      <w:pPr>
        <w:ind w:left="1647" w:hanging="360"/>
      </w:pPr>
    </w:lvl>
    <w:lvl w:ilvl="2" w:tplc="0810001B" w:tentative="1">
      <w:start w:val="1"/>
      <w:numFmt w:val="lowerRoman"/>
      <w:lvlText w:val="%3."/>
      <w:lvlJc w:val="right"/>
      <w:pPr>
        <w:ind w:left="2367" w:hanging="180"/>
      </w:pPr>
    </w:lvl>
    <w:lvl w:ilvl="3" w:tplc="0810000F" w:tentative="1">
      <w:start w:val="1"/>
      <w:numFmt w:val="decimal"/>
      <w:lvlText w:val="%4."/>
      <w:lvlJc w:val="left"/>
      <w:pPr>
        <w:ind w:left="3087" w:hanging="360"/>
      </w:pPr>
    </w:lvl>
    <w:lvl w:ilvl="4" w:tplc="08100019" w:tentative="1">
      <w:start w:val="1"/>
      <w:numFmt w:val="lowerLetter"/>
      <w:lvlText w:val="%5."/>
      <w:lvlJc w:val="left"/>
      <w:pPr>
        <w:ind w:left="3807" w:hanging="360"/>
      </w:pPr>
    </w:lvl>
    <w:lvl w:ilvl="5" w:tplc="0810001B" w:tentative="1">
      <w:start w:val="1"/>
      <w:numFmt w:val="lowerRoman"/>
      <w:lvlText w:val="%6."/>
      <w:lvlJc w:val="right"/>
      <w:pPr>
        <w:ind w:left="4527" w:hanging="180"/>
      </w:pPr>
    </w:lvl>
    <w:lvl w:ilvl="6" w:tplc="0810000F" w:tentative="1">
      <w:start w:val="1"/>
      <w:numFmt w:val="decimal"/>
      <w:lvlText w:val="%7."/>
      <w:lvlJc w:val="left"/>
      <w:pPr>
        <w:ind w:left="5247" w:hanging="360"/>
      </w:pPr>
    </w:lvl>
    <w:lvl w:ilvl="7" w:tplc="08100019" w:tentative="1">
      <w:start w:val="1"/>
      <w:numFmt w:val="lowerLetter"/>
      <w:lvlText w:val="%8."/>
      <w:lvlJc w:val="left"/>
      <w:pPr>
        <w:ind w:left="5967" w:hanging="360"/>
      </w:pPr>
    </w:lvl>
    <w:lvl w:ilvl="8" w:tplc="08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A916B4"/>
    <w:multiLevelType w:val="hybridMultilevel"/>
    <w:tmpl w:val="71241184"/>
    <w:lvl w:ilvl="0" w:tplc="3996A1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453EC"/>
    <w:multiLevelType w:val="hybridMultilevel"/>
    <w:tmpl w:val="BBE02A84"/>
    <w:lvl w:ilvl="0" w:tplc="8988A65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8988A65E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901A79"/>
    <w:multiLevelType w:val="hybridMultilevel"/>
    <w:tmpl w:val="9F786C86"/>
    <w:lvl w:ilvl="0" w:tplc="3996A1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AAA05160">
      <w:numFmt w:val="bullet"/>
      <w:lvlText w:val="−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4E66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A1F66EE"/>
    <w:multiLevelType w:val="hybridMultilevel"/>
    <w:tmpl w:val="2556DA38"/>
    <w:lvl w:ilvl="0" w:tplc="3996A1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C26B62"/>
    <w:multiLevelType w:val="multilevel"/>
    <w:tmpl w:val="0810001D"/>
    <w:styleLink w:val="Sti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360" w:hanging="360"/>
      </w:pPr>
    </w:lvl>
    <w:lvl w:ilvl="3">
      <w:start w:val="1"/>
      <w:numFmt w:val="decimal"/>
      <w:lvlText w:val="(%4)"/>
      <w:lvlJc w:val="left"/>
      <w:pPr>
        <w:ind w:left="36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0442067"/>
    <w:multiLevelType w:val="hybridMultilevel"/>
    <w:tmpl w:val="365CC146"/>
    <w:lvl w:ilvl="0" w:tplc="26E44130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  <w:b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A623D6"/>
    <w:multiLevelType w:val="hybridMultilevel"/>
    <w:tmpl w:val="660A06E4"/>
    <w:lvl w:ilvl="0" w:tplc="0810000F">
      <w:start w:val="1"/>
      <w:numFmt w:val="decimal"/>
      <w:lvlText w:val="%1."/>
      <w:lvlJc w:val="left"/>
      <w:pPr>
        <w:ind w:left="720" w:hanging="360"/>
      </w:p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F718E1"/>
    <w:multiLevelType w:val="hybridMultilevel"/>
    <w:tmpl w:val="4F4203DC"/>
    <w:lvl w:ilvl="0" w:tplc="8D0A19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604579"/>
    <w:multiLevelType w:val="multilevel"/>
    <w:tmpl w:val="0974E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7"/>
  </w:num>
  <w:num w:numId="3">
    <w:abstractNumId w:val="10"/>
  </w:num>
  <w:num w:numId="4">
    <w:abstractNumId w:val="1"/>
  </w:num>
  <w:num w:numId="5">
    <w:abstractNumId w:val="4"/>
  </w:num>
  <w:num w:numId="6">
    <w:abstractNumId w:val="0"/>
  </w:num>
  <w:num w:numId="7">
    <w:abstractNumId w:val="9"/>
  </w:num>
  <w:num w:numId="8">
    <w:abstractNumId w:val="2"/>
  </w:num>
  <w:num w:numId="9">
    <w:abstractNumId w:val="6"/>
  </w:num>
  <w:num w:numId="10">
    <w:abstractNumId w:val="5"/>
  </w:num>
  <w:num w:numId="11">
    <w:abstractNumId w:val="3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137"/>
    <w:rsid w:val="00076E70"/>
    <w:rsid w:val="000A02F1"/>
    <w:rsid w:val="001574D7"/>
    <w:rsid w:val="00260C8C"/>
    <w:rsid w:val="002E5E40"/>
    <w:rsid w:val="00417CCB"/>
    <w:rsid w:val="0052425A"/>
    <w:rsid w:val="00586A8D"/>
    <w:rsid w:val="006C17AA"/>
    <w:rsid w:val="006D7A3B"/>
    <w:rsid w:val="006E4AE2"/>
    <w:rsid w:val="007352D3"/>
    <w:rsid w:val="007702F2"/>
    <w:rsid w:val="007B5462"/>
    <w:rsid w:val="008034BD"/>
    <w:rsid w:val="00876352"/>
    <w:rsid w:val="008B2655"/>
    <w:rsid w:val="008B4137"/>
    <w:rsid w:val="008C767A"/>
    <w:rsid w:val="008E77C6"/>
    <w:rsid w:val="009770BB"/>
    <w:rsid w:val="009E008D"/>
    <w:rsid w:val="00A5465F"/>
    <w:rsid w:val="00A77678"/>
    <w:rsid w:val="00B61597"/>
    <w:rsid w:val="00B860C2"/>
    <w:rsid w:val="00B968E2"/>
    <w:rsid w:val="00BC4C95"/>
    <w:rsid w:val="00BD5944"/>
    <w:rsid w:val="00CF6858"/>
    <w:rsid w:val="00D377B5"/>
    <w:rsid w:val="00D93B31"/>
    <w:rsid w:val="00DF4FD5"/>
    <w:rsid w:val="00E505DB"/>
    <w:rsid w:val="00E7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6E70"/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autoRedefine/>
    <w:qFormat/>
    <w:rsid w:val="000A02F1"/>
    <w:pPr>
      <w:keepNext/>
      <w:numPr>
        <w:numId w:val="4"/>
      </w:numPr>
      <w:tabs>
        <w:tab w:val="left" w:pos="567"/>
      </w:tabs>
      <w:spacing w:after="120"/>
      <w:ind w:left="567" w:hanging="567"/>
      <w:outlineLvl w:val="0"/>
    </w:pPr>
    <w:rPr>
      <w:b/>
      <w:caps/>
      <w:szCs w:val="24"/>
      <w:lang w:val="it-IT" w:eastAsia="it-IT"/>
    </w:rPr>
  </w:style>
  <w:style w:type="paragraph" w:styleId="Titolo2">
    <w:name w:val="heading 2"/>
    <w:basedOn w:val="Normale"/>
    <w:next w:val="Normale"/>
    <w:link w:val="Titolo2Carattere"/>
    <w:autoRedefine/>
    <w:qFormat/>
    <w:rsid w:val="006D7A3B"/>
    <w:pPr>
      <w:keepNext/>
      <w:tabs>
        <w:tab w:val="left" w:pos="567"/>
      </w:tabs>
      <w:spacing w:after="120"/>
      <w:outlineLvl w:val="1"/>
    </w:pPr>
    <w:rPr>
      <w:b/>
      <w:lang w:val="it-IT"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6D7A3B"/>
    <w:pPr>
      <w:keepNext/>
      <w:tabs>
        <w:tab w:val="left" w:pos="709"/>
      </w:tabs>
      <w:spacing w:before="120" w:after="120"/>
      <w:outlineLvl w:val="2"/>
    </w:pPr>
    <w:rPr>
      <w:b/>
      <w:i/>
      <w:sz w:val="23"/>
      <w:szCs w:val="23"/>
      <w:lang w:val="it-IT"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76E70"/>
    <w:pPr>
      <w:keepNext/>
      <w:keepLines/>
      <w:spacing w:before="120" w:after="120"/>
      <w:outlineLvl w:val="3"/>
    </w:pPr>
    <w:rPr>
      <w:rFonts w:eastAsiaTheme="majorEastAsia" w:cstheme="majorBidi"/>
      <w:b/>
      <w:bCs/>
      <w:iCs/>
      <w:sz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076E70"/>
    <w:pPr>
      <w:keepNext/>
      <w:keepLines/>
      <w:tabs>
        <w:tab w:val="left" w:pos="993"/>
      </w:tabs>
      <w:spacing w:after="120"/>
      <w:outlineLvl w:val="4"/>
    </w:pPr>
    <w:rPr>
      <w:rFonts w:eastAsiaTheme="majorEastAsia" w:cstheme="majorBidi"/>
      <w:b/>
      <w:i/>
      <w:color w:val="243F60" w:themeColor="accent1" w:themeShade="7F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uiPriority w:val="39"/>
    <w:unhideWhenUsed/>
    <w:rsid w:val="0052425A"/>
    <w:pPr>
      <w:spacing w:before="240"/>
    </w:pPr>
    <w:rPr>
      <w:rFonts w:eastAsia="Calibri" w:cs="Times New Roman"/>
      <w:caps/>
      <w:szCs w:val="24"/>
      <w:lang w:val="it-IT"/>
    </w:rPr>
  </w:style>
  <w:style w:type="character" w:customStyle="1" w:styleId="Titolo1Carattere">
    <w:name w:val="Titolo 1 Carattere"/>
    <w:basedOn w:val="Carpredefinitoparagrafo"/>
    <w:link w:val="Titolo1"/>
    <w:rsid w:val="000A02F1"/>
    <w:rPr>
      <w:rFonts w:ascii="Arial" w:hAnsi="Arial"/>
      <w:b/>
      <w:caps/>
      <w:sz w:val="24"/>
      <w:szCs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rsid w:val="006D7A3B"/>
    <w:rPr>
      <w:rFonts w:ascii="Arial" w:hAnsi="Arial"/>
      <w:b/>
      <w:sz w:val="24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rsid w:val="006D7A3B"/>
    <w:rPr>
      <w:rFonts w:ascii="Arial" w:hAnsi="Arial"/>
      <w:b/>
      <w:i/>
      <w:sz w:val="23"/>
      <w:szCs w:val="23"/>
      <w:lang w:val="it-IT" w:eastAsia="it-IT"/>
    </w:rPr>
  </w:style>
  <w:style w:type="numbering" w:customStyle="1" w:styleId="Stile1">
    <w:name w:val="Stile1"/>
    <w:uiPriority w:val="99"/>
    <w:rsid w:val="0052425A"/>
    <w:pPr>
      <w:numPr>
        <w:numId w:val="1"/>
      </w:numPr>
    </w:pPr>
  </w:style>
  <w:style w:type="paragraph" w:styleId="Sommario3">
    <w:name w:val="toc 3"/>
    <w:basedOn w:val="Normale"/>
    <w:next w:val="Normale"/>
    <w:autoRedefine/>
    <w:uiPriority w:val="39"/>
    <w:unhideWhenUsed/>
    <w:rsid w:val="0052425A"/>
    <w:pPr>
      <w:spacing w:before="60"/>
    </w:pPr>
    <w:rPr>
      <w:rFonts w:eastAsia="Calibri" w:cs="Times New Roman"/>
      <w:szCs w:val="24"/>
      <w:lang w:val="it-IT"/>
    </w:rPr>
  </w:style>
  <w:style w:type="paragraph" w:styleId="Sommario2">
    <w:name w:val="toc 2"/>
    <w:basedOn w:val="Normale"/>
    <w:next w:val="Normale"/>
    <w:autoRedefine/>
    <w:uiPriority w:val="39"/>
    <w:unhideWhenUsed/>
    <w:rsid w:val="0052425A"/>
    <w:rPr>
      <w:rFonts w:eastAsia="Calibri" w:cs="Times New Roman"/>
      <w:szCs w:val="24"/>
      <w:lang w:val="it-IT"/>
    </w:rPr>
  </w:style>
  <w:style w:type="paragraph" w:styleId="Paragrafoelenco">
    <w:name w:val="List Paragraph"/>
    <w:basedOn w:val="Normale"/>
    <w:uiPriority w:val="99"/>
    <w:qFormat/>
    <w:rsid w:val="0052425A"/>
  </w:style>
  <w:style w:type="character" w:customStyle="1" w:styleId="Titolo4Carattere">
    <w:name w:val="Titolo 4 Carattere"/>
    <w:basedOn w:val="Carpredefinitoparagrafo"/>
    <w:link w:val="Titolo4"/>
    <w:uiPriority w:val="9"/>
    <w:rsid w:val="00076E70"/>
    <w:rPr>
      <w:rFonts w:ascii="Arial" w:eastAsiaTheme="majorEastAsia" w:hAnsi="Arial" w:cstheme="majorBidi"/>
      <w:b/>
      <w:bCs/>
      <w:iCs/>
    </w:rPr>
  </w:style>
  <w:style w:type="character" w:customStyle="1" w:styleId="Titolo5Carattere">
    <w:name w:val="Titolo 5 Carattere"/>
    <w:basedOn w:val="Carpredefinitoparagrafo"/>
    <w:link w:val="Titolo5"/>
    <w:uiPriority w:val="9"/>
    <w:rsid w:val="00076E70"/>
    <w:rPr>
      <w:rFonts w:ascii="Arial" w:eastAsiaTheme="majorEastAsia" w:hAnsi="Arial" w:cstheme="majorBidi"/>
      <w:b/>
      <w:i/>
      <w:color w:val="243F60" w:themeColor="accent1" w:themeShade="7F"/>
    </w:rPr>
  </w:style>
  <w:style w:type="paragraph" w:styleId="Nessunaspaziatura">
    <w:name w:val="No Spacing"/>
    <w:uiPriority w:val="1"/>
    <w:qFormat/>
    <w:rsid w:val="00076E70"/>
  </w:style>
  <w:style w:type="paragraph" w:styleId="Intestazione">
    <w:name w:val="header"/>
    <w:basedOn w:val="Normale"/>
    <w:link w:val="IntestazioneCarattere"/>
    <w:uiPriority w:val="99"/>
    <w:unhideWhenUsed/>
    <w:rsid w:val="008E77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77C6"/>
    <w:rPr>
      <w:rFonts w:ascii="Arial" w:hAnsi="Arial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8E77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77C6"/>
    <w:rPr>
      <w:rFonts w:ascii="Arial" w:hAnsi="Arial"/>
      <w:sz w:val="24"/>
    </w:rPr>
  </w:style>
  <w:style w:type="table" w:styleId="Grigliatabella">
    <w:name w:val="Table Grid"/>
    <w:basedOn w:val="Tabellanormale"/>
    <w:rsid w:val="00260C8C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1574D7"/>
    <w:pPr>
      <w:tabs>
        <w:tab w:val="left" w:pos="284"/>
        <w:tab w:val="left" w:pos="426"/>
        <w:tab w:val="left" w:pos="4962"/>
      </w:tabs>
    </w:pPr>
    <w:rPr>
      <w:rFonts w:eastAsia="Times New Roman" w:cs="Times New Roman"/>
      <w:szCs w:val="20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1574D7"/>
    <w:rPr>
      <w:rFonts w:ascii="Arial" w:eastAsia="Times New Roman" w:hAnsi="Arial" w:cs="Times New Roman"/>
      <w:sz w:val="24"/>
      <w:szCs w:val="20"/>
      <w:lang w:val="it-IT" w:eastAsia="it-IT"/>
    </w:rPr>
  </w:style>
  <w:style w:type="paragraph" w:customStyle="1" w:styleId="Default">
    <w:name w:val="Default"/>
    <w:rsid w:val="006E4AE2"/>
    <w:pPr>
      <w:autoSpaceDE w:val="0"/>
      <w:autoSpaceDN w:val="0"/>
      <w:adjustRightInd w:val="0"/>
      <w:jc w:val="left"/>
    </w:pPr>
    <w:rPr>
      <w:rFonts w:ascii="Arial" w:eastAsia="Times New Roman" w:hAnsi="Arial" w:cs="Arial"/>
      <w:color w:val="000000"/>
      <w:sz w:val="24"/>
      <w:szCs w:val="24"/>
      <w:lang w:eastAsia="it-CH"/>
    </w:rPr>
  </w:style>
  <w:style w:type="paragraph" w:styleId="Puntoelenco">
    <w:name w:val="List Bullet"/>
    <w:basedOn w:val="Normale"/>
    <w:uiPriority w:val="99"/>
    <w:unhideWhenUsed/>
    <w:rsid w:val="006E4AE2"/>
    <w:pPr>
      <w:widowControl w:val="0"/>
      <w:numPr>
        <w:numId w:val="6"/>
      </w:numPr>
      <w:contextualSpacing/>
    </w:pPr>
    <w:rPr>
      <w:rFonts w:eastAsia="Arial" w:cs="Arial"/>
      <w:color w:val="000000"/>
      <w:szCs w:val="24"/>
      <w:lang w:eastAsia="it-CH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0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60C2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DF4FD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6E70"/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autoRedefine/>
    <w:qFormat/>
    <w:rsid w:val="000A02F1"/>
    <w:pPr>
      <w:keepNext/>
      <w:numPr>
        <w:numId w:val="4"/>
      </w:numPr>
      <w:tabs>
        <w:tab w:val="left" w:pos="567"/>
      </w:tabs>
      <w:spacing w:after="120"/>
      <w:ind w:left="567" w:hanging="567"/>
      <w:outlineLvl w:val="0"/>
    </w:pPr>
    <w:rPr>
      <w:b/>
      <w:caps/>
      <w:szCs w:val="24"/>
      <w:lang w:val="it-IT" w:eastAsia="it-IT"/>
    </w:rPr>
  </w:style>
  <w:style w:type="paragraph" w:styleId="Titolo2">
    <w:name w:val="heading 2"/>
    <w:basedOn w:val="Normale"/>
    <w:next w:val="Normale"/>
    <w:link w:val="Titolo2Carattere"/>
    <w:autoRedefine/>
    <w:qFormat/>
    <w:rsid w:val="006D7A3B"/>
    <w:pPr>
      <w:keepNext/>
      <w:tabs>
        <w:tab w:val="left" w:pos="567"/>
      </w:tabs>
      <w:spacing w:after="120"/>
      <w:outlineLvl w:val="1"/>
    </w:pPr>
    <w:rPr>
      <w:b/>
      <w:lang w:val="it-IT"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6D7A3B"/>
    <w:pPr>
      <w:keepNext/>
      <w:tabs>
        <w:tab w:val="left" w:pos="709"/>
      </w:tabs>
      <w:spacing w:before="120" w:after="120"/>
      <w:outlineLvl w:val="2"/>
    </w:pPr>
    <w:rPr>
      <w:b/>
      <w:i/>
      <w:sz w:val="23"/>
      <w:szCs w:val="23"/>
      <w:lang w:val="it-IT"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76E70"/>
    <w:pPr>
      <w:keepNext/>
      <w:keepLines/>
      <w:spacing w:before="120" w:after="120"/>
      <w:outlineLvl w:val="3"/>
    </w:pPr>
    <w:rPr>
      <w:rFonts w:eastAsiaTheme="majorEastAsia" w:cstheme="majorBidi"/>
      <w:b/>
      <w:bCs/>
      <w:iCs/>
      <w:sz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076E70"/>
    <w:pPr>
      <w:keepNext/>
      <w:keepLines/>
      <w:tabs>
        <w:tab w:val="left" w:pos="993"/>
      </w:tabs>
      <w:spacing w:after="120"/>
      <w:outlineLvl w:val="4"/>
    </w:pPr>
    <w:rPr>
      <w:rFonts w:eastAsiaTheme="majorEastAsia" w:cstheme="majorBidi"/>
      <w:b/>
      <w:i/>
      <w:color w:val="243F60" w:themeColor="accent1" w:themeShade="7F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uiPriority w:val="39"/>
    <w:unhideWhenUsed/>
    <w:rsid w:val="0052425A"/>
    <w:pPr>
      <w:spacing w:before="240"/>
    </w:pPr>
    <w:rPr>
      <w:rFonts w:eastAsia="Calibri" w:cs="Times New Roman"/>
      <w:caps/>
      <w:szCs w:val="24"/>
      <w:lang w:val="it-IT"/>
    </w:rPr>
  </w:style>
  <w:style w:type="character" w:customStyle="1" w:styleId="Titolo1Carattere">
    <w:name w:val="Titolo 1 Carattere"/>
    <w:basedOn w:val="Carpredefinitoparagrafo"/>
    <w:link w:val="Titolo1"/>
    <w:rsid w:val="000A02F1"/>
    <w:rPr>
      <w:rFonts w:ascii="Arial" w:hAnsi="Arial"/>
      <w:b/>
      <w:caps/>
      <w:sz w:val="24"/>
      <w:szCs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rsid w:val="006D7A3B"/>
    <w:rPr>
      <w:rFonts w:ascii="Arial" w:hAnsi="Arial"/>
      <w:b/>
      <w:sz w:val="24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rsid w:val="006D7A3B"/>
    <w:rPr>
      <w:rFonts w:ascii="Arial" w:hAnsi="Arial"/>
      <w:b/>
      <w:i/>
      <w:sz w:val="23"/>
      <w:szCs w:val="23"/>
      <w:lang w:val="it-IT" w:eastAsia="it-IT"/>
    </w:rPr>
  </w:style>
  <w:style w:type="numbering" w:customStyle="1" w:styleId="Stile1">
    <w:name w:val="Stile1"/>
    <w:uiPriority w:val="99"/>
    <w:rsid w:val="0052425A"/>
    <w:pPr>
      <w:numPr>
        <w:numId w:val="1"/>
      </w:numPr>
    </w:pPr>
  </w:style>
  <w:style w:type="paragraph" w:styleId="Sommario3">
    <w:name w:val="toc 3"/>
    <w:basedOn w:val="Normale"/>
    <w:next w:val="Normale"/>
    <w:autoRedefine/>
    <w:uiPriority w:val="39"/>
    <w:unhideWhenUsed/>
    <w:rsid w:val="0052425A"/>
    <w:pPr>
      <w:spacing w:before="60"/>
    </w:pPr>
    <w:rPr>
      <w:rFonts w:eastAsia="Calibri" w:cs="Times New Roman"/>
      <w:szCs w:val="24"/>
      <w:lang w:val="it-IT"/>
    </w:rPr>
  </w:style>
  <w:style w:type="paragraph" w:styleId="Sommario2">
    <w:name w:val="toc 2"/>
    <w:basedOn w:val="Normale"/>
    <w:next w:val="Normale"/>
    <w:autoRedefine/>
    <w:uiPriority w:val="39"/>
    <w:unhideWhenUsed/>
    <w:rsid w:val="0052425A"/>
    <w:rPr>
      <w:rFonts w:eastAsia="Calibri" w:cs="Times New Roman"/>
      <w:szCs w:val="24"/>
      <w:lang w:val="it-IT"/>
    </w:rPr>
  </w:style>
  <w:style w:type="paragraph" w:styleId="Paragrafoelenco">
    <w:name w:val="List Paragraph"/>
    <w:basedOn w:val="Normale"/>
    <w:uiPriority w:val="99"/>
    <w:qFormat/>
    <w:rsid w:val="0052425A"/>
  </w:style>
  <w:style w:type="character" w:customStyle="1" w:styleId="Titolo4Carattere">
    <w:name w:val="Titolo 4 Carattere"/>
    <w:basedOn w:val="Carpredefinitoparagrafo"/>
    <w:link w:val="Titolo4"/>
    <w:uiPriority w:val="9"/>
    <w:rsid w:val="00076E70"/>
    <w:rPr>
      <w:rFonts w:ascii="Arial" w:eastAsiaTheme="majorEastAsia" w:hAnsi="Arial" w:cstheme="majorBidi"/>
      <w:b/>
      <w:bCs/>
      <w:iCs/>
    </w:rPr>
  </w:style>
  <w:style w:type="character" w:customStyle="1" w:styleId="Titolo5Carattere">
    <w:name w:val="Titolo 5 Carattere"/>
    <w:basedOn w:val="Carpredefinitoparagrafo"/>
    <w:link w:val="Titolo5"/>
    <w:uiPriority w:val="9"/>
    <w:rsid w:val="00076E70"/>
    <w:rPr>
      <w:rFonts w:ascii="Arial" w:eastAsiaTheme="majorEastAsia" w:hAnsi="Arial" w:cstheme="majorBidi"/>
      <w:b/>
      <w:i/>
      <w:color w:val="243F60" w:themeColor="accent1" w:themeShade="7F"/>
    </w:rPr>
  </w:style>
  <w:style w:type="paragraph" w:styleId="Nessunaspaziatura">
    <w:name w:val="No Spacing"/>
    <w:uiPriority w:val="1"/>
    <w:qFormat/>
    <w:rsid w:val="00076E70"/>
  </w:style>
  <w:style w:type="paragraph" w:styleId="Intestazione">
    <w:name w:val="header"/>
    <w:basedOn w:val="Normale"/>
    <w:link w:val="IntestazioneCarattere"/>
    <w:uiPriority w:val="99"/>
    <w:unhideWhenUsed/>
    <w:rsid w:val="008E77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77C6"/>
    <w:rPr>
      <w:rFonts w:ascii="Arial" w:hAnsi="Arial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8E77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77C6"/>
    <w:rPr>
      <w:rFonts w:ascii="Arial" w:hAnsi="Arial"/>
      <w:sz w:val="24"/>
    </w:rPr>
  </w:style>
  <w:style w:type="table" w:styleId="Grigliatabella">
    <w:name w:val="Table Grid"/>
    <w:basedOn w:val="Tabellanormale"/>
    <w:rsid w:val="00260C8C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1574D7"/>
    <w:pPr>
      <w:tabs>
        <w:tab w:val="left" w:pos="284"/>
        <w:tab w:val="left" w:pos="426"/>
        <w:tab w:val="left" w:pos="4962"/>
      </w:tabs>
    </w:pPr>
    <w:rPr>
      <w:rFonts w:eastAsia="Times New Roman" w:cs="Times New Roman"/>
      <w:szCs w:val="20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1574D7"/>
    <w:rPr>
      <w:rFonts w:ascii="Arial" w:eastAsia="Times New Roman" w:hAnsi="Arial" w:cs="Times New Roman"/>
      <w:sz w:val="24"/>
      <w:szCs w:val="20"/>
      <w:lang w:val="it-IT" w:eastAsia="it-IT"/>
    </w:rPr>
  </w:style>
  <w:style w:type="paragraph" w:customStyle="1" w:styleId="Default">
    <w:name w:val="Default"/>
    <w:rsid w:val="006E4AE2"/>
    <w:pPr>
      <w:autoSpaceDE w:val="0"/>
      <w:autoSpaceDN w:val="0"/>
      <w:adjustRightInd w:val="0"/>
      <w:jc w:val="left"/>
    </w:pPr>
    <w:rPr>
      <w:rFonts w:ascii="Arial" w:eastAsia="Times New Roman" w:hAnsi="Arial" w:cs="Arial"/>
      <w:color w:val="000000"/>
      <w:sz w:val="24"/>
      <w:szCs w:val="24"/>
      <w:lang w:eastAsia="it-CH"/>
    </w:rPr>
  </w:style>
  <w:style w:type="paragraph" w:styleId="Puntoelenco">
    <w:name w:val="List Bullet"/>
    <w:basedOn w:val="Normale"/>
    <w:uiPriority w:val="99"/>
    <w:unhideWhenUsed/>
    <w:rsid w:val="006E4AE2"/>
    <w:pPr>
      <w:widowControl w:val="0"/>
      <w:numPr>
        <w:numId w:val="6"/>
      </w:numPr>
      <w:contextualSpacing/>
    </w:pPr>
    <w:rPr>
      <w:rFonts w:eastAsia="Arial" w:cs="Arial"/>
      <w:color w:val="000000"/>
      <w:szCs w:val="24"/>
      <w:lang w:eastAsia="it-CH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0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60C2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DF4FD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C1AD2-0216-4002-8618-035949EC5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Amministrazione Cantonale</Company>
  <LinksUpToDate>false</LinksUpToDate>
  <CharactersWithSpaces>6980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Agostinetti Jole / kxgc002</dc:creator>
  <cp:lastModifiedBy>Agostinetti Jole / kxgc002</cp:lastModifiedBy>
  <cp:revision>2</cp:revision>
  <cp:lastPrinted>2019-10-04T10:18:00Z</cp:lastPrinted>
  <dcterms:created xsi:type="dcterms:W3CDTF">2019-10-07T14:12:00Z</dcterms:created>
  <dcterms:modified xsi:type="dcterms:W3CDTF">2019-10-07T14:12:00Z</dcterms:modified>
</cp:coreProperties>
</file>