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0C2" w:rsidRDefault="007A43D0" w:rsidP="00B860C2">
      <w:r w:rsidRPr="00E11A9C">
        <w:rPr>
          <w:rFonts w:ascii="Gill Sans MT" w:hAnsi="Gill Sans MT"/>
          <w:b/>
          <w:sz w:val="56"/>
          <w:szCs w:val="56"/>
        </w:rPr>
        <w:t>Rapporto</w:t>
      </w:r>
    </w:p>
    <w:p w:rsidR="00B860C2" w:rsidRDefault="00B860C2" w:rsidP="00B860C2">
      <w:pPr>
        <w:rPr>
          <w:rFonts w:cs="Arial"/>
          <w:szCs w:val="24"/>
        </w:rPr>
      </w:pPr>
    </w:p>
    <w:p w:rsidR="00B860C2" w:rsidRDefault="00B860C2" w:rsidP="00B860C2">
      <w:pPr>
        <w:rPr>
          <w:rFonts w:cs="Arial"/>
          <w:szCs w:val="24"/>
        </w:rPr>
      </w:pPr>
    </w:p>
    <w:p w:rsidR="00B860C2" w:rsidRDefault="009D0F1C" w:rsidP="00B860C2">
      <w:pPr>
        <w:tabs>
          <w:tab w:val="left" w:pos="2098"/>
          <w:tab w:val="left" w:pos="4933"/>
        </w:tabs>
        <w:rPr>
          <w:rFonts w:cs="Arial"/>
          <w:szCs w:val="24"/>
        </w:rPr>
      </w:pPr>
      <w:r>
        <w:rPr>
          <w:rFonts w:cs="Arial"/>
          <w:b/>
          <w:sz w:val="32"/>
          <w:szCs w:val="32"/>
        </w:rPr>
        <w:t>777</w:t>
      </w:r>
      <w:r w:rsidR="00B860C2">
        <w:rPr>
          <w:rFonts w:cs="Arial"/>
          <w:b/>
          <w:sz w:val="32"/>
          <w:szCs w:val="32"/>
        </w:rPr>
        <w:t>0</w:t>
      </w:r>
      <w:r w:rsidR="00B860C2" w:rsidRPr="008B4137">
        <w:rPr>
          <w:rFonts w:cs="Arial"/>
          <w:b/>
          <w:sz w:val="32"/>
          <w:szCs w:val="32"/>
        </w:rPr>
        <w:t xml:space="preserve"> R</w:t>
      </w:r>
      <w:r w:rsidR="00B860C2" w:rsidRPr="008B4137">
        <w:rPr>
          <w:rFonts w:cs="Arial"/>
          <w:sz w:val="28"/>
          <w:szCs w:val="28"/>
        </w:rPr>
        <w:tab/>
      </w:r>
      <w:r>
        <w:rPr>
          <w:rFonts w:cs="Arial"/>
          <w:sz w:val="28"/>
          <w:szCs w:val="28"/>
        </w:rPr>
        <w:t>12 marzo 2020</w:t>
      </w:r>
      <w:r w:rsidR="00B860C2" w:rsidRPr="008B4137">
        <w:rPr>
          <w:rFonts w:cs="Arial"/>
          <w:sz w:val="28"/>
          <w:szCs w:val="28"/>
        </w:rPr>
        <w:tab/>
      </w:r>
      <w:r w:rsidRPr="000C7120">
        <w:rPr>
          <w:rFonts w:cs="Arial"/>
          <w:sz w:val="28"/>
          <w:szCs w:val="28"/>
        </w:rPr>
        <w:t>SANITÀ E SOCIALITÀ</w:t>
      </w:r>
    </w:p>
    <w:p w:rsidR="00B860C2" w:rsidRPr="007A43D0" w:rsidRDefault="00B860C2" w:rsidP="00B860C2">
      <w:pPr>
        <w:rPr>
          <w:rFonts w:cs="Arial"/>
          <w:sz w:val="20"/>
          <w:szCs w:val="20"/>
        </w:rPr>
      </w:pPr>
    </w:p>
    <w:p w:rsidR="00B860C2" w:rsidRPr="007A43D0" w:rsidRDefault="00B860C2" w:rsidP="00B860C2">
      <w:pPr>
        <w:rPr>
          <w:rFonts w:cs="Arial"/>
          <w:sz w:val="20"/>
          <w:szCs w:val="20"/>
        </w:rPr>
      </w:pPr>
    </w:p>
    <w:p w:rsidR="00B860C2" w:rsidRPr="007A43D0" w:rsidRDefault="00B860C2" w:rsidP="00B860C2">
      <w:pPr>
        <w:rPr>
          <w:rFonts w:cs="Arial"/>
          <w:sz w:val="20"/>
          <w:szCs w:val="20"/>
        </w:rPr>
      </w:pPr>
    </w:p>
    <w:p w:rsidR="00F70843" w:rsidRPr="000C7120" w:rsidRDefault="00F70843" w:rsidP="00F70843">
      <w:pPr>
        <w:autoSpaceDE w:val="0"/>
        <w:autoSpaceDN w:val="0"/>
        <w:adjustRightInd w:val="0"/>
        <w:rPr>
          <w:rFonts w:cs="Arial"/>
          <w:b/>
          <w:bCs/>
          <w:sz w:val="28"/>
          <w:szCs w:val="28"/>
        </w:rPr>
      </w:pPr>
      <w:bookmarkStart w:id="0" w:name="_Toc532286235"/>
      <w:r>
        <w:rPr>
          <w:rFonts w:cs="Arial"/>
          <w:b/>
          <w:bCs/>
          <w:sz w:val="28"/>
          <w:szCs w:val="28"/>
        </w:rPr>
        <w:t xml:space="preserve">della </w:t>
      </w:r>
      <w:r w:rsidRPr="000C7120">
        <w:rPr>
          <w:rFonts w:cs="Arial"/>
          <w:b/>
          <w:bCs/>
          <w:sz w:val="28"/>
          <w:szCs w:val="28"/>
        </w:rPr>
        <w:t>Commissione sanità e sicurezza sociale</w:t>
      </w:r>
    </w:p>
    <w:p w:rsidR="00F70843" w:rsidRDefault="00F70843" w:rsidP="00F70843">
      <w:pPr>
        <w:autoSpaceDE w:val="0"/>
        <w:autoSpaceDN w:val="0"/>
        <w:adjustRightInd w:val="0"/>
        <w:rPr>
          <w:rFonts w:cs="Arial"/>
          <w:b/>
          <w:bCs/>
          <w:sz w:val="28"/>
          <w:szCs w:val="28"/>
        </w:rPr>
      </w:pPr>
      <w:r w:rsidRPr="000C7120">
        <w:rPr>
          <w:rFonts w:cs="Arial"/>
          <w:b/>
          <w:bCs/>
          <w:sz w:val="28"/>
          <w:szCs w:val="28"/>
        </w:rPr>
        <w:t>sul</w:t>
      </w:r>
      <w:r>
        <w:rPr>
          <w:rFonts w:cs="Arial"/>
          <w:b/>
          <w:bCs/>
          <w:sz w:val="28"/>
          <w:szCs w:val="28"/>
        </w:rPr>
        <w:t xml:space="preserve"> messaggio 11 dicembre 2019 </w:t>
      </w:r>
      <w:r w:rsidR="009D0F1C">
        <w:rPr>
          <w:rFonts w:cs="Arial"/>
          <w:b/>
          <w:bCs/>
          <w:sz w:val="28"/>
          <w:szCs w:val="28"/>
        </w:rPr>
        <w:t>concernente l’a</w:t>
      </w:r>
      <w:r>
        <w:rPr>
          <w:rFonts w:cs="Arial"/>
          <w:b/>
          <w:bCs/>
          <w:sz w:val="28"/>
          <w:szCs w:val="28"/>
        </w:rPr>
        <w:t>ssistentato in ambulatorio privato di medicina interna generale</w:t>
      </w:r>
    </w:p>
    <w:p w:rsidR="00F70843" w:rsidRPr="007A43D0" w:rsidRDefault="00F70843" w:rsidP="00F70843">
      <w:pPr>
        <w:autoSpaceDE w:val="0"/>
        <w:autoSpaceDN w:val="0"/>
        <w:adjustRightInd w:val="0"/>
        <w:rPr>
          <w:rFonts w:cs="Arial"/>
          <w:sz w:val="20"/>
          <w:szCs w:val="20"/>
        </w:rPr>
      </w:pPr>
      <w:bookmarkStart w:id="1" w:name="_GoBack"/>
    </w:p>
    <w:p w:rsidR="00F70843" w:rsidRPr="007A43D0" w:rsidRDefault="00F70843" w:rsidP="00F70843">
      <w:pPr>
        <w:rPr>
          <w:rFonts w:cs="Arial"/>
          <w:sz w:val="20"/>
          <w:szCs w:val="20"/>
        </w:rPr>
      </w:pPr>
    </w:p>
    <w:p w:rsidR="00F70843" w:rsidRPr="007A43D0" w:rsidRDefault="00F70843" w:rsidP="00F70843">
      <w:pPr>
        <w:rPr>
          <w:rFonts w:cs="Arial"/>
          <w:sz w:val="20"/>
          <w:szCs w:val="20"/>
        </w:rPr>
      </w:pPr>
    </w:p>
    <w:bookmarkEnd w:id="1"/>
    <w:p w:rsidR="00F70843" w:rsidRPr="00E905C1" w:rsidRDefault="00F70843" w:rsidP="009D0F1C">
      <w:pPr>
        <w:pStyle w:val="Titolo1"/>
        <w:ind w:left="567" w:hanging="567"/>
      </w:pPr>
      <w:r>
        <w:t xml:space="preserve">I </w:t>
      </w:r>
      <w:r w:rsidRPr="009D0F1C">
        <w:t>PRECEDENTI</w:t>
      </w:r>
    </w:p>
    <w:p w:rsidR="00F70843" w:rsidRDefault="00F70843" w:rsidP="00F70843">
      <w:pPr>
        <w:ind w:right="278"/>
        <w:rPr>
          <w:rFonts w:eastAsia="Calibri" w:cs="Arial"/>
          <w:szCs w:val="24"/>
        </w:rPr>
      </w:pPr>
      <w:r>
        <w:rPr>
          <w:rFonts w:eastAsia="Calibri" w:cs="Arial"/>
          <w:szCs w:val="24"/>
        </w:rPr>
        <w:t xml:space="preserve">Tutti i Cantoni, salvo il Ticino, sostengono la creazione di posti di stage in studi medici. La problematica </w:t>
      </w:r>
      <w:r w:rsidRPr="00B875E7">
        <w:rPr>
          <w:rFonts w:eastAsia="Calibri" w:cs="Arial"/>
          <w:szCs w:val="24"/>
        </w:rPr>
        <w:t xml:space="preserve">è stata sollevata da </w:t>
      </w:r>
      <w:r>
        <w:rPr>
          <w:rFonts w:eastAsia="Calibri" w:cs="Arial"/>
          <w:szCs w:val="24"/>
        </w:rPr>
        <w:t>tempo e giunge a soluzione con il messaggio n. 7770 dopo parecchi anni di discussioni in seno alla Commissione.</w:t>
      </w:r>
    </w:p>
    <w:p w:rsidR="009D0F1C" w:rsidRDefault="009D0F1C" w:rsidP="00F70843">
      <w:pPr>
        <w:ind w:right="278"/>
        <w:rPr>
          <w:rFonts w:eastAsia="Calibri" w:cs="Arial"/>
          <w:szCs w:val="24"/>
        </w:rPr>
      </w:pPr>
    </w:p>
    <w:p w:rsidR="00F70843" w:rsidRPr="002A2B52" w:rsidRDefault="00F70843" w:rsidP="00F70843">
      <w:pPr>
        <w:ind w:right="278"/>
        <w:rPr>
          <w:i/>
          <w:iCs/>
          <w:szCs w:val="24"/>
        </w:rPr>
      </w:pPr>
      <w:r>
        <w:rPr>
          <w:rFonts w:eastAsia="Calibri" w:cs="Arial"/>
          <w:szCs w:val="24"/>
        </w:rPr>
        <w:t>Si rimanda a</w:t>
      </w:r>
      <w:r w:rsidRPr="00B875E7">
        <w:rPr>
          <w:rFonts w:eastAsia="Calibri" w:cs="Arial"/>
          <w:szCs w:val="24"/>
        </w:rPr>
        <w:t xml:space="preserve">l messaggio </w:t>
      </w:r>
      <w:r>
        <w:rPr>
          <w:rFonts w:eastAsia="Calibri" w:cs="Arial"/>
          <w:szCs w:val="24"/>
        </w:rPr>
        <w:t xml:space="preserve">n. </w:t>
      </w:r>
      <w:r w:rsidRPr="00B875E7">
        <w:rPr>
          <w:rFonts w:eastAsia="Calibri" w:cs="Arial"/>
          <w:szCs w:val="24"/>
        </w:rPr>
        <w:t xml:space="preserve">7378 del 23 agosto 2017 (stralciato), intitolato </w:t>
      </w:r>
      <w:r>
        <w:rPr>
          <w:rFonts w:eastAsia="Calibri" w:cs="Arial"/>
          <w:i/>
          <w:iCs/>
          <w:szCs w:val="24"/>
        </w:rPr>
        <w:t>"</w:t>
      </w:r>
      <w:r w:rsidRPr="002A2B52">
        <w:rPr>
          <w:i/>
          <w:iCs/>
          <w:szCs w:val="24"/>
        </w:rPr>
        <w:t>Rapporto del Consiglio di Stato sulle mozioni:</w:t>
      </w:r>
    </w:p>
    <w:p w:rsidR="00F70843" w:rsidRPr="002A2B52" w:rsidRDefault="00F70843" w:rsidP="00351800">
      <w:pPr>
        <w:pStyle w:val="Paragrafoelenco"/>
        <w:numPr>
          <w:ilvl w:val="0"/>
          <w:numId w:val="12"/>
        </w:numPr>
        <w:spacing w:before="120"/>
        <w:ind w:left="284" w:hanging="284"/>
        <w:rPr>
          <w:i/>
          <w:iCs/>
          <w:szCs w:val="24"/>
        </w:rPr>
      </w:pPr>
      <w:r w:rsidRPr="002A2B52">
        <w:rPr>
          <w:i/>
          <w:iCs/>
          <w:szCs w:val="24"/>
        </w:rPr>
        <w:t xml:space="preserve">12 marzo 2012 presentata da Roberto </w:t>
      </w:r>
      <w:proofErr w:type="spellStart"/>
      <w:r w:rsidRPr="002A2B52">
        <w:rPr>
          <w:i/>
          <w:iCs/>
          <w:szCs w:val="24"/>
        </w:rPr>
        <w:t>Malacrida</w:t>
      </w:r>
      <w:proofErr w:type="spellEnd"/>
      <w:r w:rsidRPr="002A2B52">
        <w:rPr>
          <w:i/>
          <w:iCs/>
          <w:szCs w:val="24"/>
        </w:rPr>
        <w:t xml:space="preserve"> per il Gruppo PS (ripresa da Gina La Mantia) </w:t>
      </w:r>
      <w:r>
        <w:rPr>
          <w:i/>
          <w:iCs/>
          <w:szCs w:val="24"/>
        </w:rPr>
        <w:t>"</w:t>
      </w:r>
      <w:r w:rsidRPr="002A2B52">
        <w:rPr>
          <w:i/>
          <w:iCs/>
          <w:szCs w:val="24"/>
        </w:rPr>
        <w:t>Incoraggiare la medicina di base e sviluppare anche in Ticino finalmente un modello di assistentato in uno studio di medicina di base</w:t>
      </w:r>
      <w:r>
        <w:rPr>
          <w:i/>
          <w:iCs/>
          <w:szCs w:val="24"/>
        </w:rPr>
        <w:t>"</w:t>
      </w:r>
      <w:r w:rsidRPr="002A2B52">
        <w:rPr>
          <w:i/>
          <w:iCs/>
          <w:szCs w:val="24"/>
        </w:rPr>
        <w:t xml:space="preserve">  </w:t>
      </w:r>
    </w:p>
    <w:p w:rsidR="00F70843" w:rsidRPr="002A2B52" w:rsidRDefault="00F70843" w:rsidP="00351800">
      <w:pPr>
        <w:pStyle w:val="Paragrafoelenco"/>
        <w:numPr>
          <w:ilvl w:val="0"/>
          <w:numId w:val="12"/>
        </w:numPr>
        <w:spacing w:before="120"/>
        <w:ind w:left="284" w:hanging="284"/>
        <w:rPr>
          <w:i/>
          <w:iCs/>
          <w:szCs w:val="24"/>
        </w:rPr>
      </w:pPr>
      <w:r w:rsidRPr="002A2B52">
        <w:rPr>
          <w:i/>
          <w:iCs/>
          <w:szCs w:val="24"/>
        </w:rPr>
        <w:t xml:space="preserve">19 settembre 2016 presentata da Franco Denti e cofirmatari </w:t>
      </w:r>
      <w:r>
        <w:rPr>
          <w:i/>
          <w:iCs/>
          <w:szCs w:val="24"/>
        </w:rPr>
        <w:t>"</w:t>
      </w:r>
      <w:proofErr w:type="spellStart"/>
      <w:r w:rsidRPr="002A2B52">
        <w:rPr>
          <w:i/>
          <w:iCs/>
          <w:szCs w:val="24"/>
        </w:rPr>
        <w:t>Praxisassistenz</w:t>
      </w:r>
      <w:proofErr w:type="spellEnd"/>
      <w:r w:rsidRPr="002A2B52">
        <w:rPr>
          <w:i/>
          <w:iCs/>
          <w:szCs w:val="24"/>
        </w:rPr>
        <w:t>: quale sostegno da parte del Cantone?</w:t>
      </w:r>
      <w:r>
        <w:rPr>
          <w:i/>
          <w:iCs/>
          <w:szCs w:val="24"/>
        </w:rPr>
        <w:t>"</w:t>
      </w:r>
      <w:r w:rsidRPr="003400E3">
        <w:rPr>
          <w:iCs/>
          <w:szCs w:val="24"/>
        </w:rPr>
        <w:t>.</w:t>
      </w:r>
    </w:p>
    <w:p w:rsidR="009D0F1C" w:rsidRDefault="009D0F1C" w:rsidP="009D0F1C"/>
    <w:p w:rsidR="00F70843" w:rsidRDefault="00F70843" w:rsidP="00F70843">
      <w:pPr>
        <w:spacing w:before="80"/>
        <w:ind w:right="278"/>
        <w:contextualSpacing/>
        <w:rPr>
          <w:szCs w:val="24"/>
        </w:rPr>
      </w:pPr>
      <w:r>
        <w:rPr>
          <w:szCs w:val="24"/>
        </w:rPr>
        <w:t>Il messaggio n. 7378 è sfociato nella creazione del gruppo di lavoro "Assistentato in ambulatorio privato in medicina interna", presieduto dal Medico cantonale dr. Giorgio Merlani: il gruppo ha redatto il rapporto finale in data 9 luglio 2019 (allegato al messaggio n. 7770).</w:t>
      </w:r>
    </w:p>
    <w:p w:rsidR="00F70843" w:rsidRDefault="00F70843" w:rsidP="00F70843">
      <w:pPr>
        <w:spacing w:before="80"/>
        <w:ind w:right="278"/>
        <w:contextualSpacing/>
        <w:rPr>
          <w:szCs w:val="24"/>
        </w:rPr>
      </w:pPr>
    </w:p>
    <w:p w:rsidR="00F70843" w:rsidRDefault="00F70843" w:rsidP="00F70843">
      <w:pPr>
        <w:spacing w:before="80"/>
        <w:ind w:right="278"/>
        <w:contextualSpacing/>
        <w:rPr>
          <w:szCs w:val="24"/>
        </w:rPr>
      </w:pPr>
      <w:r>
        <w:rPr>
          <w:szCs w:val="24"/>
        </w:rPr>
        <w:t xml:space="preserve">Le indicazioni del gruppo di lavoro </w:t>
      </w:r>
      <w:r w:rsidRPr="009D0F1C">
        <w:rPr>
          <w:szCs w:val="24"/>
        </w:rPr>
        <w:t>sono state</w:t>
      </w:r>
      <w:r>
        <w:rPr>
          <w:szCs w:val="24"/>
        </w:rPr>
        <w:t>:</w:t>
      </w:r>
    </w:p>
    <w:p w:rsidR="00F70843" w:rsidRPr="009D0F1C" w:rsidRDefault="00F70843" w:rsidP="00351800">
      <w:pPr>
        <w:pStyle w:val="Paragrafoelenco"/>
        <w:numPr>
          <w:ilvl w:val="0"/>
          <w:numId w:val="13"/>
        </w:numPr>
        <w:spacing w:before="120"/>
        <w:ind w:left="284" w:right="278" w:hanging="284"/>
        <w:rPr>
          <w:szCs w:val="24"/>
        </w:rPr>
      </w:pPr>
      <w:r w:rsidRPr="009D0F1C">
        <w:rPr>
          <w:szCs w:val="24"/>
        </w:rPr>
        <w:t>la necessità di sostenere l'insediamento dei medici di famiglia nelle periferie;</w:t>
      </w:r>
    </w:p>
    <w:p w:rsidR="00F70843" w:rsidRPr="009D0F1C" w:rsidRDefault="00F70843" w:rsidP="00351800">
      <w:pPr>
        <w:pStyle w:val="Paragrafoelenco"/>
        <w:numPr>
          <w:ilvl w:val="0"/>
          <w:numId w:val="13"/>
        </w:numPr>
        <w:spacing w:before="120"/>
        <w:ind w:left="284" w:right="278" w:hanging="284"/>
        <w:rPr>
          <w:szCs w:val="24"/>
        </w:rPr>
      </w:pPr>
      <w:r w:rsidRPr="009D0F1C">
        <w:rPr>
          <w:szCs w:val="24"/>
        </w:rPr>
        <w:t>l'importanza di sostenere la formazione continua dei medici di famiglia, facendo capo alla documentazione dell'Istituto svizzero per la formazione medica (ISFM), nato nel 2008 per iniziativa della Federazione svizzera dei medici FMH (si ricorda che dal 2007 l'aggiornamento continuo è definito un dovere professionale dalla legge federale sulle professioni mediche);</w:t>
      </w:r>
    </w:p>
    <w:p w:rsidR="00F70843" w:rsidRPr="009D0F1C" w:rsidRDefault="00F70843" w:rsidP="00351800">
      <w:pPr>
        <w:pStyle w:val="Paragrafoelenco"/>
        <w:numPr>
          <w:ilvl w:val="0"/>
          <w:numId w:val="13"/>
        </w:numPr>
        <w:spacing w:before="120"/>
        <w:ind w:left="284" w:right="278" w:hanging="284"/>
        <w:rPr>
          <w:szCs w:val="24"/>
        </w:rPr>
      </w:pPr>
      <w:r w:rsidRPr="009D0F1C">
        <w:rPr>
          <w:szCs w:val="24"/>
        </w:rPr>
        <w:t>la proposta di collaborare con l'USI per definire la lista degli ambulatori privati presso i quali gli studenti del master in medicina potranno effettuare lo stage del IV anno, delegando all'Ordine dei medici con la Facoltà di scienze biomediche la definizione dei criteri di selezione degli ambulatori;</w:t>
      </w:r>
    </w:p>
    <w:p w:rsidR="00F70843" w:rsidRPr="009D0F1C" w:rsidRDefault="00F70843" w:rsidP="00351800">
      <w:pPr>
        <w:pStyle w:val="Paragrafoelenco"/>
        <w:numPr>
          <w:ilvl w:val="0"/>
          <w:numId w:val="13"/>
        </w:numPr>
        <w:spacing w:before="120"/>
        <w:ind w:left="284" w:right="278" w:hanging="284"/>
        <w:rPr>
          <w:szCs w:val="24"/>
        </w:rPr>
      </w:pPr>
      <w:r w:rsidRPr="009D0F1C">
        <w:rPr>
          <w:szCs w:val="24"/>
        </w:rPr>
        <w:t>la proposta di affidare a un segretariato associativo esistente (OMCT o ASMAC) il coordinamento e il controllo sugli stage dei medici presso gli ambulatori privati nella fase pilota, preso atto che in vari Cantoni è il Medico cantonale o l'Istituto di medicina di famiglia (della cui costituzione si discute anche in Ticino) o un medico dell'ospedale universitario o dell'ospedale cantonale ad assumersi tale compito;</w:t>
      </w:r>
    </w:p>
    <w:p w:rsidR="00F70843" w:rsidRPr="009D0F1C" w:rsidRDefault="00F70843" w:rsidP="00351800">
      <w:pPr>
        <w:pStyle w:val="Paragrafoelenco"/>
        <w:numPr>
          <w:ilvl w:val="0"/>
          <w:numId w:val="13"/>
        </w:numPr>
        <w:spacing w:before="120"/>
        <w:ind w:left="284" w:right="278" w:hanging="284"/>
        <w:rPr>
          <w:szCs w:val="24"/>
        </w:rPr>
      </w:pPr>
      <w:r w:rsidRPr="009D0F1C">
        <w:rPr>
          <w:szCs w:val="24"/>
        </w:rPr>
        <w:lastRenderedPageBreak/>
        <w:t>la proposta di non definire subito le forme di collaborazione con gli istituti formativi stazionari, ma di rinviare la questione a un secondo tempo;</w:t>
      </w:r>
    </w:p>
    <w:p w:rsidR="00F70843" w:rsidRPr="00D55E09" w:rsidRDefault="00F70843" w:rsidP="00351800">
      <w:pPr>
        <w:pStyle w:val="Paragrafoelenco"/>
        <w:numPr>
          <w:ilvl w:val="0"/>
          <w:numId w:val="13"/>
        </w:numPr>
        <w:spacing w:before="120"/>
        <w:ind w:left="284" w:right="278" w:hanging="284"/>
        <w:rPr>
          <w:szCs w:val="24"/>
        </w:rPr>
      </w:pPr>
      <w:r w:rsidRPr="009D0F1C">
        <w:rPr>
          <w:szCs w:val="24"/>
        </w:rPr>
        <w:t xml:space="preserve">la proposta di effettuare un progetto pilota di finanziamento di 5 posti a tempo pieno (della durata da 6 a 12 mesi) </w:t>
      </w:r>
      <w:r w:rsidRPr="009D0F1C">
        <w:rPr>
          <w:rFonts w:cs="Arial"/>
          <w:szCs w:val="24"/>
        </w:rPr>
        <w:t xml:space="preserve">di assistentato in ambulatorio privato di medicina interna generale, aperti a medici assistenti al IV anno di formazione, con almeno due anni di lavoro in un reparto di medicina interna svizzero (riconosciuto dall'ISFM), con conoscenza del sistema sanitario svizzero e con l'intenzione di operare in seguito come medico di famiglia in Ticino. Attenzione particolare deve essere assegnata alle periferie. Il Cantone finanzia il segretariato amministrativo esterno, che gestisce il progetta pilota, come pure il 60% del costo salariale (oneri sociali compresi) del medico assistente (retribuito in base alla classificazione </w:t>
      </w:r>
      <w:r>
        <w:rPr>
          <w:rFonts w:cs="Arial"/>
          <w:szCs w:val="24"/>
        </w:rPr>
        <w:t>salariale dell'Ente ospedaliero cantonale).</w:t>
      </w:r>
    </w:p>
    <w:p w:rsidR="00F70843" w:rsidRDefault="00F70843" w:rsidP="00F70843">
      <w:pPr>
        <w:spacing w:before="80"/>
        <w:ind w:right="278"/>
        <w:contextualSpacing/>
        <w:rPr>
          <w:szCs w:val="24"/>
        </w:rPr>
      </w:pPr>
    </w:p>
    <w:p w:rsidR="00F70843" w:rsidRDefault="00F70843" w:rsidP="00F70843">
      <w:pPr>
        <w:spacing w:before="80"/>
        <w:ind w:right="278"/>
        <w:contextualSpacing/>
        <w:rPr>
          <w:szCs w:val="24"/>
        </w:rPr>
      </w:pPr>
      <w:r>
        <w:rPr>
          <w:szCs w:val="24"/>
        </w:rPr>
        <w:t xml:space="preserve">Il messaggio n. 7770 si inserisce anche nel contesto dell'entrata a regime della </w:t>
      </w:r>
      <w:r>
        <w:rPr>
          <w:rFonts w:ascii="Helvetica" w:hAnsi="Helvetica" w:cs="Helvetica"/>
          <w:color w:val="000000"/>
          <w:shd w:val="clear" w:color="auto" w:fill="FFFFFF"/>
        </w:rPr>
        <w:t>Facoltà di scienze biomediche dell'Università della Svizzera italiana, creata nel 2014 con l'obiettivo di ridurre la penuria di medici formati in Svizzera: come noto essa offrirà un master in medicina umana a partire dal 2020 (oltre a ciò la Facoltà offre già programmi di dottorato, post-laurea e nell'ambito dell'imprenditoria biomedica).</w:t>
      </w:r>
    </w:p>
    <w:p w:rsidR="00F70843" w:rsidRDefault="00F70843" w:rsidP="00F70843">
      <w:pPr>
        <w:spacing w:before="80"/>
        <w:ind w:right="278"/>
        <w:contextualSpacing/>
        <w:rPr>
          <w:szCs w:val="24"/>
        </w:rPr>
      </w:pPr>
    </w:p>
    <w:p w:rsidR="00F70843" w:rsidRDefault="00F70843" w:rsidP="00F70843">
      <w:pPr>
        <w:rPr>
          <w:rFonts w:eastAsia="Calibri" w:cs="Arial"/>
          <w:szCs w:val="24"/>
        </w:rPr>
      </w:pPr>
      <w:bookmarkStart w:id="2" w:name="_Hlk31462228"/>
    </w:p>
    <w:p w:rsidR="00992CE2" w:rsidRDefault="00992CE2" w:rsidP="00F70843">
      <w:pPr>
        <w:rPr>
          <w:rFonts w:eastAsia="Calibri" w:cs="Arial"/>
          <w:szCs w:val="24"/>
        </w:rPr>
      </w:pPr>
    </w:p>
    <w:p w:rsidR="00F70843" w:rsidRPr="00E905C1" w:rsidRDefault="00F70843" w:rsidP="00992CE2">
      <w:pPr>
        <w:pStyle w:val="Titolo1"/>
        <w:ind w:left="567" w:hanging="567"/>
      </w:pPr>
      <w:r>
        <w:t>decreto legislativo</w:t>
      </w:r>
    </w:p>
    <w:p w:rsidR="00F70843" w:rsidRDefault="00F70843" w:rsidP="00F70843">
      <w:pPr>
        <w:rPr>
          <w:rFonts w:cs="Arial"/>
          <w:szCs w:val="24"/>
        </w:rPr>
      </w:pPr>
      <w:r>
        <w:rPr>
          <w:rFonts w:cs="Arial"/>
          <w:szCs w:val="24"/>
        </w:rPr>
        <w:t xml:space="preserve">La Commissione sanità e sicurezza sociale condivide i contenuti del decreto legislativo concernente il finanziamento dell'assistentato in ambulatorio privato di medicina </w:t>
      </w:r>
      <w:bookmarkEnd w:id="2"/>
      <w:r>
        <w:rPr>
          <w:rFonts w:cs="Arial"/>
          <w:szCs w:val="24"/>
        </w:rPr>
        <w:t>interna generale allegato al messaggio n. 7770, che:</w:t>
      </w:r>
    </w:p>
    <w:p w:rsidR="00F70843" w:rsidRPr="00992CE2" w:rsidRDefault="00F70843" w:rsidP="00351800">
      <w:pPr>
        <w:pStyle w:val="Paragrafoelenco"/>
        <w:numPr>
          <w:ilvl w:val="0"/>
          <w:numId w:val="13"/>
        </w:numPr>
        <w:spacing w:before="120"/>
        <w:ind w:left="284" w:right="278" w:hanging="284"/>
        <w:rPr>
          <w:szCs w:val="24"/>
        </w:rPr>
      </w:pPr>
      <w:r w:rsidRPr="00992CE2">
        <w:rPr>
          <w:szCs w:val="24"/>
        </w:rPr>
        <w:t xml:space="preserve">stanzia a tale scopo un credito annuale ricorrente di 600'000 </w:t>
      </w:r>
      <w:proofErr w:type="spellStart"/>
      <w:r w:rsidRPr="00992CE2">
        <w:rPr>
          <w:szCs w:val="24"/>
        </w:rPr>
        <w:t>fr</w:t>
      </w:r>
      <w:proofErr w:type="spellEnd"/>
      <w:r w:rsidRPr="00992CE2">
        <w:rPr>
          <w:szCs w:val="24"/>
        </w:rPr>
        <w:t xml:space="preserve">. per il periodo 2020-2024, con lo scopo in particolare di finanziare 5 posti a tempo pieno di medico assistente in formazione </w:t>
      </w:r>
      <w:proofErr w:type="spellStart"/>
      <w:r w:rsidRPr="00992CE2">
        <w:rPr>
          <w:szCs w:val="24"/>
        </w:rPr>
        <w:t>postdiploma</w:t>
      </w:r>
      <w:proofErr w:type="spellEnd"/>
      <w:r w:rsidRPr="00992CE2">
        <w:rPr>
          <w:szCs w:val="24"/>
        </w:rPr>
        <w:t xml:space="preserve"> presso ambulatori privati di medicina interna generale;</w:t>
      </w:r>
    </w:p>
    <w:p w:rsidR="00F70843" w:rsidRPr="00992CE2" w:rsidRDefault="00F70843" w:rsidP="00351800">
      <w:pPr>
        <w:pStyle w:val="Paragrafoelenco"/>
        <w:numPr>
          <w:ilvl w:val="0"/>
          <w:numId w:val="13"/>
        </w:numPr>
        <w:spacing w:before="120"/>
        <w:ind w:left="284" w:right="278" w:hanging="284"/>
        <w:rPr>
          <w:szCs w:val="24"/>
        </w:rPr>
      </w:pPr>
      <w:r w:rsidRPr="00992CE2">
        <w:rPr>
          <w:szCs w:val="24"/>
        </w:rPr>
        <w:t xml:space="preserve">autorizza il Consiglio di Stato a concludere una convenzione con l'Ordine dei medici del Cantone Ticino per il finanziamento del segretariato amministrativo del progetto (massimo 27'000 </w:t>
      </w:r>
      <w:proofErr w:type="spellStart"/>
      <w:r w:rsidRPr="00992CE2">
        <w:rPr>
          <w:szCs w:val="24"/>
        </w:rPr>
        <w:t>fr</w:t>
      </w:r>
      <w:proofErr w:type="spellEnd"/>
      <w:r w:rsidRPr="00992CE2">
        <w:rPr>
          <w:szCs w:val="24"/>
        </w:rPr>
        <w:t>. annui);</w:t>
      </w:r>
    </w:p>
    <w:p w:rsidR="00F70843" w:rsidRPr="00992CE2" w:rsidRDefault="00F70843" w:rsidP="00351800">
      <w:pPr>
        <w:pStyle w:val="Paragrafoelenco"/>
        <w:numPr>
          <w:ilvl w:val="0"/>
          <w:numId w:val="13"/>
        </w:numPr>
        <w:spacing w:before="120"/>
        <w:ind w:left="284" w:right="278" w:hanging="284"/>
        <w:rPr>
          <w:szCs w:val="24"/>
        </w:rPr>
      </w:pPr>
      <w:r w:rsidRPr="00992CE2">
        <w:rPr>
          <w:szCs w:val="24"/>
        </w:rPr>
        <w:t>autorizza il Consiglio di Stato a disciplinare tutti gli aspetti di dettaglio, tra cui i processi di selezione, i requisiti di qualità e il monitoraggio;</w:t>
      </w:r>
    </w:p>
    <w:p w:rsidR="00F70843" w:rsidRPr="00992CE2" w:rsidRDefault="00F70843" w:rsidP="00351800">
      <w:pPr>
        <w:pStyle w:val="Paragrafoelenco"/>
        <w:numPr>
          <w:ilvl w:val="0"/>
          <w:numId w:val="13"/>
        </w:numPr>
        <w:spacing w:before="120"/>
        <w:ind w:left="284" w:right="278" w:hanging="284"/>
        <w:rPr>
          <w:szCs w:val="24"/>
        </w:rPr>
      </w:pPr>
      <w:r w:rsidRPr="00992CE2">
        <w:rPr>
          <w:szCs w:val="24"/>
        </w:rPr>
        <w:t>prevede che il Consiglio di Stato presenti al Gran Consiglio la valutazione del progetto pilota entro il 2024, ovviamente per determinare il suo seguito a partire dal 2025, tra cui la questione relativa al compito del coordinamento e controllo sugli stage, che potrebbe continuare a essere affidato all'Ordine dei medici oppure al Medico cantonale previa la dotazione delle necessarie risorse.</w:t>
      </w:r>
    </w:p>
    <w:p w:rsidR="00F70843" w:rsidRDefault="00F70843" w:rsidP="00F70843">
      <w:pPr>
        <w:rPr>
          <w:rFonts w:cs="Arial"/>
          <w:szCs w:val="24"/>
        </w:rPr>
      </w:pPr>
    </w:p>
    <w:p w:rsidR="00F70843" w:rsidRDefault="00F70843" w:rsidP="00F70843">
      <w:pPr>
        <w:rPr>
          <w:rFonts w:eastAsia="Calibri" w:cs="Arial"/>
          <w:szCs w:val="24"/>
        </w:rPr>
      </w:pPr>
    </w:p>
    <w:p w:rsidR="00992CE2" w:rsidRPr="00B875E7" w:rsidRDefault="00992CE2" w:rsidP="00F70843">
      <w:pPr>
        <w:rPr>
          <w:rFonts w:eastAsia="Calibri" w:cs="Arial"/>
          <w:szCs w:val="24"/>
        </w:rPr>
      </w:pPr>
    </w:p>
    <w:p w:rsidR="00351800" w:rsidRDefault="00351800">
      <w:pPr>
        <w:rPr>
          <w:b/>
          <w:caps/>
          <w:szCs w:val="24"/>
          <w:lang w:val="it-IT" w:eastAsia="it-IT"/>
        </w:rPr>
      </w:pPr>
      <w:r>
        <w:br w:type="page"/>
      </w:r>
    </w:p>
    <w:p w:rsidR="00F70843" w:rsidRPr="00E905C1" w:rsidRDefault="00F70843" w:rsidP="00992CE2">
      <w:pPr>
        <w:pStyle w:val="Titolo1"/>
        <w:ind w:left="567" w:hanging="567"/>
      </w:pPr>
      <w:r w:rsidRPr="00E905C1">
        <w:lastRenderedPageBreak/>
        <w:t>Conclusioni</w:t>
      </w:r>
    </w:p>
    <w:p w:rsidR="00F70843" w:rsidRDefault="00F70843" w:rsidP="00F70843">
      <w:pPr>
        <w:rPr>
          <w:rFonts w:cs="Arial"/>
          <w:szCs w:val="24"/>
        </w:rPr>
      </w:pPr>
      <w:r>
        <w:rPr>
          <w:rFonts w:cs="Arial"/>
          <w:szCs w:val="24"/>
        </w:rPr>
        <w:t xml:space="preserve">La Commissione sanità e sicurezza sociale invita il Gran Consiglio ad accogliere il decreto legislativo concernente il finanziamento dell'assistentato in </w:t>
      </w:r>
      <w:r w:rsidR="00992CE2">
        <w:rPr>
          <w:rFonts w:cs="Arial"/>
          <w:szCs w:val="24"/>
        </w:rPr>
        <w:t>ambulatorio privato di medicina annesso al messaggio in esame.</w:t>
      </w:r>
    </w:p>
    <w:p w:rsidR="00F70843" w:rsidRDefault="00F70843" w:rsidP="00F70843">
      <w:pPr>
        <w:rPr>
          <w:rFonts w:cs="Arial"/>
          <w:szCs w:val="24"/>
        </w:rPr>
      </w:pPr>
    </w:p>
    <w:p w:rsidR="00F70843" w:rsidRPr="007A001E" w:rsidRDefault="00F70843" w:rsidP="00F70843">
      <w:pPr>
        <w:rPr>
          <w:rFonts w:cs="Arial"/>
          <w:szCs w:val="24"/>
        </w:rPr>
      </w:pPr>
    </w:p>
    <w:p w:rsidR="00F70843" w:rsidRDefault="00F70843" w:rsidP="00F70843">
      <w:pPr>
        <w:rPr>
          <w:rFonts w:cs="Arial"/>
          <w:szCs w:val="24"/>
        </w:rPr>
      </w:pPr>
    </w:p>
    <w:p w:rsidR="00F70843" w:rsidRPr="007A001E" w:rsidRDefault="00F70843" w:rsidP="00992CE2">
      <w:pPr>
        <w:spacing w:after="120"/>
        <w:rPr>
          <w:rFonts w:cs="Arial"/>
          <w:szCs w:val="24"/>
        </w:rPr>
      </w:pPr>
      <w:r w:rsidRPr="007A001E">
        <w:rPr>
          <w:rFonts w:cs="Arial"/>
          <w:szCs w:val="24"/>
        </w:rPr>
        <w:t xml:space="preserve">Per </w:t>
      </w:r>
      <w:r>
        <w:rPr>
          <w:rFonts w:cs="Arial"/>
          <w:szCs w:val="24"/>
        </w:rPr>
        <w:t>la</w:t>
      </w:r>
      <w:r w:rsidRPr="007A001E">
        <w:rPr>
          <w:rFonts w:cs="Arial"/>
          <w:szCs w:val="24"/>
        </w:rPr>
        <w:t xml:space="preserve"> </w:t>
      </w:r>
      <w:r>
        <w:rPr>
          <w:rFonts w:cs="Arial"/>
          <w:szCs w:val="24"/>
        </w:rPr>
        <w:t>C</w:t>
      </w:r>
      <w:r w:rsidRPr="007A001E">
        <w:rPr>
          <w:rFonts w:cs="Arial"/>
          <w:szCs w:val="24"/>
        </w:rPr>
        <w:t>ommissione</w:t>
      </w:r>
      <w:r>
        <w:rPr>
          <w:rFonts w:cs="Arial"/>
          <w:szCs w:val="24"/>
        </w:rPr>
        <w:t xml:space="preserve"> sanità e sicurezza sociale</w:t>
      </w:r>
      <w:r w:rsidR="0032281C">
        <w:rPr>
          <w:rFonts w:cs="Arial"/>
          <w:szCs w:val="24"/>
        </w:rPr>
        <w:t>:</w:t>
      </w:r>
    </w:p>
    <w:p w:rsidR="00F70843" w:rsidRPr="007A001E" w:rsidRDefault="00F70843" w:rsidP="00F70843">
      <w:pPr>
        <w:rPr>
          <w:rFonts w:cs="Arial"/>
          <w:szCs w:val="24"/>
        </w:rPr>
      </w:pPr>
      <w:r>
        <w:rPr>
          <w:rFonts w:cs="Arial"/>
          <w:szCs w:val="24"/>
        </w:rPr>
        <w:t>Raoul Ghisletta, relatore</w:t>
      </w:r>
    </w:p>
    <w:p w:rsidR="00992CE2" w:rsidRDefault="00992CE2" w:rsidP="00992CE2">
      <w:r>
        <w:t xml:space="preserve">Agustoni - </w:t>
      </w:r>
      <w:r w:rsidRPr="00A14E71">
        <w:t xml:space="preserve">Alberti - </w:t>
      </w:r>
      <w:r w:rsidR="00A14E71">
        <w:t xml:space="preserve">Buzzini - Caverzasio - </w:t>
      </w:r>
    </w:p>
    <w:p w:rsidR="00992CE2" w:rsidRDefault="00992CE2" w:rsidP="00992CE2">
      <w:r w:rsidRPr="00A14E71">
        <w:t xml:space="preserve">Crivelli Barella - </w:t>
      </w:r>
      <w:r>
        <w:t xml:space="preserve">Galeazzi - Galusero - </w:t>
      </w:r>
    </w:p>
    <w:p w:rsidR="00992CE2" w:rsidRDefault="00992CE2" w:rsidP="00992CE2">
      <w:r w:rsidRPr="00A14E71">
        <w:t xml:space="preserve">Gianella Alex - </w:t>
      </w:r>
      <w:r>
        <w:t xml:space="preserve">Jelmini - La Mantia - </w:t>
      </w:r>
    </w:p>
    <w:p w:rsidR="00992CE2" w:rsidRDefault="00992CE2" w:rsidP="00992CE2">
      <w:r w:rsidRPr="00A14E71">
        <w:t>Polli -</w:t>
      </w:r>
      <w:r w:rsidRPr="00992CE2">
        <w:rPr>
          <w:color w:val="FF0000"/>
        </w:rPr>
        <w:t xml:space="preserve"> </w:t>
      </w:r>
      <w:r>
        <w:t xml:space="preserve">Quadranti - Riget </w:t>
      </w:r>
      <w:r w:rsidRPr="00A14E71">
        <w:t>- Robbiani</w:t>
      </w:r>
    </w:p>
    <w:p w:rsidR="00B860C2" w:rsidRDefault="00B860C2" w:rsidP="00B860C2"/>
    <w:p w:rsidR="00B860C2" w:rsidRDefault="00B860C2" w:rsidP="00B860C2"/>
    <w:bookmarkEnd w:id="0"/>
    <w:sectPr w:rsidR="00B860C2" w:rsidSect="008B4137">
      <w:footerReference w:type="default" r:id="rId8"/>
      <w:pgSz w:w="11906" w:h="16838"/>
      <w:pgMar w:top="1418"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7C6" w:rsidRDefault="008E77C6" w:rsidP="008E77C6">
      <w:r>
        <w:separator/>
      </w:r>
    </w:p>
  </w:endnote>
  <w:endnote w:type="continuationSeparator" w:id="0">
    <w:p w:rsidR="008E77C6" w:rsidRDefault="008E77C6"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7A43D0" w:rsidRPr="007A43D0">
          <w:rPr>
            <w:noProof/>
            <w:sz w:val="20"/>
            <w:szCs w:val="20"/>
            <w:lang w:val="it-IT"/>
          </w:rPr>
          <w:t>3</w:t>
        </w:r>
        <w:r w:rsidRPr="008E77C6">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7C6" w:rsidRDefault="008E77C6" w:rsidP="008E77C6">
      <w:r>
        <w:separator/>
      </w:r>
    </w:p>
  </w:footnote>
  <w:footnote w:type="continuationSeparator" w:id="0">
    <w:p w:rsidR="008E77C6" w:rsidRDefault="008E77C6" w:rsidP="008E77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2CA4290"/>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D355C0C"/>
    <w:multiLevelType w:val="hybridMultilevel"/>
    <w:tmpl w:val="487406A6"/>
    <w:lvl w:ilvl="0" w:tplc="5C64E3BC">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2" w15:restartNumberingAfterBreak="0">
    <w:nsid w:val="15A916B4"/>
    <w:multiLevelType w:val="hybridMultilevel"/>
    <w:tmpl w:val="71241184"/>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 w15:restartNumberingAfterBreak="0">
    <w:nsid w:val="1F2453EC"/>
    <w:multiLevelType w:val="hybridMultilevel"/>
    <w:tmpl w:val="BBE02A84"/>
    <w:lvl w:ilvl="0" w:tplc="8988A65E">
      <w:start w:val="1"/>
      <w:numFmt w:val="bullet"/>
      <w:lvlText w:val="-"/>
      <w:lvlJc w:val="left"/>
      <w:pPr>
        <w:ind w:left="720" w:hanging="360"/>
      </w:pPr>
      <w:rPr>
        <w:rFonts w:ascii="Arial" w:hAnsi="Arial" w:hint="default"/>
      </w:rPr>
    </w:lvl>
    <w:lvl w:ilvl="1" w:tplc="8988A65E">
      <w:start w:val="1"/>
      <w:numFmt w:val="bullet"/>
      <w:lvlText w:val="-"/>
      <w:lvlJc w:val="left"/>
      <w:pPr>
        <w:ind w:left="1440" w:hanging="360"/>
      </w:pPr>
      <w:rPr>
        <w:rFonts w:ascii="Arial" w:hAnsi="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 w15:restartNumberingAfterBreak="0">
    <w:nsid w:val="2D7D56F0"/>
    <w:multiLevelType w:val="hybridMultilevel"/>
    <w:tmpl w:val="E1A05F6C"/>
    <w:lvl w:ilvl="0" w:tplc="08100005">
      <w:start w:val="1"/>
      <w:numFmt w:val="bullet"/>
      <w:lvlText w:val=""/>
      <w:lvlJc w:val="left"/>
      <w:pPr>
        <w:ind w:left="720" w:hanging="360"/>
      </w:pPr>
      <w:rPr>
        <w:rFonts w:ascii="Wingdings" w:hAnsi="Wingdings" w:hint="default"/>
      </w:rPr>
    </w:lvl>
    <w:lvl w:ilvl="1" w:tplc="08100003">
      <w:start w:val="1"/>
      <w:numFmt w:val="bullet"/>
      <w:lvlText w:val="o"/>
      <w:lvlJc w:val="left"/>
      <w:pPr>
        <w:ind w:left="1440" w:hanging="360"/>
      </w:pPr>
      <w:rPr>
        <w:rFonts w:ascii="Courier New" w:hAnsi="Courier New" w:cs="Courier New" w:hint="default"/>
      </w:rPr>
    </w:lvl>
    <w:lvl w:ilvl="2" w:tplc="08100005">
      <w:start w:val="1"/>
      <w:numFmt w:val="bullet"/>
      <w:lvlText w:val=""/>
      <w:lvlJc w:val="left"/>
      <w:pPr>
        <w:ind w:left="2160" w:hanging="360"/>
      </w:pPr>
      <w:rPr>
        <w:rFonts w:ascii="Wingdings" w:hAnsi="Wingdings" w:hint="default"/>
      </w:rPr>
    </w:lvl>
    <w:lvl w:ilvl="3" w:tplc="08100001">
      <w:start w:val="1"/>
      <w:numFmt w:val="bullet"/>
      <w:lvlText w:val=""/>
      <w:lvlJc w:val="left"/>
      <w:pPr>
        <w:ind w:left="2880" w:hanging="360"/>
      </w:pPr>
      <w:rPr>
        <w:rFonts w:ascii="Symbol" w:hAnsi="Symbol" w:hint="default"/>
      </w:rPr>
    </w:lvl>
    <w:lvl w:ilvl="4" w:tplc="08100003">
      <w:start w:val="1"/>
      <w:numFmt w:val="bullet"/>
      <w:lvlText w:val="o"/>
      <w:lvlJc w:val="left"/>
      <w:pPr>
        <w:ind w:left="3600" w:hanging="360"/>
      </w:pPr>
      <w:rPr>
        <w:rFonts w:ascii="Courier New" w:hAnsi="Courier New" w:cs="Courier New" w:hint="default"/>
      </w:rPr>
    </w:lvl>
    <w:lvl w:ilvl="5" w:tplc="08100005">
      <w:start w:val="1"/>
      <w:numFmt w:val="bullet"/>
      <w:lvlText w:val=""/>
      <w:lvlJc w:val="left"/>
      <w:pPr>
        <w:ind w:left="4320" w:hanging="360"/>
      </w:pPr>
      <w:rPr>
        <w:rFonts w:ascii="Wingdings" w:hAnsi="Wingdings" w:hint="default"/>
      </w:rPr>
    </w:lvl>
    <w:lvl w:ilvl="6" w:tplc="08100001">
      <w:start w:val="1"/>
      <w:numFmt w:val="bullet"/>
      <w:lvlText w:val=""/>
      <w:lvlJc w:val="left"/>
      <w:pPr>
        <w:ind w:left="5040" w:hanging="360"/>
      </w:pPr>
      <w:rPr>
        <w:rFonts w:ascii="Symbol" w:hAnsi="Symbol" w:hint="default"/>
      </w:rPr>
    </w:lvl>
    <w:lvl w:ilvl="7" w:tplc="08100003">
      <w:start w:val="1"/>
      <w:numFmt w:val="bullet"/>
      <w:lvlText w:val="o"/>
      <w:lvlJc w:val="left"/>
      <w:pPr>
        <w:ind w:left="5760" w:hanging="360"/>
      </w:pPr>
      <w:rPr>
        <w:rFonts w:ascii="Courier New" w:hAnsi="Courier New" w:cs="Courier New" w:hint="default"/>
      </w:rPr>
    </w:lvl>
    <w:lvl w:ilvl="8" w:tplc="08100005">
      <w:start w:val="1"/>
      <w:numFmt w:val="bullet"/>
      <w:lvlText w:val=""/>
      <w:lvlJc w:val="left"/>
      <w:pPr>
        <w:ind w:left="6480" w:hanging="360"/>
      </w:pPr>
      <w:rPr>
        <w:rFonts w:ascii="Wingdings" w:hAnsi="Wingdings" w:hint="default"/>
      </w:rPr>
    </w:lvl>
  </w:abstractNum>
  <w:abstractNum w:abstractNumId="5" w15:restartNumberingAfterBreak="0">
    <w:nsid w:val="44901A79"/>
    <w:multiLevelType w:val="hybridMultilevel"/>
    <w:tmpl w:val="9F786C86"/>
    <w:lvl w:ilvl="0" w:tplc="3996A1A0">
      <w:numFmt w:val="bullet"/>
      <w:lvlText w:val="-"/>
      <w:lvlJc w:val="left"/>
      <w:pPr>
        <w:ind w:left="720" w:hanging="360"/>
      </w:pPr>
      <w:rPr>
        <w:rFonts w:ascii="Arial" w:eastAsia="Times New Roman" w:hAnsi="Arial" w:cs="Arial" w:hint="default"/>
      </w:rPr>
    </w:lvl>
    <w:lvl w:ilvl="1" w:tplc="AAA05160">
      <w:numFmt w:val="bullet"/>
      <w:lvlText w:val="−"/>
      <w:lvlJc w:val="left"/>
      <w:pPr>
        <w:ind w:left="1440" w:hanging="360"/>
      </w:pPr>
      <w:rPr>
        <w:rFonts w:ascii="Arial" w:eastAsia="Times New Roman" w:hAnsi="Arial" w:cs="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6" w15:restartNumberingAfterBreak="0">
    <w:nsid w:val="4E51400C"/>
    <w:multiLevelType w:val="hybridMultilevel"/>
    <w:tmpl w:val="27F8A4CA"/>
    <w:lvl w:ilvl="0" w:tplc="66C87176">
      <w:start w:val="1"/>
      <w:numFmt w:val="bullet"/>
      <w:lvlText w:val="-"/>
      <w:lvlJc w:val="left"/>
      <w:pPr>
        <w:ind w:left="720" w:hanging="360"/>
      </w:pPr>
      <w:rPr>
        <w:rFonts w:ascii="Arial" w:eastAsiaTheme="minorHAnsi"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7" w15:restartNumberingAfterBreak="0">
    <w:nsid w:val="554E66A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A1F66EE"/>
    <w:multiLevelType w:val="hybridMultilevel"/>
    <w:tmpl w:val="2556DA38"/>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9" w15:restartNumberingAfterBreak="0">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72A623D6"/>
    <w:multiLevelType w:val="hybridMultilevel"/>
    <w:tmpl w:val="660A06E4"/>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1" w15:restartNumberingAfterBreak="0">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9"/>
  </w:num>
  <w:num w:numId="2">
    <w:abstractNumId w:val="9"/>
  </w:num>
  <w:num w:numId="3">
    <w:abstractNumId w:val="11"/>
  </w:num>
  <w:num w:numId="4">
    <w:abstractNumId w:val="1"/>
  </w:num>
  <w:num w:numId="5">
    <w:abstractNumId w:val="5"/>
  </w:num>
  <w:num w:numId="6">
    <w:abstractNumId w:val="0"/>
  </w:num>
  <w:num w:numId="7">
    <w:abstractNumId w:val="10"/>
  </w:num>
  <w:num w:numId="8">
    <w:abstractNumId w:val="2"/>
  </w:num>
  <w:num w:numId="9">
    <w:abstractNumId w:val="8"/>
  </w:num>
  <w:num w:numId="10">
    <w:abstractNumId w:val="7"/>
  </w:num>
  <w:num w:numId="11">
    <w:abstractNumId w:val="3"/>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137"/>
    <w:rsid w:val="00076E70"/>
    <w:rsid w:val="001574D7"/>
    <w:rsid w:val="00260C8C"/>
    <w:rsid w:val="002677DC"/>
    <w:rsid w:val="002E5E40"/>
    <w:rsid w:val="0032281C"/>
    <w:rsid w:val="00351800"/>
    <w:rsid w:val="0052425A"/>
    <w:rsid w:val="00586A8D"/>
    <w:rsid w:val="006C17AA"/>
    <w:rsid w:val="006D7A3B"/>
    <w:rsid w:val="006E4AE2"/>
    <w:rsid w:val="007352D3"/>
    <w:rsid w:val="007A43D0"/>
    <w:rsid w:val="007B5462"/>
    <w:rsid w:val="008034BD"/>
    <w:rsid w:val="00876352"/>
    <w:rsid w:val="008B2655"/>
    <w:rsid w:val="008B4137"/>
    <w:rsid w:val="008C767A"/>
    <w:rsid w:val="008E77C6"/>
    <w:rsid w:val="009770BB"/>
    <w:rsid w:val="00992CE2"/>
    <w:rsid w:val="009D0F1C"/>
    <w:rsid w:val="009E008D"/>
    <w:rsid w:val="00A14E71"/>
    <w:rsid w:val="00A5465F"/>
    <w:rsid w:val="00A77678"/>
    <w:rsid w:val="00B860C2"/>
    <w:rsid w:val="00BC4C95"/>
    <w:rsid w:val="00BD5944"/>
    <w:rsid w:val="00CF6858"/>
    <w:rsid w:val="00D377B5"/>
    <w:rsid w:val="00D93B31"/>
    <w:rsid w:val="00E505DB"/>
    <w:rsid w:val="00E765A9"/>
    <w:rsid w:val="00F70843"/>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2F5523-CBB1-4D4A-8D7F-201E069CF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9D0F1C"/>
    <w:pPr>
      <w:keepNext/>
      <w:numPr>
        <w:numId w:val="4"/>
      </w:numPr>
      <w:tabs>
        <w:tab w:val="left" w:pos="567"/>
      </w:tabs>
      <w:spacing w:after="120"/>
      <w:ind w:left="284" w:hanging="284"/>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9D0F1C"/>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1574D7"/>
    <w:rPr>
      <w:rFonts w:ascii="Arial" w:eastAsia="Times New Roman" w:hAnsi="Arial" w:cs="Times New Roman"/>
      <w:sz w:val="24"/>
      <w:szCs w:val="20"/>
      <w:lang w:val="it-IT" w:eastAsia="it-IT"/>
    </w:rPr>
  </w:style>
  <w:style w:type="paragraph" w:customStyle="1" w:styleId="Default">
    <w:name w:val="Default"/>
    <w:rsid w:val="006E4AE2"/>
    <w:pPr>
      <w:autoSpaceDE w:val="0"/>
      <w:autoSpaceDN w:val="0"/>
      <w:adjustRightInd w:val="0"/>
      <w:jc w:val="left"/>
    </w:pPr>
    <w:rPr>
      <w:rFonts w:ascii="Arial" w:eastAsia="Times New Roman" w:hAnsi="Arial" w:cs="Arial"/>
      <w:color w:val="000000"/>
      <w:sz w:val="24"/>
      <w:szCs w:val="24"/>
      <w:lang w:eastAsia="it-CH"/>
    </w:rPr>
  </w:style>
  <w:style w:type="paragraph" w:styleId="Puntoelenco">
    <w:name w:val="List Bullet"/>
    <w:basedOn w:val="Normale"/>
    <w:uiPriority w:val="99"/>
    <w:unhideWhenUsed/>
    <w:rsid w:val="006E4AE2"/>
    <w:pPr>
      <w:widowControl w:val="0"/>
      <w:numPr>
        <w:numId w:val="6"/>
      </w:numPr>
      <w:contextualSpacing/>
    </w:pPr>
    <w:rPr>
      <w:rFonts w:eastAsia="Arial" w:cs="Arial"/>
      <w:color w:val="000000"/>
      <w:szCs w:val="24"/>
      <w:lang w:eastAsia="it-CH"/>
    </w:rPr>
  </w:style>
  <w:style w:type="paragraph" w:styleId="Testofumetto">
    <w:name w:val="Balloon Text"/>
    <w:basedOn w:val="Normale"/>
    <w:link w:val="TestofumettoCarattere"/>
    <w:uiPriority w:val="99"/>
    <w:semiHidden/>
    <w:unhideWhenUsed/>
    <w:rsid w:val="00B860C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860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5EF9A-FE62-4505-81C9-3A35B15BF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Pages>
  <Words>804</Words>
  <Characters>4710</Characters>
  <Application>Microsoft Office Word</Application>
  <DocSecurity>0</DocSecurity>
  <Lines>85</Lines>
  <Paragraphs>27</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cp:lastModifiedBy>
  <cp:revision>6</cp:revision>
  <cp:lastPrinted>2020-05-07T17:10:00Z</cp:lastPrinted>
  <dcterms:created xsi:type="dcterms:W3CDTF">2020-03-12T12:57:00Z</dcterms:created>
  <dcterms:modified xsi:type="dcterms:W3CDTF">2020-05-13T10:18:00Z</dcterms:modified>
</cp:coreProperties>
</file>