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E5" w:rsidRPr="006D7A3B" w:rsidRDefault="007728E5" w:rsidP="007728E5">
      <w:pPr>
        <w:rPr>
          <w:rFonts w:cs="Arial"/>
          <w:sz w:val="20"/>
          <w:szCs w:val="20"/>
        </w:rPr>
      </w:pPr>
      <w:bookmarkStart w:id="0" w:name="_GoBack"/>
      <w:bookmarkEnd w:id="0"/>
      <w:r w:rsidRPr="00F04588">
        <w:rPr>
          <w:rFonts w:ascii="Gill Sans MT" w:hAnsi="Gill Sans MT"/>
          <w:b/>
          <w:sz w:val="56"/>
          <w:szCs w:val="56"/>
        </w:rPr>
        <w:t>Rapporto</w:t>
      </w:r>
    </w:p>
    <w:p w:rsidR="006A6E90" w:rsidRPr="001C7D86" w:rsidRDefault="006A6E90" w:rsidP="00B860C2">
      <w:pPr>
        <w:rPr>
          <w:rFonts w:cs="Arial"/>
          <w:sz w:val="22"/>
        </w:rPr>
      </w:pPr>
    </w:p>
    <w:p w:rsidR="00A406A6" w:rsidRPr="001C7D86" w:rsidRDefault="00A406A6" w:rsidP="00B860C2">
      <w:pPr>
        <w:tabs>
          <w:tab w:val="left" w:pos="2098"/>
          <w:tab w:val="left" w:pos="4933"/>
        </w:tabs>
        <w:rPr>
          <w:rFonts w:cs="Arial"/>
          <w:sz w:val="22"/>
        </w:rPr>
      </w:pPr>
    </w:p>
    <w:p w:rsidR="00F53AB3" w:rsidRDefault="000119C9" w:rsidP="00B860C2">
      <w:pPr>
        <w:tabs>
          <w:tab w:val="left" w:pos="2098"/>
          <w:tab w:val="left" w:pos="4933"/>
        </w:tabs>
        <w:rPr>
          <w:rFonts w:cs="Arial"/>
          <w:b/>
          <w:sz w:val="32"/>
          <w:szCs w:val="32"/>
        </w:rPr>
      </w:pPr>
      <w:r>
        <w:rPr>
          <w:rFonts w:cs="Arial"/>
          <w:b/>
          <w:sz w:val="32"/>
          <w:szCs w:val="32"/>
        </w:rPr>
        <w:t>7797</w:t>
      </w:r>
      <w:r w:rsidR="00B860C2" w:rsidRPr="008B4137">
        <w:rPr>
          <w:rFonts w:cs="Arial"/>
          <w:b/>
          <w:sz w:val="32"/>
          <w:szCs w:val="32"/>
        </w:rPr>
        <w:t xml:space="preserve"> R</w:t>
      </w:r>
    </w:p>
    <w:p w:rsidR="00B860C2" w:rsidRDefault="000119C9" w:rsidP="00B860C2">
      <w:pPr>
        <w:tabs>
          <w:tab w:val="left" w:pos="2098"/>
          <w:tab w:val="left" w:pos="4933"/>
        </w:tabs>
        <w:rPr>
          <w:rFonts w:cs="Arial"/>
          <w:szCs w:val="24"/>
        </w:rPr>
      </w:pPr>
      <w:r>
        <w:rPr>
          <w:rFonts w:cs="Arial"/>
          <w:b/>
          <w:sz w:val="32"/>
          <w:szCs w:val="32"/>
        </w:rPr>
        <w:t>7910</w:t>
      </w:r>
      <w:r w:rsidR="00F53AB3">
        <w:rPr>
          <w:rFonts w:cs="Arial"/>
          <w:b/>
          <w:sz w:val="32"/>
          <w:szCs w:val="32"/>
        </w:rPr>
        <w:t xml:space="preserve"> R</w:t>
      </w:r>
      <w:r w:rsidR="00B860C2" w:rsidRPr="008B4137">
        <w:rPr>
          <w:rFonts w:cs="Arial"/>
          <w:sz w:val="28"/>
          <w:szCs w:val="28"/>
        </w:rPr>
        <w:tab/>
      </w:r>
      <w:r w:rsidR="008D2C41" w:rsidRPr="008D2C41">
        <w:rPr>
          <w:rFonts w:cs="Arial"/>
          <w:sz w:val="28"/>
          <w:szCs w:val="28"/>
        </w:rPr>
        <w:t>9 febbraio 2021</w:t>
      </w:r>
      <w:r w:rsidR="00B860C2" w:rsidRPr="008B4137">
        <w:rPr>
          <w:rFonts w:cs="Arial"/>
          <w:sz w:val="28"/>
          <w:szCs w:val="28"/>
        </w:rPr>
        <w:tab/>
      </w:r>
      <w:r>
        <w:rPr>
          <w:rFonts w:cs="Arial"/>
          <w:sz w:val="28"/>
          <w:szCs w:val="28"/>
        </w:rPr>
        <w:t>TERRITORIO</w:t>
      </w:r>
    </w:p>
    <w:p w:rsidR="00B860C2" w:rsidRPr="00E63A35" w:rsidRDefault="00B860C2" w:rsidP="00B860C2">
      <w:pPr>
        <w:rPr>
          <w:rFonts w:cs="Arial"/>
          <w:sz w:val="18"/>
          <w:szCs w:val="18"/>
        </w:rPr>
      </w:pPr>
    </w:p>
    <w:p w:rsidR="00B860C2" w:rsidRPr="00E63A35" w:rsidRDefault="00B860C2" w:rsidP="00B860C2">
      <w:pPr>
        <w:rPr>
          <w:rFonts w:cs="Arial"/>
          <w:sz w:val="18"/>
          <w:szCs w:val="18"/>
        </w:rPr>
      </w:pPr>
    </w:p>
    <w:p w:rsidR="00B860C2" w:rsidRPr="00E63A35" w:rsidRDefault="00B860C2" w:rsidP="00B860C2">
      <w:pPr>
        <w:rPr>
          <w:rFonts w:cs="Arial"/>
          <w:sz w:val="18"/>
          <w:szCs w:val="18"/>
        </w:rPr>
      </w:pPr>
    </w:p>
    <w:p w:rsidR="00B860C2" w:rsidRPr="00A406A6" w:rsidRDefault="00B860C2" w:rsidP="003B440C">
      <w:pPr>
        <w:spacing w:after="120"/>
        <w:rPr>
          <w:rFonts w:cs="Arial"/>
          <w:b/>
          <w:sz w:val="28"/>
          <w:szCs w:val="28"/>
        </w:rPr>
      </w:pPr>
      <w:r w:rsidRPr="00A406A6">
        <w:rPr>
          <w:rFonts w:cs="Arial"/>
          <w:b/>
          <w:sz w:val="28"/>
          <w:szCs w:val="28"/>
        </w:rPr>
        <w:t>della Commissione</w:t>
      </w:r>
      <w:r w:rsidR="000119C9" w:rsidRPr="00A406A6">
        <w:rPr>
          <w:rFonts w:cs="Arial"/>
          <w:b/>
          <w:sz w:val="28"/>
          <w:szCs w:val="28"/>
        </w:rPr>
        <w:t xml:space="preserve"> gestione e finanze</w:t>
      </w:r>
    </w:p>
    <w:p w:rsidR="000119C9" w:rsidRPr="00A406A6" w:rsidRDefault="000119C9" w:rsidP="004E00D6">
      <w:pPr>
        <w:pStyle w:val="Paragrafoelenco"/>
        <w:numPr>
          <w:ilvl w:val="0"/>
          <w:numId w:val="40"/>
        </w:numPr>
        <w:spacing w:after="120"/>
        <w:ind w:left="284" w:hanging="284"/>
        <w:rPr>
          <w:rFonts w:cs="Arial"/>
          <w:b/>
          <w:sz w:val="28"/>
          <w:szCs w:val="28"/>
        </w:rPr>
      </w:pPr>
      <w:r w:rsidRPr="00A406A6">
        <w:rPr>
          <w:rFonts w:cs="Arial"/>
          <w:b/>
          <w:sz w:val="28"/>
          <w:szCs w:val="28"/>
        </w:rPr>
        <w:t>sulla mozione 16 settembre 2019 presentata da Matteo Pronzini e cofirmatari</w:t>
      </w:r>
      <w:r w:rsidR="001C7D86">
        <w:rPr>
          <w:rFonts w:cs="Arial"/>
          <w:b/>
          <w:sz w:val="28"/>
          <w:szCs w:val="28"/>
        </w:rPr>
        <w:t>e per MPS-POP-Indipendenti</w:t>
      </w:r>
      <w:r w:rsidRPr="00A406A6">
        <w:rPr>
          <w:rFonts w:cs="Arial"/>
          <w:b/>
          <w:sz w:val="28"/>
          <w:szCs w:val="28"/>
        </w:rPr>
        <w:t xml:space="preserve"> “È ora di realizzare un piano di riconversione per il personale dell’Aeroporto di Lugano</w:t>
      </w:r>
    </w:p>
    <w:p w:rsidR="000119C9" w:rsidRPr="00A406A6" w:rsidRDefault="00BC2B8D" w:rsidP="000119C9">
      <w:pPr>
        <w:pStyle w:val="Paragrafoelenco"/>
        <w:spacing w:after="200"/>
        <w:ind w:left="284"/>
        <w:rPr>
          <w:rFonts w:cs="Arial"/>
          <w:b/>
          <w:sz w:val="26"/>
          <w:szCs w:val="26"/>
        </w:rPr>
      </w:pPr>
      <w:r w:rsidRPr="00A406A6">
        <w:rPr>
          <w:b/>
          <w:sz w:val="26"/>
          <w:szCs w:val="26"/>
        </w:rPr>
        <w:t>(v. messaggi</w:t>
      </w:r>
      <w:r w:rsidR="00CF1620" w:rsidRPr="00A406A6">
        <w:rPr>
          <w:b/>
          <w:sz w:val="26"/>
          <w:szCs w:val="26"/>
        </w:rPr>
        <w:t>o</w:t>
      </w:r>
      <w:r w:rsidR="00D560D8" w:rsidRPr="00A406A6">
        <w:rPr>
          <w:b/>
          <w:sz w:val="26"/>
          <w:szCs w:val="26"/>
        </w:rPr>
        <w:t xml:space="preserve"> </w:t>
      </w:r>
      <w:r w:rsidR="000119C9" w:rsidRPr="00A406A6">
        <w:rPr>
          <w:b/>
          <w:sz w:val="26"/>
          <w:szCs w:val="26"/>
        </w:rPr>
        <w:t xml:space="preserve">13 marzo 2020 </w:t>
      </w:r>
      <w:r w:rsidRPr="00A406A6">
        <w:rPr>
          <w:b/>
          <w:sz w:val="26"/>
          <w:szCs w:val="26"/>
        </w:rPr>
        <w:t>n. 7</w:t>
      </w:r>
      <w:r w:rsidR="000119C9" w:rsidRPr="00A406A6">
        <w:rPr>
          <w:b/>
          <w:sz w:val="26"/>
          <w:szCs w:val="26"/>
        </w:rPr>
        <w:t>797</w:t>
      </w:r>
      <w:r w:rsidR="00D560D8" w:rsidRPr="00A406A6">
        <w:rPr>
          <w:b/>
          <w:sz w:val="26"/>
          <w:szCs w:val="26"/>
        </w:rPr>
        <w:t>)</w:t>
      </w:r>
      <w:bookmarkStart w:id="1" w:name="_Toc532286235"/>
    </w:p>
    <w:p w:rsidR="000119C9" w:rsidRPr="00A406A6" w:rsidRDefault="000119C9" w:rsidP="004E00D6">
      <w:pPr>
        <w:pStyle w:val="Paragrafoelenco"/>
        <w:numPr>
          <w:ilvl w:val="0"/>
          <w:numId w:val="40"/>
        </w:numPr>
        <w:spacing w:before="80"/>
        <w:ind w:left="284" w:hanging="284"/>
        <w:rPr>
          <w:rFonts w:cs="Arial"/>
          <w:b/>
          <w:sz w:val="28"/>
          <w:szCs w:val="28"/>
        </w:rPr>
      </w:pPr>
      <w:r w:rsidRPr="00A406A6">
        <w:rPr>
          <w:rFonts w:cs="Arial"/>
          <w:b/>
          <w:sz w:val="28"/>
          <w:szCs w:val="28"/>
        </w:rPr>
        <w:t xml:space="preserve">sulla mozione 20 maggio 2020 presentata da Lorenzo Jelmini e cofirmatari “Aeroporto di Lugano: gli impegni non finiscono al </w:t>
      </w:r>
      <w:r w:rsidR="00A406A6">
        <w:rPr>
          <w:rFonts w:cs="Arial"/>
          <w:b/>
          <w:sz w:val="28"/>
          <w:szCs w:val="28"/>
        </w:rPr>
        <w:br/>
      </w:r>
      <w:r w:rsidRPr="00A406A6">
        <w:rPr>
          <w:rFonts w:cs="Arial"/>
          <w:b/>
          <w:sz w:val="28"/>
          <w:szCs w:val="28"/>
        </w:rPr>
        <w:t>31 maggio!”</w:t>
      </w:r>
    </w:p>
    <w:p w:rsidR="00020EA7" w:rsidRPr="00A406A6" w:rsidRDefault="00020EA7" w:rsidP="000119C9">
      <w:pPr>
        <w:pStyle w:val="Paragrafoelenco"/>
        <w:spacing w:before="80"/>
        <w:ind w:left="284"/>
        <w:rPr>
          <w:rFonts w:cs="Arial"/>
          <w:b/>
          <w:sz w:val="26"/>
          <w:szCs w:val="26"/>
        </w:rPr>
      </w:pPr>
      <w:r w:rsidRPr="00A406A6">
        <w:rPr>
          <w:b/>
          <w:sz w:val="26"/>
          <w:szCs w:val="26"/>
        </w:rPr>
        <w:t xml:space="preserve">(v. messaggio </w:t>
      </w:r>
      <w:r w:rsidR="000119C9" w:rsidRPr="00A406A6">
        <w:rPr>
          <w:b/>
          <w:sz w:val="26"/>
          <w:szCs w:val="26"/>
        </w:rPr>
        <w:t>14 ottobre 2020 n. 7910</w:t>
      </w:r>
      <w:r w:rsidRPr="00A406A6">
        <w:rPr>
          <w:b/>
          <w:sz w:val="26"/>
          <w:szCs w:val="26"/>
        </w:rPr>
        <w:t>)</w:t>
      </w:r>
    </w:p>
    <w:p w:rsidR="00020EA7" w:rsidRPr="00A406A6" w:rsidRDefault="00020EA7" w:rsidP="00020EA7">
      <w:pPr>
        <w:rPr>
          <w:szCs w:val="24"/>
        </w:rPr>
      </w:pPr>
    </w:p>
    <w:p w:rsidR="00D560D8" w:rsidRPr="00A406A6" w:rsidRDefault="00D560D8" w:rsidP="00D560D8">
      <w:pPr>
        <w:rPr>
          <w:rFonts w:cs="Arial"/>
          <w:szCs w:val="24"/>
        </w:rPr>
      </w:pPr>
    </w:p>
    <w:bookmarkEnd w:id="1"/>
    <w:p w:rsidR="00D560D8" w:rsidRPr="00A406A6" w:rsidRDefault="00D560D8" w:rsidP="003B440C">
      <w:pPr>
        <w:rPr>
          <w:rFonts w:cs="Arial"/>
          <w:szCs w:val="24"/>
        </w:rPr>
      </w:pPr>
    </w:p>
    <w:p w:rsidR="008D2C41" w:rsidRPr="00BC5C6B" w:rsidRDefault="008D2C41" w:rsidP="00C6441A">
      <w:pPr>
        <w:pStyle w:val="Titolo1"/>
        <w:tabs>
          <w:tab w:val="clear" w:pos="567"/>
          <w:tab w:val="left" w:pos="0"/>
        </w:tabs>
        <w:ind w:left="0" w:firstLine="0"/>
      </w:pPr>
      <w:r w:rsidRPr="00BC5C6B">
        <w:t xml:space="preserve">Breve cronistoria di LASA a partire dalla richiesta di aumentare la </w:t>
      </w:r>
      <w:r w:rsidR="00C6441A" w:rsidRPr="00BC5C6B">
        <w:br/>
      </w:r>
      <w:r w:rsidRPr="00BC5C6B">
        <w:t xml:space="preserve">quota di partecipazione del Cantone nella Lugano Airport SA (LASA) dal 12.5% al 40% </w:t>
      </w:r>
    </w:p>
    <w:p w:rsidR="008D2C41" w:rsidRPr="00BC5C6B" w:rsidRDefault="008D2C41" w:rsidP="008D2C41">
      <w:pPr>
        <w:pStyle w:val="NormaleWeb"/>
        <w:tabs>
          <w:tab w:val="left" w:pos="284"/>
        </w:tabs>
        <w:jc w:val="both"/>
        <w:rPr>
          <w:rFonts w:ascii="Arial" w:hAnsi="Arial" w:cs="Arial"/>
          <w:bCs/>
          <w:lang w:val="it-IT"/>
        </w:rPr>
      </w:pPr>
      <w:r w:rsidRPr="00BC5C6B">
        <w:rPr>
          <w:rFonts w:ascii="Arial" w:hAnsi="Arial" w:cs="Arial"/>
          <w:bCs/>
        </w:rPr>
        <w:t>Con il</w:t>
      </w:r>
      <w:r w:rsidRPr="00BC5C6B">
        <w:rPr>
          <w:rFonts w:ascii="Arial" w:hAnsi="Arial" w:cs="Arial"/>
          <w:bCs/>
          <w:lang w:val="it-IT"/>
        </w:rPr>
        <w:t xml:space="preserve"> messaggio n. 7708 del 4 settembre 2019 il Consiglio di Stato ha indicato la propria visione sul futuro dell’Aeroporto di Lugano e del suo personale, visione che è stata fatta propria dalla maggioranza del Gran Consiglio con l’approvazione del Decreto legislativo del 4 novembre 2019 che confermava l’aumento della quota di partecipazione del Cantone nella Lugano </w:t>
      </w:r>
      <w:proofErr w:type="spellStart"/>
      <w:r w:rsidRPr="00BC5C6B">
        <w:rPr>
          <w:rFonts w:ascii="Arial" w:hAnsi="Arial" w:cs="Arial"/>
          <w:bCs/>
          <w:lang w:val="it-IT"/>
        </w:rPr>
        <w:t>Airport</w:t>
      </w:r>
      <w:proofErr w:type="spellEnd"/>
      <w:r w:rsidRPr="00BC5C6B">
        <w:rPr>
          <w:rFonts w:ascii="Arial" w:hAnsi="Arial" w:cs="Arial"/>
          <w:bCs/>
          <w:lang w:val="it-IT"/>
        </w:rPr>
        <w:t xml:space="preserve"> SA (LASA) dal 12.5% al 40%.</w:t>
      </w:r>
    </w:p>
    <w:p w:rsidR="008D2C41" w:rsidRPr="00BC5C6B" w:rsidRDefault="008D2C41" w:rsidP="008D2C41">
      <w:pPr>
        <w:pStyle w:val="NormaleWeb"/>
        <w:tabs>
          <w:tab w:val="left" w:pos="284"/>
        </w:tabs>
        <w:jc w:val="both"/>
        <w:rPr>
          <w:rFonts w:ascii="Arial" w:hAnsi="Arial" w:cs="Arial"/>
          <w:bCs/>
          <w:sz w:val="20"/>
          <w:szCs w:val="20"/>
          <w:lang w:val="it-IT"/>
        </w:rPr>
      </w:pPr>
    </w:p>
    <w:p w:rsidR="008D2C41" w:rsidRPr="00BC5C6B" w:rsidRDefault="008D2C41" w:rsidP="008D2C41">
      <w:pPr>
        <w:pStyle w:val="NormaleWeb"/>
        <w:tabs>
          <w:tab w:val="left" w:pos="284"/>
        </w:tabs>
        <w:jc w:val="both"/>
        <w:rPr>
          <w:rFonts w:ascii="Arial" w:hAnsi="Arial" w:cs="Arial"/>
          <w:bCs/>
          <w:lang w:val="it-IT"/>
        </w:rPr>
      </w:pPr>
      <w:r w:rsidRPr="00BC5C6B">
        <w:rPr>
          <w:rFonts w:ascii="Arial" w:hAnsi="Arial" w:cs="Arial"/>
          <w:bCs/>
          <w:lang w:val="it-IT"/>
        </w:rPr>
        <w:t xml:space="preserve">Su questa decisione è stato promosso un referendum sia a livello cantonale, raccogliendo 6.258 firme, sia a livello comunale. </w:t>
      </w:r>
    </w:p>
    <w:p w:rsidR="008D2C41" w:rsidRPr="00BC5C6B" w:rsidRDefault="008D2C41" w:rsidP="008D2C41">
      <w:pPr>
        <w:pStyle w:val="c-articleparagraph"/>
        <w:spacing w:before="0" w:beforeAutospacing="0" w:after="0" w:afterAutospacing="0"/>
        <w:jc w:val="both"/>
        <w:rPr>
          <w:rFonts w:ascii="Arial" w:hAnsi="Arial" w:cs="Arial"/>
          <w:bCs/>
          <w:sz w:val="20"/>
          <w:szCs w:val="20"/>
          <w:lang w:val="it-IT"/>
        </w:rPr>
      </w:pPr>
    </w:p>
    <w:p w:rsidR="008D2C41" w:rsidRPr="00BC5C6B" w:rsidRDefault="008D2C41" w:rsidP="008D2C41">
      <w:pPr>
        <w:pStyle w:val="c-articleparagraph"/>
        <w:spacing w:before="0" w:beforeAutospacing="0" w:after="0" w:afterAutospacing="0"/>
        <w:jc w:val="both"/>
        <w:rPr>
          <w:rFonts w:ascii="Arial" w:hAnsi="Arial" w:cs="Arial"/>
          <w:bCs/>
          <w:lang w:val="it-IT"/>
        </w:rPr>
      </w:pPr>
      <w:r w:rsidRPr="00BC5C6B">
        <w:rPr>
          <w:rFonts w:ascii="Arial" w:hAnsi="Arial" w:cs="Arial"/>
          <w:bCs/>
          <w:lang w:val="it-IT"/>
        </w:rPr>
        <w:t xml:space="preserve">La crisi Coronavirus ha poi impedito lo svolgimento della votazione nelle date previste, determinando il rinvio della votazione stessa. </w:t>
      </w:r>
    </w:p>
    <w:p w:rsidR="008D2C41" w:rsidRPr="00BC5C6B" w:rsidRDefault="008D2C41" w:rsidP="008D2C41">
      <w:pPr>
        <w:pStyle w:val="c-articleparagraph"/>
        <w:spacing w:before="0" w:beforeAutospacing="0" w:after="0" w:afterAutospacing="0"/>
        <w:jc w:val="both"/>
        <w:rPr>
          <w:rFonts w:ascii="Arial" w:hAnsi="Arial" w:cs="Arial"/>
          <w:bCs/>
          <w:sz w:val="20"/>
          <w:szCs w:val="20"/>
          <w:lang w:val="it-IT"/>
        </w:rPr>
      </w:pPr>
    </w:p>
    <w:p w:rsidR="008D2C41" w:rsidRPr="00BC5C6B" w:rsidRDefault="008D2C41" w:rsidP="008D2C41">
      <w:pPr>
        <w:pStyle w:val="c-articleparagraph"/>
        <w:spacing w:before="0" w:beforeAutospacing="0" w:after="0" w:afterAutospacing="0"/>
        <w:jc w:val="both"/>
        <w:rPr>
          <w:rFonts w:ascii="Arial" w:hAnsi="Arial" w:cs="Arial"/>
          <w:bCs/>
        </w:rPr>
      </w:pPr>
      <w:r w:rsidRPr="00BC5C6B">
        <w:rPr>
          <w:rFonts w:ascii="Arial" w:hAnsi="Arial" w:cs="Arial"/>
          <w:bCs/>
          <w:lang w:val="it-IT"/>
        </w:rPr>
        <w:t xml:space="preserve">Nel frattempo, il 28.04.2020 </w:t>
      </w:r>
      <w:r w:rsidRPr="00BC5C6B">
        <w:rPr>
          <w:rFonts w:ascii="Arial" w:hAnsi="Arial" w:cs="Arial"/>
          <w:bCs/>
        </w:rPr>
        <w:t xml:space="preserve">si è riunita l'assemblea degli azionisti di Lugano </w:t>
      </w:r>
      <w:proofErr w:type="spellStart"/>
      <w:r w:rsidRPr="00BC5C6B">
        <w:rPr>
          <w:rFonts w:ascii="Arial" w:hAnsi="Arial" w:cs="Arial"/>
          <w:bCs/>
        </w:rPr>
        <w:t>Airport</w:t>
      </w:r>
      <w:proofErr w:type="spellEnd"/>
      <w:r w:rsidRPr="00BC5C6B">
        <w:rPr>
          <w:rFonts w:ascii="Arial" w:hAnsi="Arial" w:cs="Arial"/>
          <w:bCs/>
        </w:rPr>
        <w:t xml:space="preserve"> SA, assemblea che ha decretato lo scioglimento e la messa in liquidazione della società che gestisce lo scalo di Agno a partire dal 31 maggio 2020.</w:t>
      </w:r>
    </w:p>
    <w:p w:rsidR="008D2C41" w:rsidRPr="00BC5C6B" w:rsidRDefault="008D2C41" w:rsidP="008D2C41">
      <w:pPr>
        <w:pStyle w:val="c-articleparagraph"/>
        <w:spacing w:before="0" w:beforeAutospacing="0" w:after="0" w:afterAutospacing="0"/>
        <w:jc w:val="both"/>
        <w:rPr>
          <w:rFonts w:ascii="Arial" w:hAnsi="Arial" w:cs="Arial"/>
          <w:bCs/>
          <w:sz w:val="20"/>
          <w:szCs w:val="20"/>
        </w:rPr>
      </w:pPr>
    </w:p>
    <w:p w:rsidR="008D2C41" w:rsidRPr="00BC5C6B" w:rsidRDefault="008D2C41" w:rsidP="008D2C41">
      <w:pPr>
        <w:pStyle w:val="c-articleparagraph"/>
        <w:spacing w:before="0" w:beforeAutospacing="0" w:after="0" w:afterAutospacing="0"/>
        <w:jc w:val="both"/>
        <w:rPr>
          <w:rFonts w:ascii="Arial" w:hAnsi="Arial" w:cs="Arial"/>
          <w:bCs/>
        </w:rPr>
      </w:pPr>
      <w:r w:rsidRPr="00BC5C6B">
        <w:rPr>
          <w:rFonts w:ascii="Arial" w:hAnsi="Arial" w:cs="Arial"/>
          <w:bCs/>
        </w:rPr>
        <w:t xml:space="preserve">La Lugano </w:t>
      </w:r>
      <w:proofErr w:type="spellStart"/>
      <w:r w:rsidRPr="00BC5C6B">
        <w:rPr>
          <w:rFonts w:ascii="Arial" w:hAnsi="Arial" w:cs="Arial"/>
          <w:bCs/>
        </w:rPr>
        <w:t>Airport</w:t>
      </w:r>
      <w:proofErr w:type="spellEnd"/>
      <w:r w:rsidRPr="00BC5C6B">
        <w:rPr>
          <w:rFonts w:ascii="Arial" w:hAnsi="Arial" w:cs="Arial"/>
          <w:bCs/>
        </w:rPr>
        <w:t xml:space="preserve"> SA è quindi passata nelle esclusive mani della città di Lugano, che è detentrice della concessione federale per la gestione, dal 1° giugno 2020. </w:t>
      </w:r>
    </w:p>
    <w:p w:rsidR="008D2C41" w:rsidRPr="00BC5C6B" w:rsidRDefault="008D2C41" w:rsidP="008D2C41">
      <w:pPr>
        <w:pStyle w:val="c-articleparagraph"/>
        <w:spacing w:before="0" w:beforeAutospacing="0" w:after="0" w:afterAutospacing="0"/>
        <w:jc w:val="both"/>
        <w:rPr>
          <w:rFonts w:ascii="Arial" w:hAnsi="Arial" w:cs="Arial"/>
          <w:bCs/>
          <w:sz w:val="20"/>
          <w:szCs w:val="20"/>
        </w:rPr>
      </w:pPr>
    </w:p>
    <w:p w:rsidR="008D2C41" w:rsidRPr="00BC5C6B" w:rsidRDefault="008D2C41" w:rsidP="008D2C41">
      <w:pPr>
        <w:pStyle w:val="c-articleparagraph"/>
        <w:spacing w:before="0" w:beforeAutospacing="0" w:after="0" w:afterAutospacing="0"/>
        <w:jc w:val="both"/>
        <w:rPr>
          <w:rFonts w:ascii="Arial" w:hAnsi="Arial" w:cs="Arial"/>
          <w:bCs/>
        </w:rPr>
      </w:pPr>
      <w:r w:rsidRPr="00BC5C6B">
        <w:rPr>
          <w:rFonts w:ascii="Arial" w:hAnsi="Arial" w:cs="Arial"/>
          <w:bCs/>
        </w:rPr>
        <w:t>LASA, il cui capitale era detenuto all'87,5% dalla città di Lugano e al 12,5% dal Cantone, ha quindi sciolto il proprio Consiglio di amministrazione, come da prassi, affidando al liquidatore i passi successivi necessari al completamento della procedura di liquidazione.</w:t>
      </w:r>
    </w:p>
    <w:p w:rsidR="008D2C41" w:rsidRPr="00BC5C6B" w:rsidRDefault="008D2C41" w:rsidP="008D2C41">
      <w:pPr>
        <w:pStyle w:val="c-articleparagraph"/>
        <w:spacing w:before="0" w:beforeAutospacing="0" w:after="0" w:afterAutospacing="0"/>
        <w:jc w:val="both"/>
        <w:rPr>
          <w:rFonts w:ascii="Arial" w:hAnsi="Arial" w:cs="Arial"/>
          <w:bCs/>
          <w:sz w:val="20"/>
          <w:szCs w:val="20"/>
        </w:rPr>
      </w:pPr>
    </w:p>
    <w:p w:rsidR="008D2C41" w:rsidRPr="00BC5C6B" w:rsidRDefault="008D2C41" w:rsidP="001C7D86">
      <w:pPr>
        <w:pStyle w:val="c-articleparagraph"/>
        <w:spacing w:before="0" w:beforeAutospacing="0" w:after="240" w:afterAutospacing="0"/>
        <w:jc w:val="both"/>
        <w:rPr>
          <w:rFonts w:ascii="Arial" w:hAnsi="Arial" w:cs="Arial"/>
          <w:bCs/>
        </w:rPr>
      </w:pPr>
      <w:r w:rsidRPr="00BC5C6B">
        <w:rPr>
          <w:rFonts w:ascii="Arial" w:hAnsi="Arial" w:cs="Arial"/>
          <w:bCs/>
        </w:rPr>
        <w:t xml:space="preserve">Dal profilo occupazionale LASA, al momento della sua messa in liquidazione, impiegava </w:t>
      </w:r>
      <w:r w:rsidR="001A352C">
        <w:rPr>
          <w:rFonts w:ascii="Arial" w:hAnsi="Arial" w:cs="Arial"/>
          <w:bCs/>
        </w:rPr>
        <w:br/>
      </w:r>
      <w:r w:rsidRPr="00BC5C6B">
        <w:rPr>
          <w:rFonts w:ascii="Arial" w:hAnsi="Arial" w:cs="Arial"/>
          <w:bCs/>
        </w:rPr>
        <w:t xml:space="preserve">72 persone. Oggi in Lugano </w:t>
      </w:r>
      <w:proofErr w:type="spellStart"/>
      <w:r w:rsidRPr="00BC5C6B">
        <w:rPr>
          <w:rFonts w:ascii="Arial" w:hAnsi="Arial" w:cs="Arial"/>
          <w:bCs/>
        </w:rPr>
        <w:t>Airport</w:t>
      </w:r>
      <w:proofErr w:type="spellEnd"/>
      <w:r w:rsidRPr="00BC5C6B">
        <w:rPr>
          <w:rFonts w:ascii="Arial" w:hAnsi="Arial" w:cs="Arial"/>
          <w:bCs/>
        </w:rPr>
        <w:t xml:space="preserve"> risultano essere attive 21 persone, corrispondenti a </w:t>
      </w:r>
      <w:r w:rsidR="001A352C">
        <w:rPr>
          <w:rFonts w:ascii="Arial" w:hAnsi="Arial" w:cs="Arial"/>
          <w:bCs/>
        </w:rPr>
        <w:br/>
      </w:r>
      <w:r w:rsidRPr="00BC5C6B">
        <w:rPr>
          <w:rFonts w:ascii="Arial" w:hAnsi="Arial" w:cs="Arial"/>
          <w:bCs/>
        </w:rPr>
        <w:t>16,9 unità a tempo pieno.</w:t>
      </w:r>
    </w:p>
    <w:p w:rsidR="008D2C41" w:rsidRPr="00BC5C6B" w:rsidRDefault="008D2C41" w:rsidP="008D2C41">
      <w:pPr>
        <w:pStyle w:val="c-articleparagraph"/>
        <w:spacing w:before="0" w:beforeAutospacing="0" w:after="0" w:afterAutospacing="0"/>
        <w:jc w:val="both"/>
        <w:rPr>
          <w:rFonts w:ascii="Arial" w:hAnsi="Arial" w:cs="Arial"/>
          <w:bCs/>
        </w:rPr>
      </w:pPr>
      <w:r w:rsidRPr="00BC5C6B">
        <w:rPr>
          <w:rFonts w:ascii="Arial" w:hAnsi="Arial" w:cs="Arial"/>
          <w:bCs/>
        </w:rPr>
        <w:lastRenderedPageBreak/>
        <w:t xml:space="preserve">Il 30 novembre 2020 il Consiglio comunale di Lugano ha di fatto ratificato le proposte del Municipio, compresa la creazione di un Piano sociale di CHF 500.000 per i 46 ex dipendenti Lasa non più impiegati in Lugano </w:t>
      </w:r>
      <w:proofErr w:type="spellStart"/>
      <w:r w:rsidRPr="00BC5C6B">
        <w:rPr>
          <w:rFonts w:ascii="Arial" w:hAnsi="Arial" w:cs="Arial"/>
          <w:bCs/>
        </w:rPr>
        <w:t>Airport</w:t>
      </w:r>
      <w:proofErr w:type="spellEnd"/>
      <w:r w:rsidRPr="00BC5C6B">
        <w:rPr>
          <w:rFonts w:ascii="Arial" w:hAnsi="Arial" w:cs="Arial"/>
          <w:bCs/>
        </w:rPr>
        <w:t xml:space="preserve"> SA.</w:t>
      </w:r>
    </w:p>
    <w:p w:rsidR="009C5A1E" w:rsidRPr="00BC5C6B" w:rsidRDefault="009C5A1E" w:rsidP="008D2C41">
      <w:pPr>
        <w:rPr>
          <w:rFonts w:cs="Arial"/>
          <w:bCs/>
          <w:sz w:val="22"/>
          <w:u w:val="single"/>
          <w:shd w:val="clear" w:color="auto" w:fill="FFFFFF"/>
        </w:rPr>
      </w:pPr>
    </w:p>
    <w:p w:rsidR="009C5A1E" w:rsidRPr="00BC5C6B" w:rsidRDefault="009C5A1E" w:rsidP="008D2C41">
      <w:pPr>
        <w:rPr>
          <w:rFonts w:cs="Arial"/>
          <w:bCs/>
          <w:sz w:val="22"/>
          <w:u w:val="single"/>
          <w:shd w:val="clear" w:color="auto" w:fill="FFFFFF"/>
        </w:rPr>
      </w:pPr>
    </w:p>
    <w:p w:rsidR="009C5A1E" w:rsidRPr="00BC5C6B" w:rsidRDefault="009C5A1E" w:rsidP="008D2C41">
      <w:pPr>
        <w:rPr>
          <w:rFonts w:cs="Arial"/>
          <w:bCs/>
          <w:sz w:val="22"/>
          <w:u w:val="single"/>
          <w:shd w:val="clear" w:color="auto" w:fill="FFFFFF"/>
        </w:rPr>
      </w:pPr>
    </w:p>
    <w:p w:rsidR="008D2C41" w:rsidRPr="00BC5C6B" w:rsidRDefault="008D2C41" w:rsidP="009C5A1E">
      <w:pPr>
        <w:pStyle w:val="Titolo1"/>
        <w:rPr>
          <w:shd w:val="clear" w:color="auto" w:fill="FFFFFF"/>
        </w:rPr>
      </w:pPr>
      <w:r w:rsidRPr="00BC5C6B">
        <w:rPr>
          <w:shd w:val="clear" w:color="auto" w:fill="FFFFFF"/>
        </w:rPr>
        <w:t>Gli obblighi del Canton Ticino rispetto a LASA</w:t>
      </w:r>
    </w:p>
    <w:p w:rsidR="008D2C41" w:rsidRPr="00BC5C6B" w:rsidRDefault="008D2C41" w:rsidP="008D2C41">
      <w:pPr>
        <w:rPr>
          <w:rFonts w:cs="Arial"/>
          <w:b/>
          <w:bCs/>
          <w:szCs w:val="24"/>
          <w:u w:val="single"/>
          <w:shd w:val="clear" w:color="auto" w:fill="FFFFFF"/>
        </w:rPr>
      </w:pPr>
      <w:r w:rsidRPr="00BC5C6B">
        <w:rPr>
          <w:rFonts w:cs="Arial"/>
          <w:szCs w:val="24"/>
          <w:shd w:val="clear" w:color="auto" w:fill="FFFFFF"/>
        </w:rPr>
        <w:t xml:space="preserve">Tenuto conto di questa situazione di emergenza occupazionale, derivante dalla liquidazione di LASA, il Gran Consiglio ha richiesto al Consiglio di Stato precise rassicurazioni rispetto agli eventuali </w:t>
      </w:r>
      <w:bookmarkStart w:id="2" w:name="_Hlk55201083"/>
      <w:r w:rsidRPr="00BC5C6B">
        <w:rPr>
          <w:rFonts w:cs="Arial"/>
          <w:szCs w:val="24"/>
          <w:shd w:val="clear" w:color="auto" w:fill="FFFFFF"/>
        </w:rPr>
        <w:t>obblighi del Cantone, come azionista di minoranza, nei confronti di LASA stessa e in particolare del suo personale, ricevendo dallo stesso le dovute assicurazioni.</w:t>
      </w:r>
    </w:p>
    <w:bookmarkEnd w:id="2"/>
    <w:p w:rsidR="008D2C41" w:rsidRPr="00BC5C6B" w:rsidRDefault="008D2C41" w:rsidP="008D2C41">
      <w:pPr>
        <w:rPr>
          <w:rFonts w:cs="Arial"/>
          <w:szCs w:val="24"/>
          <w:shd w:val="clear" w:color="auto" w:fill="FFFFFF"/>
        </w:rPr>
      </w:pPr>
      <w:r w:rsidRPr="00BC5C6B">
        <w:rPr>
          <w:rFonts w:cs="Arial"/>
          <w:szCs w:val="24"/>
          <w:shd w:val="clear" w:color="auto" w:fill="FFFFFF"/>
        </w:rPr>
        <w:t xml:space="preserve">Il Dipartimento del territorio, infatti, ha confermato che il Cantone non ha obblighi residui da onorare, per cui formalmente l’impegno del Cantone, come dichiarato sia al Gran Consiglio, sia in conferenza stampa dall’onorevole </w:t>
      </w:r>
      <w:proofErr w:type="spellStart"/>
      <w:r w:rsidRPr="00BC5C6B">
        <w:rPr>
          <w:rFonts w:cs="Arial"/>
          <w:szCs w:val="24"/>
          <w:shd w:val="clear" w:color="auto" w:fill="FFFFFF"/>
        </w:rPr>
        <w:t>Zali</w:t>
      </w:r>
      <w:proofErr w:type="spellEnd"/>
      <w:r w:rsidRPr="00BC5C6B">
        <w:rPr>
          <w:rFonts w:cs="Arial"/>
          <w:szCs w:val="24"/>
          <w:shd w:val="clear" w:color="auto" w:fill="FFFFFF"/>
        </w:rPr>
        <w:t>, si è esaurito con la liquidazione controllata della società LASA.</w:t>
      </w:r>
    </w:p>
    <w:p w:rsidR="008D2C41" w:rsidRPr="00BC5C6B" w:rsidRDefault="008D2C41" w:rsidP="008D2C41">
      <w:pPr>
        <w:rPr>
          <w:rFonts w:cs="Arial"/>
          <w:sz w:val="20"/>
          <w:szCs w:val="20"/>
          <w:shd w:val="clear" w:color="auto" w:fill="FFFFFF"/>
        </w:rPr>
      </w:pPr>
    </w:p>
    <w:p w:rsidR="008D2C41" w:rsidRPr="00BC5C6B" w:rsidRDefault="009C5A1E" w:rsidP="008D2C41">
      <w:pPr>
        <w:rPr>
          <w:rFonts w:cs="Arial"/>
          <w:szCs w:val="24"/>
          <w:shd w:val="clear" w:color="auto" w:fill="FFFFFF"/>
        </w:rPr>
      </w:pPr>
      <w:r w:rsidRPr="00BC5C6B">
        <w:rPr>
          <w:rFonts w:cs="Arial"/>
          <w:szCs w:val="24"/>
          <w:shd w:val="clear" w:color="auto" w:fill="FFFFFF"/>
        </w:rPr>
        <w:t>Anche nel m</w:t>
      </w:r>
      <w:r w:rsidR="008D2C41" w:rsidRPr="00BC5C6B">
        <w:rPr>
          <w:rFonts w:cs="Arial"/>
          <w:szCs w:val="24"/>
          <w:shd w:val="clear" w:color="auto" w:fill="FFFFFF"/>
        </w:rPr>
        <w:t xml:space="preserve">essaggio </w:t>
      </w:r>
      <w:r w:rsidR="00A406A6" w:rsidRPr="00BC5C6B">
        <w:rPr>
          <w:rFonts w:cs="Arial"/>
          <w:szCs w:val="24"/>
          <w:shd w:val="clear" w:color="auto" w:fill="FFFFFF"/>
        </w:rPr>
        <w:t xml:space="preserve">n. </w:t>
      </w:r>
      <w:r w:rsidR="008D2C41" w:rsidRPr="00BC5C6B">
        <w:rPr>
          <w:rFonts w:cs="Arial"/>
          <w:szCs w:val="24"/>
          <w:shd w:val="clear" w:color="auto" w:fill="FFFFFF"/>
        </w:rPr>
        <w:t>7910 viene riconfermato che non esistano obblighi da parte del Cantone nei confronti di LASA.</w:t>
      </w:r>
    </w:p>
    <w:p w:rsidR="008D2C41" w:rsidRPr="00BC5C6B" w:rsidRDefault="008D2C41" w:rsidP="008D2C41">
      <w:pPr>
        <w:rPr>
          <w:rFonts w:cs="Arial"/>
          <w:sz w:val="22"/>
          <w:shd w:val="clear" w:color="auto" w:fill="FFFFFF"/>
        </w:rPr>
      </w:pPr>
    </w:p>
    <w:p w:rsidR="008D2C41" w:rsidRPr="00BC5C6B" w:rsidRDefault="008D2C41" w:rsidP="008D2C41">
      <w:pPr>
        <w:rPr>
          <w:rFonts w:cs="Arial"/>
          <w:sz w:val="22"/>
          <w:shd w:val="clear" w:color="auto" w:fill="FFFFFF"/>
        </w:rPr>
      </w:pPr>
    </w:p>
    <w:p w:rsidR="00BB776E" w:rsidRPr="00BC5C6B" w:rsidRDefault="00BB776E" w:rsidP="008D2C41">
      <w:pPr>
        <w:rPr>
          <w:rFonts w:cs="Arial"/>
          <w:sz w:val="22"/>
          <w:shd w:val="clear" w:color="auto" w:fill="FFFFFF"/>
        </w:rPr>
      </w:pPr>
    </w:p>
    <w:p w:rsidR="008D2C41" w:rsidRPr="00BC5C6B" w:rsidRDefault="008D2C41" w:rsidP="00C6441A">
      <w:pPr>
        <w:pStyle w:val="Titolo1"/>
        <w:tabs>
          <w:tab w:val="clear" w:pos="567"/>
          <w:tab w:val="left" w:pos="0"/>
        </w:tabs>
        <w:ind w:left="0" w:firstLine="0"/>
      </w:pPr>
      <w:r w:rsidRPr="00BC5C6B">
        <w:rPr>
          <w:shd w:val="clear" w:color="auto" w:fill="FFFFFF"/>
        </w:rPr>
        <w:t xml:space="preserve">La Mozione </w:t>
      </w:r>
      <w:r w:rsidRPr="00BC5C6B">
        <w:t>“È ora di realizzare un piano di riconversione per il personale dell’Aeroporto di Lugano” del 16 settembre 2019</w:t>
      </w:r>
    </w:p>
    <w:p w:rsidR="008D2C41" w:rsidRPr="00BC5C6B" w:rsidRDefault="00BB776E" w:rsidP="008D2C41">
      <w:pPr>
        <w:rPr>
          <w:rFonts w:cs="Arial"/>
          <w:szCs w:val="24"/>
          <w:shd w:val="clear" w:color="auto" w:fill="FFFFFF"/>
        </w:rPr>
      </w:pPr>
      <w:r w:rsidRPr="00BC5C6B">
        <w:rPr>
          <w:rFonts w:cs="Arial"/>
          <w:szCs w:val="24"/>
          <w:shd w:val="clear" w:color="auto" w:fill="FFFFFF"/>
        </w:rPr>
        <w:t>Con questa m</w:t>
      </w:r>
      <w:r w:rsidR="008D2C41" w:rsidRPr="00BC5C6B">
        <w:rPr>
          <w:rFonts w:cs="Arial"/>
          <w:szCs w:val="24"/>
          <w:shd w:val="clear" w:color="auto" w:fill="FFFFFF"/>
        </w:rPr>
        <w:t>ozione</w:t>
      </w:r>
      <w:r w:rsidRPr="00BC5C6B">
        <w:rPr>
          <w:rFonts w:cs="Arial"/>
          <w:szCs w:val="24"/>
          <w:shd w:val="clear" w:color="auto" w:fill="FFFFFF"/>
        </w:rPr>
        <w:t xml:space="preserve"> si chiede che il Cantone e la C</w:t>
      </w:r>
      <w:r w:rsidR="008D2C41" w:rsidRPr="00BC5C6B">
        <w:rPr>
          <w:rFonts w:cs="Arial"/>
          <w:szCs w:val="24"/>
          <w:shd w:val="clear" w:color="auto" w:fill="FFFFFF"/>
        </w:rPr>
        <w:t xml:space="preserve">ittà di Lugano costituiscano un gruppo di lavoro (nel quale sia presente una rappresentanza dei lavoratori dell’aeroporto) a cui affidare i seguenti compiti: </w:t>
      </w:r>
    </w:p>
    <w:p w:rsidR="008D2C41" w:rsidRPr="00BC5C6B" w:rsidRDefault="008D2C41" w:rsidP="009C5A1E">
      <w:pPr>
        <w:spacing w:before="60" w:after="60"/>
        <w:ind w:left="425" w:hanging="425"/>
        <w:rPr>
          <w:rFonts w:cs="Arial"/>
          <w:i/>
          <w:iCs/>
          <w:szCs w:val="24"/>
          <w:shd w:val="clear" w:color="auto" w:fill="FFFFFF"/>
        </w:rPr>
      </w:pPr>
      <w:r w:rsidRPr="00BC5C6B">
        <w:rPr>
          <w:rFonts w:cs="Arial"/>
          <w:i/>
          <w:iCs/>
          <w:szCs w:val="24"/>
          <w:shd w:val="clear" w:color="auto" w:fill="FFFFFF"/>
        </w:rPr>
        <w:t>1.</w:t>
      </w:r>
      <w:r w:rsidRPr="00BC5C6B">
        <w:rPr>
          <w:rFonts w:cs="Arial"/>
          <w:i/>
          <w:iCs/>
          <w:szCs w:val="24"/>
          <w:shd w:val="clear" w:color="auto" w:fill="FFFFFF"/>
        </w:rPr>
        <w:tab/>
        <w:t xml:space="preserve">Interpellare le diverse componenti dell’Amministrazione cantonale e comunale per valutare tutte le possibilità di ricollocamento del personale dell’Aeroporto al loro interno. </w:t>
      </w:r>
    </w:p>
    <w:p w:rsidR="008D2C41" w:rsidRPr="00BC5C6B" w:rsidRDefault="008D2C41" w:rsidP="009C5A1E">
      <w:pPr>
        <w:spacing w:before="60" w:after="60"/>
        <w:ind w:left="425" w:hanging="425"/>
        <w:rPr>
          <w:rFonts w:cs="Arial"/>
          <w:i/>
          <w:iCs/>
          <w:szCs w:val="24"/>
          <w:shd w:val="clear" w:color="auto" w:fill="FFFFFF"/>
        </w:rPr>
      </w:pPr>
      <w:r w:rsidRPr="00BC5C6B">
        <w:rPr>
          <w:rFonts w:cs="Arial"/>
          <w:i/>
          <w:iCs/>
          <w:szCs w:val="24"/>
          <w:shd w:val="clear" w:color="auto" w:fill="FFFFFF"/>
        </w:rPr>
        <w:t>2.</w:t>
      </w:r>
      <w:r w:rsidRPr="00BC5C6B">
        <w:rPr>
          <w:rFonts w:cs="Arial"/>
          <w:i/>
          <w:iCs/>
          <w:szCs w:val="24"/>
          <w:shd w:val="clear" w:color="auto" w:fill="FFFFFF"/>
        </w:rPr>
        <w:tab/>
        <w:t xml:space="preserve">Interpellare tutti i Comuni del cantone chiedendo le loro disponibilità per l’assunzione di personale LASA.  </w:t>
      </w:r>
    </w:p>
    <w:p w:rsidR="008D2C41" w:rsidRPr="00BC5C6B" w:rsidRDefault="008D2C41" w:rsidP="009C5A1E">
      <w:pPr>
        <w:spacing w:before="60" w:after="60"/>
        <w:ind w:left="425" w:hanging="425"/>
        <w:rPr>
          <w:rFonts w:cs="Arial"/>
          <w:i/>
          <w:iCs/>
          <w:szCs w:val="24"/>
          <w:shd w:val="clear" w:color="auto" w:fill="FFFFFF"/>
        </w:rPr>
      </w:pPr>
      <w:r w:rsidRPr="00BC5C6B">
        <w:rPr>
          <w:rFonts w:cs="Arial"/>
          <w:i/>
          <w:iCs/>
          <w:szCs w:val="24"/>
          <w:shd w:val="clear" w:color="auto" w:fill="FFFFFF"/>
        </w:rPr>
        <w:t>3.</w:t>
      </w:r>
      <w:r w:rsidRPr="00BC5C6B">
        <w:rPr>
          <w:rFonts w:cs="Arial"/>
          <w:i/>
          <w:iCs/>
          <w:szCs w:val="24"/>
          <w:shd w:val="clear" w:color="auto" w:fill="FFFFFF"/>
        </w:rPr>
        <w:tab/>
        <w:t xml:space="preserve">Inoltrare un’analoga richiesta a tutti i Corpi di vigili del fuoco.  </w:t>
      </w:r>
    </w:p>
    <w:p w:rsidR="008D2C41" w:rsidRPr="00BC5C6B" w:rsidRDefault="008D2C41" w:rsidP="009C5A1E">
      <w:pPr>
        <w:spacing w:before="60" w:after="60"/>
        <w:ind w:left="425" w:hanging="425"/>
        <w:rPr>
          <w:rFonts w:cs="Arial"/>
          <w:i/>
          <w:iCs/>
          <w:szCs w:val="24"/>
          <w:shd w:val="clear" w:color="auto" w:fill="FFFFFF"/>
        </w:rPr>
      </w:pPr>
      <w:r w:rsidRPr="00BC5C6B">
        <w:rPr>
          <w:rFonts w:cs="Arial"/>
          <w:i/>
          <w:iCs/>
          <w:szCs w:val="24"/>
          <w:shd w:val="clear" w:color="auto" w:fill="FFFFFF"/>
        </w:rPr>
        <w:t>4.</w:t>
      </w:r>
      <w:r w:rsidRPr="00BC5C6B">
        <w:rPr>
          <w:rFonts w:cs="Arial"/>
          <w:i/>
          <w:iCs/>
          <w:szCs w:val="24"/>
          <w:shd w:val="clear" w:color="auto" w:fill="FFFFFF"/>
        </w:rPr>
        <w:tab/>
        <w:t xml:space="preserve">Fare un’analoga indagine sulla possibilità di impiego per il personale LASA presso tutte le società cantonali e comunali a partecipazione pubblica cantonale. </w:t>
      </w:r>
    </w:p>
    <w:p w:rsidR="008D2C41" w:rsidRPr="00BC5C6B" w:rsidRDefault="008D2C41" w:rsidP="009C5A1E">
      <w:pPr>
        <w:spacing w:before="60" w:after="60"/>
        <w:ind w:left="425" w:hanging="425"/>
        <w:rPr>
          <w:rFonts w:cs="Arial"/>
          <w:i/>
          <w:iCs/>
          <w:szCs w:val="24"/>
          <w:shd w:val="clear" w:color="auto" w:fill="FFFFFF"/>
        </w:rPr>
      </w:pPr>
      <w:r w:rsidRPr="00BC5C6B">
        <w:rPr>
          <w:rFonts w:cs="Arial"/>
          <w:i/>
          <w:iCs/>
          <w:szCs w:val="24"/>
          <w:shd w:val="clear" w:color="auto" w:fill="FFFFFF"/>
        </w:rPr>
        <w:t>5.</w:t>
      </w:r>
      <w:r w:rsidRPr="00BC5C6B">
        <w:rPr>
          <w:rFonts w:cs="Arial"/>
          <w:i/>
          <w:iCs/>
          <w:szCs w:val="24"/>
          <w:shd w:val="clear" w:color="auto" w:fill="FFFFFF"/>
        </w:rPr>
        <w:tab/>
        <w:t xml:space="preserve">Aprire delle discussioni con le ex regie federali (FFS SA, La Posta, </w:t>
      </w:r>
      <w:proofErr w:type="spellStart"/>
      <w:r w:rsidRPr="00BC5C6B">
        <w:rPr>
          <w:rFonts w:cs="Arial"/>
          <w:i/>
          <w:iCs/>
          <w:szCs w:val="24"/>
          <w:shd w:val="clear" w:color="auto" w:fill="FFFFFF"/>
        </w:rPr>
        <w:t>Swisscom</w:t>
      </w:r>
      <w:proofErr w:type="spellEnd"/>
      <w:r w:rsidRPr="00BC5C6B">
        <w:rPr>
          <w:rFonts w:cs="Arial"/>
          <w:i/>
          <w:iCs/>
          <w:szCs w:val="24"/>
          <w:shd w:val="clear" w:color="auto" w:fill="FFFFFF"/>
        </w:rPr>
        <w:t xml:space="preserve">) anche in questo caso per sondare la disponibilità ad assumere parte dell’attuale personale LASA.  </w:t>
      </w:r>
    </w:p>
    <w:p w:rsidR="008D2C41" w:rsidRPr="00BC5C6B" w:rsidRDefault="008D2C41" w:rsidP="009C5A1E">
      <w:pPr>
        <w:spacing w:before="60" w:after="60"/>
        <w:ind w:left="425" w:hanging="425"/>
        <w:rPr>
          <w:rFonts w:cs="Arial"/>
          <w:i/>
          <w:iCs/>
          <w:szCs w:val="24"/>
          <w:shd w:val="clear" w:color="auto" w:fill="FFFFFF"/>
        </w:rPr>
      </w:pPr>
      <w:r w:rsidRPr="00BC5C6B">
        <w:rPr>
          <w:rFonts w:cs="Arial"/>
          <w:i/>
          <w:iCs/>
          <w:szCs w:val="24"/>
          <w:shd w:val="clear" w:color="auto" w:fill="FFFFFF"/>
        </w:rPr>
        <w:t>6.</w:t>
      </w:r>
      <w:r w:rsidRPr="00BC5C6B">
        <w:rPr>
          <w:rFonts w:cs="Arial"/>
          <w:i/>
          <w:iCs/>
          <w:szCs w:val="24"/>
          <w:shd w:val="clear" w:color="auto" w:fill="FFFFFF"/>
        </w:rPr>
        <w:tab/>
        <w:t xml:space="preserve">Avviare la stessa procedura nei confronti della Confederazione e degli aeroporti ubicati in Svizzera (in primis Zurigo, Ginevra, Basilea).  </w:t>
      </w:r>
    </w:p>
    <w:p w:rsidR="008D2C41" w:rsidRPr="00BC5C6B" w:rsidRDefault="008D2C41" w:rsidP="009C5A1E">
      <w:pPr>
        <w:spacing w:before="60" w:after="60"/>
        <w:ind w:left="425" w:hanging="425"/>
        <w:rPr>
          <w:rFonts w:cs="Arial"/>
          <w:i/>
          <w:iCs/>
          <w:szCs w:val="24"/>
          <w:shd w:val="clear" w:color="auto" w:fill="FFFFFF"/>
        </w:rPr>
      </w:pPr>
      <w:r w:rsidRPr="00BC5C6B">
        <w:rPr>
          <w:rFonts w:cs="Arial"/>
          <w:i/>
          <w:iCs/>
          <w:szCs w:val="24"/>
          <w:shd w:val="clear" w:color="auto" w:fill="FFFFFF"/>
        </w:rPr>
        <w:t>7.</w:t>
      </w:r>
      <w:r w:rsidRPr="00BC5C6B">
        <w:rPr>
          <w:rFonts w:cs="Arial"/>
          <w:i/>
          <w:iCs/>
          <w:szCs w:val="24"/>
          <w:shd w:val="clear" w:color="auto" w:fill="FFFFFF"/>
        </w:rPr>
        <w:tab/>
        <w:t xml:space="preserve">Elaborare una serie di misure concrete di sostegno finanziario alle società, aziende pubbliche e para-pubbliche che dovessero assumere a tempo indeterminato del personale LASA. </w:t>
      </w:r>
    </w:p>
    <w:p w:rsidR="008D2C41" w:rsidRPr="00BC5C6B" w:rsidRDefault="008D2C41" w:rsidP="003D41E7">
      <w:pPr>
        <w:spacing w:before="60"/>
        <w:ind w:left="425" w:hanging="425"/>
        <w:rPr>
          <w:rFonts w:cs="Arial"/>
          <w:i/>
          <w:iCs/>
          <w:szCs w:val="24"/>
          <w:shd w:val="clear" w:color="auto" w:fill="FFFFFF"/>
        </w:rPr>
      </w:pPr>
      <w:r w:rsidRPr="00BC5C6B">
        <w:rPr>
          <w:rFonts w:cs="Arial"/>
          <w:i/>
          <w:iCs/>
          <w:szCs w:val="24"/>
          <w:shd w:val="clear" w:color="auto" w:fill="FFFFFF"/>
        </w:rPr>
        <w:t>8.</w:t>
      </w:r>
      <w:r w:rsidRPr="00BC5C6B">
        <w:rPr>
          <w:rFonts w:cs="Arial"/>
          <w:i/>
          <w:iCs/>
          <w:szCs w:val="24"/>
          <w:shd w:val="clear" w:color="auto" w:fill="FFFFFF"/>
        </w:rPr>
        <w:tab/>
        <w:t xml:space="preserve">Elaborare infine per il personale LASA con 58 anni compiuti l’alternativa di una rendita ponte transitoria. </w:t>
      </w:r>
    </w:p>
    <w:p w:rsidR="008D2C41" w:rsidRPr="00BC5C6B" w:rsidRDefault="008D2C41" w:rsidP="008D2C41">
      <w:pPr>
        <w:ind w:left="425" w:hanging="425"/>
        <w:rPr>
          <w:rFonts w:cs="Arial"/>
          <w:szCs w:val="24"/>
          <w:shd w:val="clear" w:color="auto" w:fill="FFFFFF"/>
        </w:rPr>
      </w:pPr>
    </w:p>
    <w:p w:rsidR="008D2C41" w:rsidRPr="00BC5C6B" w:rsidRDefault="008D2C41" w:rsidP="00A406A6">
      <w:pPr>
        <w:spacing w:after="240"/>
        <w:rPr>
          <w:rFonts w:cs="Arial"/>
          <w:szCs w:val="24"/>
          <w:shd w:val="clear" w:color="auto" w:fill="FFFFFF"/>
        </w:rPr>
      </w:pPr>
      <w:r w:rsidRPr="00BC5C6B">
        <w:rPr>
          <w:rFonts w:cs="Arial"/>
          <w:szCs w:val="24"/>
          <w:shd w:val="clear" w:color="auto" w:fill="FFFFFF"/>
        </w:rPr>
        <w:t>In altre parole, si chiede, da parte di Comune di Lugano e Cantone, uno sforzo articolato e capillare, in tutti i livelli istituzionali possibili, per valutare come sia possibile favorire il riassorbimento in qualche modo “privilegiato” del personale LASA licenziato in seguito alla messa in liquidazione di LASA stessa.</w:t>
      </w:r>
    </w:p>
    <w:p w:rsidR="008D2C41" w:rsidRPr="00BC5C6B" w:rsidRDefault="008D2C41" w:rsidP="008D2C41">
      <w:pPr>
        <w:rPr>
          <w:rFonts w:cs="Arial"/>
          <w:szCs w:val="24"/>
          <w:shd w:val="clear" w:color="auto" w:fill="FFFFFF"/>
        </w:rPr>
      </w:pPr>
      <w:r w:rsidRPr="00BC5C6B">
        <w:rPr>
          <w:rFonts w:cs="Arial"/>
          <w:szCs w:val="24"/>
          <w:shd w:val="clear" w:color="auto" w:fill="FFFFFF"/>
        </w:rPr>
        <w:t>Il Consig</w:t>
      </w:r>
      <w:r w:rsidR="00BB776E" w:rsidRPr="00BC5C6B">
        <w:rPr>
          <w:rFonts w:cs="Arial"/>
          <w:szCs w:val="24"/>
          <w:shd w:val="clear" w:color="auto" w:fill="FFFFFF"/>
        </w:rPr>
        <w:t>lio di Stato risponde a questa mozione con il m</w:t>
      </w:r>
      <w:r w:rsidRPr="00BC5C6B">
        <w:rPr>
          <w:rFonts w:cs="Arial"/>
          <w:szCs w:val="24"/>
          <w:shd w:val="clear" w:color="auto" w:fill="FFFFFF"/>
        </w:rPr>
        <w:t xml:space="preserve">essaggio </w:t>
      </w:r>
      <w:r w:rsidR="00BB776E" w:rsidRPr="00BC5C6B">
        <w:rPr>
          <w:rFonts w:cs="Arial"/>
          <w:szCs w:val="24"/>
          <w:shd w:val="clear" w:color="auto" w:fill="FFFFFF"/>
        </w:rPr>
        <w:t xml:space="preserve">n. </w:t>
      </w:r>
      <w:r w:rsidRPr="00BC5C6B">
        <w:rPr>
          <w:rFonts w:cs="Arial"/>
          <w:szCs w:val="24"/>
          <w:shd w:val="clear" w:color="auto" w:fill="FFFFFF"/>
        </w:rPr>
        <w:t>7797, i</w:t>
      </w:r>
      <w:r w:rsidR="00BB776E" w:rsidRPr="00BC5C6B">
        <w:rPr>
          <w:rFonts w:cs="Arial"/>
          <w:szCs w:val="24"/>
          <w:shd w:val="clear" w:color="auto" w:fill="FFFFFF"/>
        </w:rPr>
        <w:t>n cui rinvia al suo precedente m</w:t>
      </w:r>
      <w:r w:rsidRPr="00BC5C6B">
        <w:rPr>
          <w:rFonts w:cs="Arial"/>
          <w:szCs w:val="24"/>
          <w:shd w:val="clear" w:color="auto" w:fill="FFFFFF"/>
        </w:rPr>
        <w:t xml:space="preserve">essaggio </w:t>
      </w:r>
      <w:r w:rsidR="00BB776E" w:rsidRPr="00BC5C6B">
        <w:rPr>
          <w:rFonts w:cs="Arial"/>
          <w:szCs w:val="24"/>
          <w:shd w:val="clear" w:color="auto" w:fill="FFFFFF"/>
        </w:rPr>
        <w:t xml:space="preserve">n. </w:t>
      </w:r>
      <w:r w:rsidRPr="00BC5C6B">
        <w:rPr>
          <w:rFonts w:cs="Arial"/>
          <w:szCs w:val="24"/>
          <w:shd w:val="clear" w:color="auto" w:fill="FFFFFF"/>
        </w:rPr>
        <w:t>7708, e chiede di respingerla.</w:t>
      </w:r>
    </w:p>
    <w:p w:rsidR="008D2C41" w:rsidRPr="00BC5C6B" w:rsidRDefault="008D2C41" w:rsidP="008D2C41">
      <w:pPr>
        <w:rPr>
          <w:rFonts w:cs="Arial"/>
          <w:szCs w:val="24"/>
          <w:shd w:val="clear" w:color="auto" w:fill="FFFFFF"/>
        </w:rPr>
      </w:pPr>
      <w:r w:rsidRPr="00BC5C6B">
        <w:rPr>
          <w:rFonts w:cs="Arial"/>
          <w:szCs w:val="24"/>
          <w:shd w:val="clear" w:color="auto" w:fill="FFFFFF"/>
        </w:rPr>
        <w:lastRenderedPageBreak/>
        <w:t>Va detto</w:t>
      </w:r>
      <w:r w:rsidR="00BB776E" w:rsidRPr="00BC5C6B">
        <w:rPr>
          <w:rFonts w:cs="Arial"/>
          <w:szCs w:val="24"/>
          <w:shd w:val="clear" w:color="auto" w:fill="FFFFFF"/>
        </w:rPr>
        <w:t xml:space="preserve"> che lo sforzo richiesto nella m</w:t>
      </w:r>
      <w:r w:rsidRPr="00BC5C6B">
        <w:rPr>
          <w:rFonts w:cs="Arial"/>
          <w:szCs w:val="24"/>
          <w:shd w:val="clear" w:color="auto" w:fill="FFFFFF"/>
        </w:rPr>
        <w:t>ozione per un riassorbimento attivo del personale LASA creerebbe, di fatto, a giudizio della Commissione gestione e finanze, una disparità di trattamento da parte del Cantone in modo particolare (azionista di minoranza con una partecipazione del 12.5%) rispetto al comportamento tenuto dallo stesso in altre situazioni in cui ci sono stati licenziamenti in aziende partecipate dal Cantone stesso.</w:t>
      </w:r>
    </w:p>
    <w:p w:rsidR="008D2C41" w:rsidRPr="00BC5C6B" w:rsidRDefault="008D2C41" w:rsidP="008D2C41">
      <w:pPr>
        <w:rPr>
          <w:rFonts w:cs="Arial"/>
          <w:sz w:val="20"/>
          <w:szCs w:val="20"/>
          <w:shd w:val="clear" w:color="auto" w:fill="FFFFFF"/>
        </w:rPr>
      </w:pPr>
    </w:p>
    <w:p w:rsidR="008D2C41" w:rsidRPr="00BC5C6B" w:rsidRDefault="008D2C41" w:rsidP="008D2C41">
      <w:pPr>
        <w:rPr>
          <w:rFonts w:cs="Arial"/>
          <w:szCs w:val="24"/>
          <w:shd w:val="clear" w:color="auto" w:fill="FFFFFF"/>
        </w:rPr>
      </w:pPr>
      <w:r w:rsidRPr="00BC5C6B">
        <w:rPr>
          <w:rFonts w:cs="Arial"/>
          <w:szCs w:val="24"/>
          <w:shd w:val="clear" w:color="auto" w:fill="FFFFFF"/>
        </w:rPr>
        <w:t xml:space="preserve">Inoltre, si aggiunge il fatto che l’azionista di maggioranza, cioè il Comune di Lugano, ha imboccato altre direzioni per sostenere il personale LASA in esubero, di fatto rendendo superata e quindi irrealizzabile la creazione di questo Gruppo di lavoro congiunto tra Cantone e Comune di Lugano auspicato dai </w:t>
      </w:r>
      <w:proofErr w:type="spellStart"/>
      <w:r w:rsidRPr="00BC5C6B">
        <w:rPr>
          <w:rFonts w:cs="Arial"/>
          <w:szCs w:val="24"/>
          <w:shd w:val="clear" w:color="auto" w:fill="FFFFFF"/>
        </w:rPr>
        <w:t>mozionanti</w:t>
      </w:r>
      <w:proofErr w:type="spellEnd"/>
      <w:r w:rsidRPr="00BC5C6B">
        <w:rPr>
          <w:rFonts w:cs="Arial"/>
          <w:szCs w:val="24"/>
          <w:shd w:val="clear" w:color="auto" w:fill="FFFFFF"/>
        </w:rPr>
        <w:t>.</w:t>
      </w:r>
    </w:p>
    <w:p w:rsidR="008D2C41" w:rsidRPr="00BC5C6B" w:rsidRDefault="008D2C41" w:rsidP="008D2C41">
      <w:pPr>
        <w:rPr>
          <w:rFonts w:cs="Arial"/>
          <w:szCs w:val="24"/>
          <w:shd w:val="clear" w:color="auto" w:fill="FFFFFF"/>
        </w:rPr>
      </w:pPr>
    </w:p>
    <w:p w:rsidR="008D2C41" w:rsidRPr="00BC5C6B" w:rsidRDefault="008D2C41" w:rsidP="008D2C41">
      <w:pPr>
        <w:rPr>
          <w:rFonts w:cs="Arial"/>
          <w:szCs w:val="24"/>
          <w:shd w:val="clear" w:color="auto" w:fill="FFFFFF"/>
        </w:rPr>
      </w:pPr>
    </w:p>
    <w:p w:rsidR="00BB776E" w:rsidRPr="00BC5C6B" w:rsidRDefault="00BB776E" w:rsidP="008D2C41">
      <w:pPr>
        <w:rPr>
          <w:rFonts w:cs="Arial"/>
          <w:szCs w:val="24"/>
          <w:shd w:val="clear" w:color="auto" w:fill="FFFFFF"/>
        </w:rPr>
      </w:pPr>
    </w:p>
    <w:p w:rsidR="008D2C41" w:rsidRPr="00BC5C6B" w:rsidRDefault="008D2C41" w:rsidP="00C6441A">
      <w:pPr>
        <w:pStyle w:val="Titolo1"/>
        <w:tabs>
          <w:tab w:val="clear" w:pos="567"/>
          <w:tab w:val="left" w:pos="0"/>
        </w:tabs>
        <w:ind w:left="0" w:firstLine="0"/>
      </w:pPr>
      <w:r w:rsidRPr="00BC5C6B">
        <w:t xml:space="preserve">La MOZIONE “Aeroporto di Lugano: gli impegni non finiscono al </w:t>
      </w:r>
      <w:r w:rsidR="001A352C">
        <w:br/>
      </w:r>
      <w:r w:rsidRPr="00BC5C6B">
        <w:t xml:space="preserve">31 maggio!” </w:t>
      </w:r>
    </w:p>
    <w:p w:rsidR="008D2C41" w:rsidRPr="00BC5C6B" w:rsidRDefault="00BB776E" w:rsidP="008D2C41">
      <w:pPr>
        <w:rPr>
          <w:rFonts w:cs="Arial"/>
          <w:szCs w:val="24"/>
        </w:rPr>
      </w:pPr>
      <w:r w:rsidRPr="00BC5C6B">
        <w:rPr>
          <w:rFonts w:cs="Arial"/>
          <w:szCs w:val="24"/>
        </w:rPr>
        <w:t>Con questa m</w:t>
      </w:r>
      <w:r w:rsidR="008D2C41" w:rsidRPr="00BC5C6B">
        <w:rPr>
          <w:rFonts w:cs="Arial"/>
          <w:szCs w:val="24"/>
        </w:rPr>
        <w:t>ozione si chiede al Consiglio di Stato di farsi parte diligente per essere coinvolto nelle discussioni relative al piano sociale previsto dal Comune di Lugano, garantendo:</w:t>
      </w:r>
    </w:p>
    <w:p w:rsidR="008D2C41" w:rsidRPr="00BC5C6B" w:rsidRDefault="008D2C41" w:rsidP="00BB776E">
      <w:pPr>
        <w:spacing w:before="60"/>
        <w:ind w:left="425" w:hanging="425"/>
        <w:rPr>
          <w:rFonts w:cs="Arial"/>
          <w:i/>
          <w:iCs/>
          <w:szCs w:val="24"/>
        </w:rPr>
      </w:pPr>
      <w:r w:rsidRPr="00BC5C6B">
        <w:rPr>
          <w:rFonts w:cs="Arial"/>
          <w:i/>
          <w:iCs/>
          <w:szCs w:val="24"/>
        </w:rPr>
        <w:t>a</w:t>
      </w:r>
      <w:r w:rsidRPr="00BC5C6B">
        <w:rPr>
          <w:rFonts w:cs="Arial"/>
          <w:i/>
          <w:iCs/>
          <w:szCs w:val="24"/>
        </w:rPr>
        <w:tab/>
        <w:t xml:space="preserve">la partecipazione del Cantone al piano sociale, analogamente al grado di partecipazione azionaria a LASA; </w:t>
      </w:r>
    </w:p>
    <w:p w:rsidR="008D2C41" w:rsidRPr="00BC5C6B" w:rsidRDefault="008D2C41" w:rsidP="00BB776E">
      <w:pPr>
        <w:spacing w:before="60"/>
        <w:ind w:left="425" w:hanging="425"/>
        <w:rPr>
          <w:rFonts w:cs="Arial"/>
          <w:i/>
          <w:iCs/>
          <w:szCs w:val="24"/>
        </w:rPr>
      </w:pPr>
      <w:r w:rsidRPr="00BC5C6B">
        <w:rPr>
          <w:rFonts w:cs="Arial"/>
          <w:i/>
          <w:iCs/>
          <w:szCs w:val="24"/>
        </w:rPr>
        <w:t>b</w:t>
      </w:r>
      <w:r w:rsidRPr="00BC5C6B">
        <w:rPr>
          <w:rFonts w:cs="Arial"/>
          <w:i/>
          <w:iCs/>
          <w:szCs w:val="24"/>
        </w:rPr>
        <w:tab/>
        <w:t>l’impegno a sostegno delle/dei dipendenti di LASA nella ricerca di un’occupazione;</w:t>
      </w:r>
    </w:p>
    <w:p w:rsidR="008D2C41" w:rsidRPr="00BC5C6B" w:rsidRDefault="008D2C41" w:rsidP="00BB776E">
      <w:pPr>
        <w:spacing w:before="60"/>
        <w:ind w:left="425" w:hanging="425"/>
        <w:rPr>
          <w:rFonts w:cs="Arial"/>
          <w:i/>
          <w:iCs/>
          <w:szCs w:val="24"/>
        </w:rPr>
      </w:pPr>
      <w:r w:rsidRPr="00BC5C6B">
        <w:rPr>
          <w:rFonts w:cs="Arial"/>
          <w:i/>
          <w:iCs/>
          <w:szCs w:val="24"/>
        </w:rPr>
        <w:t>c.</w:t>
      </w:r>
      <w:r w:rsidRPr="00BC5C6B">
        <w:rPr>
          <w:rFonts w:cs="Arial"/>
          <w:i/>
          <w:iCs/>
          <w:szCs w:val="24"/>
        </w:rPr>
        <w:tab/>
        <w:t xml:space="preserve">l’adesione ad eventuali altre misure che verranno inserite nel piano sociale. </w:t>
      </w:r>
    </w:p>
    <w:p w:rsidR="008D2C41" w:rsidRPr="00BC5C6B" w:rsidRDefault="008D2C41" w:rsidP="008D2C41">
      <w:pPr>
        <w:rPr>
          <w:rFonts w:cs="Arial"/>
          <w:szCs w:val="24"/>
        </w:rPr>
      </w:pPr>
    </w:p>
    <w:p w:rsidR="008D2C41" w:rsidRPr="00BC5C6B" w:rsidRDefault="008D2C41" w:rsidP="008D2C41">
      <w:pPr>
        <w:rPr>
          <w:rFonts w:cs="Arial"/>
          <w:szCs w:val="24"/>
        </w:rPr>
      </w:pPr>
      <w:r w:rsidRPr="00BC5C6B">
        <w:rPr>
          <w:rFonts w:cs="Arial"/>
          <w:szCs w:val="24"/>
        </w:rPr>
        <w:t xml:space="preserve">Anche in questo caso la richiesta </w:t>
      </w:r>
      <w:r w:rsidRPr="00BC5C6B">
        <w:rPr>
          <w:rFonts w:cs="Arial"/>
          <w:b/>
          <w:bCs/>
          <w:szCs w:val="24"/>
        </w:rPr>
        <w:t>b</w:t>
      </w:r>
      <w:r w:rsidRPr="00BC5C6B">
        <w:rPr>
          <w:rFonts w:cs="Arial"/>
          <w:szCs w:val="24"/>
        </w:rPr>
        <w:t>, se</w:t>
      </w:r>
      <w:r w:rsidR="00BB776E" w:rsidRPr="00BC5C6B">
        <w:rPr>
          <w:rFonts w:cs="Arial"/>
          <w:szCs w:val="24"/>
        </w:rPr>
        <w:t xml:space="preserve"> fosse accolta la m</w:t>
      </w:r>
      <w:r w:rsidRPr="00BC5C6B">
        <w:rPr>
          <w:rFonts w:cs="Arial"/>
          <w:szCs w:val="24"/>
        </w:rPr>
        <w:t>ozione, comporterebbe per l’Amministrazione cantonale la messa in campo di percorsi privilegiati a sostegno delle/dei dipendenti di LASA rispetto ad altri disoccupati in altre partecipate da parte del Cantone.</w:t>
      </w:r>
    </w:p>
    <w:p w:rsidR="008D2C41" w:rsidRPr="00BC5C6B" w:rsidRDefault="008D2C41" w:rsidP="008D2C41">
      <w:pPr>
        <w:rPr>
          <w:rFonts w:cs="Arial"/>
          <w:sz w:val="20"/>
          <w:szCs w:val="20"/>
        </w:rPr>
      </w:pPr>
    </w:p>
    <w:p w:rsidR="008D2C41" w:rsidRPr="00BC5C6B" w:rsidRDefault="008D2C41" w:rsidP="008D2C41">
      <w:pPr>
        <w:rPr>
          <w:rFonts w:cs="Arial"/>
          <w:i/>
          <w:iCs/>
          <w:szCs w:val="24"/>
          <w:shd w:val="clear" w:color="auto" w:fill="FFFFFF"/>
        </w:rPr>
      </w:pPr>
      <w:r w:rsidRPr="00BC5C6B">
        <w:rPr>
          <w:rFonts w:cs="Arial"/>
          <w:szCs w:val="24"/>
        </w:rPr>
        <w:t xml:space="preserve">Nel merito va ricordato </w:t>
      </w:r>
      <w:r w:rsidR="00BB776E" w:rsidRPr="00BC5C6B">
        <w:rPr>
          <w:rFonts w:cs="Arial"/>
          <w:szCs w:val="24"/>
        </w:rPr>
        <w:t>che il Consiglio di Stato, nel m</w:t>
      </w:r>
      <w:r w:rsidRPr="00BC5C6B">
        <w:rPr>
          <w:rFonts w:cs="Arial"/>
          <w:szCs w:val="24"/>
        </w:rPr>
        <w:t xml:space="preserve">essaggio </w:t>
      </w:r>
      <w:r w:rsidR="00BB776E" w:rsidRPr="00BC5C6B">
        <w:rPr>
          <w:rFonts w:cs="Arial"/>
          <w:szCs w:val="24"/>
        </w:rPr>
        <w:t xml:space="preserve">n. </w:t>
      </w:r>
      <w:r w:rsidRPr="00BC5C6B">
        <w:rPr>
          <w:rFonts w:cs="Arial"/>
          <w:szCs w:val="24"/>
        </w:rPr>
        <w:t>7910, riconferma la propria contrarietà ad intervenire “</w:t>
      </w:r>
      <w:r w:rsidRPr="00BC5C6B">
        <w:rPr>
          <w:rFonts w:cs="Arial"/>
          <w:i/>
          <w:iCs/>
          <w:szCs w:val="24"/>
          <w:shd w:val="clear" w:color="auto" w:fill="FFFFFF"/>
        </w:rPr>
        <w:t xml:space="preserve">non esistendo una base legale che imponga o consenta al Cantone di finanziare o cofinanziare i piani sociali di società anonime ai sensi del Codice delle obbligazioni. </w:t>
      </w:r>
    </w:p>
    <w:p w:rsidR="008D2C41" w:rsidRPr="00BC5C6B" w:rsidRDefault="008D2C41" w:rsidP="008D2C41">
      <w:pPr>
        <w:rPr>
          <w:rFonts w:cs="Arial"/>
          <w:i/>
          <w:iCs/>
          <w:sz w:val="20"/>
          <w:szCs w:val="20"/>
          <w:shd w:val="clear" w:color="auto" w:fill="FFFFFF"/>
        </w:rPr>
      </w:pPr>
    </w:p>
    <w:p w:rsidR="008D2C41" w:rsidRPr="00BC5C6B" w:rsidRDefault="008D2C41" w:rsidP="008D2C41">
      <w:pPr>
        <w:rPr>
          <w:rFonts w:cs="Arial"/>
          <w:i/>
          <w:iCs/>
          <w:szCs w:val="24"/>
          <w:shd w:val="clear" w:color="auto" w:fill="FFFFFF"/>
        </w:rPr>
      </w:pPr>
      <w:r w:rsidRPr="00BC5C6B">
        <w:rPr>
          <w:rFonts w:cs="Arial"/>
          <w:i/>
          <w:iCs/>
          <w:szCs w:val="24"/>
          <w:shd w:val="clear" w:color="auto" w:fill="FFFFFF"/>
        </w:rPr>
        <w:t>Procedere nel senso della vostra richiesta nonostante l’assenza di base legale costituirebbe un’arbitraria disparità di trattamento nei confronti di tutti i dipendenti licenziati da altre società in assenza di piano sociale per i quali il Cantone non è intervenuto.”</w:t>
      </w:r>
    </w:p>
    <w:p w:rsidR="008D2C41" w:rsidRPr="00BC5C6B" w:rsidRDefault="008D2C41" w:rsidP="008D2C41">
      <w:pPr>
        <w:rPr>
          <w:rFonts w:cs="Arial"/>
          <w:i/>
          <w:iCs/>
          <w:sz w:val="22"/>
          <w:shd w:val="clear" w:color="auto" w:fill="FFFFFF"/>
        </w:rPr>
      </w:pPr>
    </w:p>
    <w:p w:rsidR="008D2C41" w:rsidRPr="00BC5C6B" w:rsidRDefault="008D2C41" w:rsidP="008D2C41">
      <w:pPr>
        <w:rPr>
          <w:rFonts w:cs="Arial"/>
          <w:i/>
          <w:iCs/>
          <w:sz w:val="22"/>
          <w:shd w:val="clear" w:color="auto" w:fill="FFFFFF"/>
        </w:rPr>
      </w:pPr>
    </w:p>
    <w:p w:rsidR="00C6441A" w:rsidRPr="00BC5C6B" w:rsidRDefault="00C6441A" w:rsidP="008D2C41">
      <w:pPr>
        <w:rPr>
          <w:rFonts w:cs="Arial"/>
          <w:i/>
          <w:iCs/>
          <w:sz w:val="22"/>
          <w:shd w:val="clear" w:color="auto" w:fill="FFFFFF"/>
        </w:rPr>
      </w:pPr>
    </w:p>
    <w:p w:rsidR="008D2C41" w:rsidRPr="00BC5C6B" w:rsidRDefault="008D2C41" w:rsidP="00BB776E">
      <w:pPr>
        <w:pStyle w:val="Titolo1"/>
        <w:rPr>
          <w:shd w:val="clear" w:color="auto" w:fill="FFFFFF"/>
        </w:rPr>
      </w:pPr>
      <w:r w:rsidRPr="00BC5C6B">
        <w:rPr>
          <w:shd w:val="clear" w:color="auto" w:fill="FFFFFF"/>
        </w:rPr>
        <w:t xml:space="preserve">Discussioni e decisione della Commissione </w:t>
      </w:r>
    </w:p>
    <w:p w:rsidR="008D2C41" w:rsidRPr="00BC5C6B" w:rsidRDefault="008D2C41" w:rsidP="008D2C41">
      <w:pPr>
        <w:rPr>
          <w:rFonts w:cs="Arial"/>
          <w:szCs w:val="24"/>
          <w:shd w:val="clear" w:color="auto" w:fill="FFFFFF"/>
        </w:rPr>
      </w:pPr>
      <w:r w:rsidRPr="00BC5C6B">
        <w:rPr>
          <w:rFonts w:cs="Arial"/>
          <w:szCs w:val="24"/>
          <w:shd w:val="clear" w:color="auto" w:fill="FFFFFF"/>
        </w:rPr>
        <w:t>La Commissione gestione e finanze ha condiviso la</w:t>
      </w:r>
      <w:r w:rsidR="00BB776E" w:rsidRPr="00BC5C6B">
        <w:rPr>
          <w:rFonts w:cs="Arial"/>
          <w:szCs w:val="24"/>
          <w:shd w:val="clear" w:color="auto" w:fill="FFFFFF"/>
        </w:rPr>
        <w:t xml:space="preserve"> contrarietà espressa nei suoi m</w:t>
      </w:r>
      <w:r w:rsidRPr="00BC5C6B">
        <w:rPr>
          <w:rFonts w:cs="Arial"/>
          <w:szCs w:val="24"/>
          <w:shd w:val="clear" w:color="auto" w:fill="FFFFFF"/>
        </w:rPr>
        <w:t xml:space="preserve">essaggi da parte del Consiglio di Stato rispetto alla necessità di sostenere attivamente e in modo diretto la ricerca di posti di lavoro per il personale LASA non riassorbito dalla Lugano </w:t>
      </w:r>
      <w:proofErr w:type="spellStart"/>
      <w:r w:rsidRPr="00BC5C6B">
        <w:rPr>
          <w:rFonts w:cs="Arial"/>
          <w:szCs w:val="24"/>
          <w:shd w:val="clear" w:color="auto" w:fill="FFFFFF"/>
        </w:rPr>
        <w:t>Airport</w:t>
      </w:r>
      <w:proofErr w:type="spellEnd"/>
      <w:r w:rsidRPr="00BC5C6B">
        <w:rPr>
          <w:rFonts w:cs="Arial"/>
          <w:szCs w:val="24"/>
          <w:shd w:val="clear" w:color="auto" w:fill="FFFFFF"/>
        </w:rPr>
        <w:t xml:space="preserve"> SA e questo per non creare una disparità di trattamento rispetto al mancato intervento del Cantone in situazioni analoghe.</w:t>
      </w:r>
    </w:p>
    <w:p w:rsidR="00C6441A" w:rsidRPr="00BC5C6B" w:rsidRDefault="00C6441A" w:rsidP="008D2C41">
      <w:pPr>
        <w:rPr>
          <w:rFonts w:cs="Arial"/>
          <w:sz w:val="20"/>
          <w:szCs w:val="20"/>
          <w:shd w:val="clear" w:color="auto" w:fill="FFFFFF"/>
        </w:rPr>
      </w:pPr>
    </w:p>
    <w:p w:rsidR="008D2C41" w:rsidRPr="00BC5C6B" w:rsidRDefault="008D2C41" w:rsidP="008D2C41">
      <w:pPr>
        <w:rPr>
          <w:rFonts w:cs="Arial"/>
          <w:szCs w:val="24"/>
          <w:shd w:val="clear" w:color="auto" w:fill="FFFFFF"/>
        </w:rPr>
      </w:pPr>
      <w:r w:rsidRPr="00BC5C6B">
        <w:rPr>
          <w:rFonts w:cs="Arial"/>
          <w:szCs w:val="24"/>
          <w:shd w:val="clear" w:color="auto" w:fill="FFFFFF"/>
        </w:rPr>
        <w:t xml:space="preserve">In altre parole, la Commissione: </w:t>
      </w:r>
    </w:p>
    <w:p w:rsidR="008D2C41" w:rsidRPr="00BC5C6B" w:rsidRDefault="008D2C41" w:rsidP="00A406A6">
      <w:pPr>
        <w:pStyle w:val="Paragrafoelenco"/>
        <w:numPr>
          <w:ilvl w:val="0"/>
          <w:numId w:val="42"/>
        </w:numPr>
        <w:spacing w:before="120" w:after="60"/>
        <w:ind w:left="284" w:hanging="284"/>
        <w:rPr>
          <w:rFonts w:cs="Arial"/>
          <w:szCs w:val="24"/>
          <w:shd w:val="clear" w:color="auto" w:fill="FFFFFF"/>
        </w:rPr>
      </w:pPr>
      <w:r w:rsidRPr="00BC5C6B">
        <w:rPr>
          <w:rFonts w:cs="Arial"/>
          <w:szCs w:val="24"/>
          <w:shd w:val="clear" w:color="auto" w:fill="FFFFFF"/>
        </w:rPr>
        <w:t>in considerazione del particolarissimo momento economico e occupazionale prodotto dalla pandemia in corso, che ha toccato e continua ad influenzare in modo molto importante e con ripercussioni economiche molto gravi il settore dell’aviazione che ha registrato un crollo, nel 3° trimestre 2020, del 75.9% dei passeggeri;</w:t>
      </w:r>
    </w:p>
    <w:p w:rsidR="008D2C41" w:rsidRPr="00BC5C6B" w:rsidRDefault="008D2C41" w:rsidP="00C6441A">
      <w:pPr>
        <w:pStyle w:val="Paragrafoelenco"/>
        <w:numPr>
          <w:ilvl w:val="0"/>
          <w:numId w:val="42"/>
        </w:numPr>
        <w:spacing w:before="60" w:after="60"/>
        <w:ind w:left="284" w:hanging="284"/>
        <w:rPr>
          <w:rFonts w:cs="Arial"/>
          <w:szCs w:val="24"/>
          <w:shd w:val="clear" w:color="auto" w:fill="FFFFFF"/>
        </w:rPr>
      </w:pPr>
      <w:r w:rsidRPr="00BC5C6B">
        <w:rPr>
          <w:rFonts w:cs="Arial"/>
          <w:szCs w:val="24"/>
          <w:shd w:val="clear" w:color="auto" w:fill="FFFFFF"/>
        </w:rPr>
        <w:lastRenderedPageBreak/>
        <w:t xml:space="preserve">pur consapevole del fatto che non esista alcun obbligo formale o legale, da parte del Cantone, nel dover farsi carico della ricerca di soluzioni per il personale LASA non più impiegato in Lugano </w:t>
      </w:r>
      <w:proofErr w:type="spellStart"/>
      <w:r w:rsidRPr="00BC5C6B">
        <w:rPr>
          <w:rFonts w:cs="Arial"/>
          <w:szCs w:val="24"/>
          <w:shd w:val="clear" w:color="auto" w:fill="FFFFFF"/>
        </w:rPr>
        <w:t>Airport</w:t>
      </w:r>
      <w:proofErr w:type="spellEnd"/>
      <w:r w:rsidRPr="00BC5C6B">
        <w:rPr>
          <w:rFonts w:cs="Arial"/>
          <w:szCs w:val="24"/>
          <w:shd w:val="clear" w:color="auto" w:fill="FFFFFF"/>
        </w:rPr>
        <w:t xml:space="preserve"> SA, né al versamento di un contributo cantonale al Piano sociale, come per altro indicato dal Consiglio di Stato;</w:t>
      </w:r>
    </w:p>
    <w:p w:rsidR="008D2C41" w:rsidRPr="00BC5C6B" w:rsidRDefault="008D2C41" w:rsidP="00A406A6">
      <w:pPr>
        <w:pStyle w:val="Paragrafoelenco"/>
        <w:numPr>
          <w:ilvl w:val="0"/>
          <w:numId w:val="42"/>
        </w:numPr>
        <w:spacing w:before="120" w:after="60"/>
        <w:ind w:left="284" w:hanging="284"/>
        <w:rPr>
          <w:rFonts w:cs="Arial"/>
          <w:szCs w:val="24"/>
          <w:shd w:val="clear" w:color="auto" w:fill="FFFFFF"/>
        </w:rPr>
      </w:pPr>
      <w:r w:rsidRPr="00BC5C6B">
        <w:rPr>
          <w:rFonts w:cs="Arial"/>
          <w:szCs w:val="24"/>
          <w:shd w:val="clear" w:color="auto" w:fill="FFFFFF"/>
        </w:rPr>
        <w:t>rigettando, per parità di trattamento rispetto a situazioni analoghe passate e future, la possibilità di offrire percorsi privilegiati, all’interno dell’Amministrazione cantonale o partecipate, per l’assunzione del personale LASA in esubero;</w:t>
      </w:r>
    </w:p>
    <w:p w:rsidR="008D2C41" w:rsidRPr="00BC5C6B" w:rsidRDefault="008D2C41" w:rsidP="00A406A6">
      <w:pPr>
        <w:pStyle w:val="Paragrafoelenco"/>
        <w:numPr>
          <w:ilvl w:val="0"/>
          <w:numId w:val="42"/>
        </w:numPr>
        <w:spacing w:before="120"/>
        <w:ind w:left="284" w:hanging="284"/>
        <w:rPr>
          <w:rFonts w:cs="Arial"/>
          <w:szCs w:val="24"/>
          <w:shd w:val="clear" w:color="auto" w:fill="FFFFFF"/>
        </w:rPr>
      </w:pPr>
      <w:r w:rsidRPr="00BC5C6B">
        <w:rPr>
          <w:rFonts w:cs="Arial"/>
          <w:szCs w:val="24"/>
          <w:shd w:val="clear" w:color="auto" w:fill="FFFFFF"/>
        </w:rPr>
        <w:t>cosciente che il momento consiglia un’attenzione particolare per un settore economico, come quello dell’aviazione così colpito dalla pandemia, nonché della valenza cantonale che aveva l’aeroporto di Lugano,</w:t>
      </w:r>
    </w:p>
    <w:p w:rsidR="008D2C41" w:rsidRPr="00BC5C6B" w:rsidRDefault="008D2C41" w:rsidP="008D2C41">
      <w:pPr>
        <w:rPr>
          <w:rFonts w:cs="Arial"/>
          <w:sz w:val="20"/>
          <w:szCs w:val="20"/>
          <w:shd w:val="clear" w:color="auto" w:fill="FFFFFF"/>
        </w:rPr>
      </w:pPr>
    </w:p>
    <w:p w:rsidR="008D2C41" w:rsidRPr="00BC5C6B" w:rsidRDefault="008D2C41" w:rsidP="008D2C41">
      <w:pPr>
        <w:rPr>
          <w:rFonts w:cs="Arial"/>
          <w:szCs w:val="24"/>
          <w:shd w:val="clear" w:color="auto" w:fill="FFFFFF"/>
        </w:rPr>
      </w:pPr>
      <w:r w:rsidRPr="00BC5C6B">
        <w:rPr>
          <w:rFonts w:cs="Arial"/>
          <w:szCs w:val="24"/>
          <w:shd w:val="clear" w:color="auto" w:fill="FFFFFF"/>
        </w:rPr>
        <w:t xml:space="preserve">dopo aver approfondito il tema, ritiene sostenibile, alla luce delle particolarissime difficoltà economiche del settore, che il Cantone dia un sostegno a fondo perso </w:t>
      </w:r>
      <w:proofErr w:type="gramStart"/>
      <w:r w:rsidRPr="00BC5C6B">
        <w:rPr>
          <w:rFonts w:cs="Arial"/>
          <w:szCs w:val="24"/>
          <w:shd w:val="clear" w:color="auto" w:fill="FFFFFF"/>
        </w:rPr>
        <w:t>e</w:t>
      </w:r>
      <w:proofErr w:type="gramEnd"/>
      <w:r w:rsidRPr="00BC5C6B">
        <w:rPr>
          <w:rFonts w:cs="Arial"/>
          <w:szCs w:val="24"/>
          <w:shd w:val="clear" w:color="auto" w:fill="FFFFFF"/>
        </w:rPr>
        <w:t xml:space="preserve"> a titolo volontario quale contributo al Piano sociale, ratificato dal Comune di Lugano con decisione del Consiglio comunale del 30.11.2020, a favore del personale che non ha più potuto essere mantenuto attivo nell’ambito delle nuove attività previste per l’aeroporto di Lugano dopo la liquidazione di LASA.</w:t>
      </w:r>
    </w:p>
    <w:p w:rsidR="008D2C41" w:rsidRPr="00BC5C6B" w:rsidRDefault="008D2C41" w:rsidP="008D2C41">
      <w:pPr>
        <w:rPr>
          <w:rFonts w:cs="Arial"/>
          <w:bCs/>
          <w:szCs w:val="24"/>
          <w:shd w:val="clear" w:color="auto" w:fill="FFFFFF"/>
        </w:rPr>
      </w:pPr>
    </w:p>
    <w:p w:rsidR="008D2C41" w:rsidRPr="00BC5C6B" w:rsidRDefault="008D2C41" w:rsidP="008D2C41">
      <w:pPr>
        <w:rPr>
          <w:rFonts w:cs="Arial"/>
          <w:b/>
          <w:bCs/>
          <w:szCs w:val="24"/>
          <w:shd w:val="clear" w:color="auto" w:fill="FFFFFF"/>
        </w:rPr>
      </w:pPr>
      <w:r w:rsidRPr="00BC5C6B">
        <w:rPr>
          <w:rFonts w:cs="Arial"/>
          <w:b/>
          <w:bCs/>
          <w:szCs w:val="24"/>
          <w:shd w:val="clear" w:color="auto" w:fill="FFFFFF"/>
        </w:rPr>
        <w:t xml:space="preserve">Chiede pertanto che il Consiglio di Stato versi un contributo volontario e a fondo perso al Comune di Lugano a favore del Piano sociale per gli ex dipendenti di LASA istituito dal Comune di Lugano </w:t>
      </w:r>
      <w:r w:rsidR="00BB776E" w:rsidRPr="00BC5C6B">
        <w:rPr>
          <w:rFonts w:cs="Arial"/>
          <w:b/>
          <w:bCs/>
          <w:szCs w:val="24"/>
          <w:shd w:val="clear" w:color="auto" w:fill="FFFFFF"/>
        </w:rPr>
        <w:t>con il m</w:t>
      </w:r>
      <w:r w:rsidRPr="00BC5C6B">
        <w:rPr>
          <w:rFonts w:cs="Arial"/>
          <w:b/>
          <w:bCs/>
          <w:szCs w:val="24"/>
          <w:shd w:val="clear" w:color="auto" w:fill="FFFFFF"/>
        </w:rPr>
        <w:t xml:space="preserve">essaggio municipale </w:t>
      </w:r>
      <w:r w:rsidR="00BB776E" w:rsidRPr="00BC5C6B">
        <w:rPr>
          <w:rFonts w:cs="Arial"/>
          <w:b/>
          <w:bCs/>
          <w:szCs w:val="24"/>
          <w:shd w:val="clear" w:color="auto" w:fill="FFFFFF"/>
        </w:rPr>
        <w:t>n</w:t>
      </w:r>
      <w:r w:rsidRPr="00BC5C6B">
        <w:rPr>
          <w:rFonts w:cs="Arial"/>
          <w:b/>
          <w:bCs/>
          <w:szCs w:val="24"/>
          <w:shd w:val="clear" w:color="auto" w:fill="FFFFFF"/>
        </w:rPr>
        <w:t xml:space="preserve">.10592. </w:t>
      </w:r>
    </w:p>
    <w:p w:rsidR="008D2C41" w:rsidRPr="00BC5C6B" w:rsidRDefault="008D2C41" w:rsidP="008D2C41">
      <w:pPr>
        <w:rPr>
          <w:rFonts w:cs="Arial"/>
          <w:bCs/>
          <w:sz w:val="20"/>
          <w:szCs w:val="20"/>
          <w:shd w:val="clear" w:color="auto" w:fill="FFFFFF"/>
        </w:rPr>
      </w:pPr>
    </w:p>
    <w:p w:rsidR="008D2C41" w:rsidRPr="00BC5C6B" w:rsidRDefault="008D2C41" w:rsidP="008D2C41">
      <w:pPr>
        <w:rPr>
          <w:rFonts w:cs="Arial"/>
          <w:b/>
          <w:bCs/>
          <w:szCs w:val="24"/>
          <w:shd w:val="clear" w:color="auto" w:fill="FFFFFF"/>
        </w:rPr>
      </w:pPr>
      <w:r w:rsidRPr="00BC5C6B">
        <w:rPr>
          <w:rFonts w:cs="Arial"/>
          <w:b/>
          <w:bCs/>
          <w:szCs w:val="24"/>
          <w:shd w:val="clear" w:color="auto" w:fill="FFFFFF"/>
        </w:rPr>
        <w:t>Tale contributo da parte del Cantone ammonterà a 100’</w:t>
      </w:r>
      <w:proofErr w:type="gramStart"/>
      <w:r w:rsidRPr="00BC5C6B">
        <w:rPr>
          <w:rFonts w:cs="Arial"/>
          <w:b/>
          <w:bCs/>
          <w:szCs w:val="24"/>
          <w:shd w:val="clear" w:color="auto" w:fill="FFFFFF"/>
        </w:rPr>
        <w:t>000.-</w:t>
      </w:r>
      <w:proofErr w:type="gramEnd"/>
      <w:r w:rsidRPr="00BC5C6B">
        <w:rPr>
          <w:rFonts w:cs="Arial"/>
          <w:b/>
          <w:bCs/>
          <w:szCs w:val="24"/>
          <w:shd w:val="clear" w:color="auto" w:fill="FFFFFF"/>
        </w:rPr>
        <w:t xml:space="preserve"> CHF.</w:t>
      </w:r>
    </w:p>
    <w:p w:rsidR="008D2C41" w:rsidRPr="00BC5C6B" w:rsidRDefault="008D2C41" w:rsidP="008D2C41">
      <w:pPr>
        <w:rPr>
          <w:rFonts w:cs="Arial"/>
          <w:bCs/>
          <w:sz w:val="22"/>
          <w:shd w:val="clear" w:color="auto" w:fill="FFFFFF"/>
        </w:rPr>
      </w:pPr>
    </w:p>
    <w:p w:rsidR="00BB776E" w:rsidRPr="00BC5C6B" w:rsidRDefault="00BB776E" w:rsidP="008D2C41">
      <w:pPr>
        <w:rPr>
          <w:rFonts w:cs="Arial"/>
          <w:bCs/>
          <w:sz w:val="22"/>
          <w:shd w:val="clear" w:color="auto" w:fill="FFFFFF"/>
        </w:rPr>
      </w:pPr>
    </w:p>
    <w:p w:rsidR="00BB776E" w:rsidRPr="00BC5C6B" w:rsidRDefault="00BB776E" w:rsidP="008D2C41">
      <w:pPr>
        <w:rPr>
          <w:rFonts w:cs="Arial"/>
          <w:bCs/>
          <w:sz w:val="22"/>
          <w:shd w:val="clear" w:color="auto" w:fill="FFFFFF"/>
        </w:rPr>
      </w:pPr>
    </w:p>
    <w:p w:rsidR="008D2C41" w:rsidRPr="00BC5C6B" w:rsidRDefault="008D2C41" w:rsidP="00BB776E">
      <w:pPr>
        <w:pStyle w:val="Titolo1"/>
        <w:rPr>
          <w:shd w:val="clear" w:color="auto" w:fill="FFFFFF"/>
        </w:rPr>
      </w:pPr>
      <w:r w:rsidRPr="00BC5C6B">
        <w:rPr>
          <w:shd w:val="clear" w:color="auto" w:fill="FFFFFF"/>
        </w:rPr>
        <w:t xml:space="preserve">Conclusioni </w:t>
      </w:r>
    </w:p>
    <w:p w:rsidR="008D2C41" w:rsidRPr="00BC5C6B" w:rsidRDefault="008D2C41" w:rsidP="008D2C41">
      <w:pPr>
        <w:rPr>
          <w:rFonts w:cs="Arial"/>
          <w:bCs/>
          <w:szCs w:val="24"/>
        </w:rPr>
      </w:pPr>
      <w:r w:rsidRPr="00BC5C6B">
        <w:rPr>
          <w:rFonts w:cs="Arial"/>
          <w:szCs w:val="24"/>
          <w:shd w:val="clear" w:color="auto" w:fill="FFFFFF"/>
        </w:rPr>
        <w:t>In conclusione, la Commissione gestione e finanze chiede al Consiglio di Stato, pur confermando e ribadendo che non esistono</w:t>
      </w:r>
      <w:r w:rsidRPr="00BC5C6B">
        <w:rPr>
          <w:rFonts w:cs="Arial"/>
          <w:szCs w:val="24"/>
        </w:rPr>
        <w:t xml:space="preserve"> </w:t>
      </w:r>
      <w:r w:rsidRPr="00BC5C6B">
        <w:rPr>
          <w:rFonts w:cs="Arial"/>
          <w:szCs w:val="24"/>
          <w:shd w:val="clear" w:color="auto" w:fill="FFFFFF"/>
        </w:rPr>
        <w:t xml:space="preserve">obblighi né legali, né formali del Cantone Ticino come azionista di minoranza nei confronti di LASA e quindi anche nei confronti del suo personale, di prevedere una partecipazione finanziaria volontaria e a fondo perso del Cantone </w:t>
      </w:r>
      <w:r w:rsidRPr="00BC5C6B">
        <w:rPr>
          <w:rFonts w:cs="Arial"/>
          <w:bCs/>
          <w:szCs w:val="24"/>
        </w:rPr>
        <w:t>di 100’000 CHF</w:t>
      </w:r>
      <w:r w:rsidRPr="00BC5C6B">
        <w:rPr>
          <w:rFonts w:cs="Arial"/>
          <w:szCs w:val="24"/>
          <w:shd w:val="clear" w:color="auto" w:fill="FFFFFF"/>
        </w:rPr>
        <w:t xml:space="preserve"> al Piano sociale istituito dal Comune di Lugano, esclusivamente in funzione del particolare momento economico, con la crisi determinata dal Coronavirus, che rende particolarmente complessa la ricerca di nuovi posti di lavoro per il personale non più impiegato oggi </w:t>
      </w:r>
      <w:r w:rsidRPr="00BC5C6B">
        <w:rPr>
          <w:rFonts w:cs="Arial"/>
          <w:bCs/>
          <w:szCs w:val="24"/>
        </w:rPr>
        <w:t xml:space="preserve">in Lugano </w:t>
      </w:r>
      <w:proofErr w:type="spellStart"/>
      <w:r w:rsidRPr="00BC5C6B">
        <w:rPr>
          <w:rFonts w:cs="Arial"/>
          <w:bCs/>
          <w:szCs w:val="24"/>
        </w:rPr>
        <w:t>Airport</w:t>
      </w:r>
      <w:proofErr w:type="spellEnd"/>
      <w:r w:rsidRPr="00BC5C6B">
        <w:rPr>
          <w:rFonts w:cs="Arial"/>
          <w:bCs/>
          <w:szCs w:val="24"/>
        </w:rPr>
        <w:t xml:space="preserve"> SA.</w:t>
      </w:r>
    </w:p>
    <w:p w:rsidR="008D2C41" w:rsidRPr="00BC5C6B" w:rsidRDefault="008D2C41" w:rsidP="008D2C41">
      <w:pPr>
        <w:rPr>
          <w:rFonts w:cs="Arial"/>
          <w:bCs/>
          <w:szCs w:val="24"/>
        </w:rPr>
      </w:pPr>
    </w:p>
    <w:p w:rsidR="008D2C41" w:rsidRPr="00BC5C6B" w:rsidRDefault="008D2C41" w:rsidP="008D2C41">
      <w:pPr>
        <w:rPr>
          <w:rFonts w:cs="Arial"/>
          <w:bCs/>
          <w:szCs w:val="24"/>
        </w:rPr>
      </w:pPr>
      <w:r w:rsidRPr="00BC5C6B">
        <w:rPr>
          <w:rFonts w:cs="Arial"/>
          <w:bCs/>
          <w:szCs w:val="24"/>
        </w:rPr>
        <w:t xml:space="preserve">Alla luce di quanto precede, si ritiene parzialmente </w:t>
      </w:r>
      <w:r w:rsidR="00C6441A" w:rsidRPr="00BC5C6B">
        <w:rPr>
          <w:rFonts w:cs="Arial"/>
          <w:bCs/>
          <w:szCs w:val="24"/>
        </w:rPr>
        <w:t>accolta la m</w:t>
      </w:r>
      <w:r w:rsidRPr="00BC5C6B">
        <w:rPr>
          <w:rFonts w:cs="Arial"/>
          <w:bCs/>
          <w:szCs w:val="24"/>
        </w:rPr>
        <w:t xml:space="preserve">ozione 20 maggio 2020 presentata da Lorenzo Jelmini e cofirmatari </w:t>
      </w:r>
      <w:r w:rsidRPr="00BC5C6B">
        <w:rPr>
          <w:rFonts w:cs="Arial"/>
          <w:bCs/>
          <w:i/>
          <w:szCs w:val="24"/>
        </w:rPr>
        <w:t>“Aeroporto di Lugano: gli impegni non finiscono al 31 maggio!"</w:t>
      </w:r>
      <w:r w:rsidRPr="00BC5C6B">
        <w:rPr>
          <w:rFonts w:cs="Arial"/>
          <w:bCs/>
          <w:szCs w:val="24"/>
        </w:rPr>
        <w:t xml:space="preserve">, mentre non si ritengono esserci le condizioni per entrare nel merito della </w:t>
      </w:r>
      <w:r w:rsidR="00A406A6" w:rsidRPr="00BC5C6B">
        <w:rPr>
          <w:rFonts w:cs="Arial"/>
          <w:bCs/>
          <w:szCs w:val="24"/>
        </w:rPr>
        <w:t>m</w:t>
      </w:r>
      <w:r w:rsidRPr="00BC5C6B">
        <w:rPr>
          <w:rFonts w:cs="Arial"/>
          <w:bCs/>
          <w:szCs w:val="24"/>
        </w:rPr>
        <w:t xml:space="preserve">ozione </w:t>
      </w:r>
      <w:r w:rsidR="00A406A6" w:rsidRPr="00BC5C6B">
        <w:rPr>
          <w:rFonts w:cs="Arial"/>
          <w:bCs/>
          <w:szCs w:val="24"/>
        </w:rPr>
        <w:t xml:space="preserve">16 settembre 2020 presentata da Matteo Pronzini e cofirmatarie per MPS-POP-Indipendenti </w:t>
      </w:r>
      <w:r w:rsidRPr="00BC5C6B">
        <w:rPr>
          <w:rFonts w:cs="Arial"/>
          <w:bCs/>
          <w:i/>
          <w:szCs w:val="24"/>
        </w:rPr>
        <w:t>“È ora di realizzare un piano di riconversione per il personale dell’Aeroporto di Lugano”</w:t>
      </w:r>
      <w:r w:rsidRPr="00BC5C6B">
        <w:rPr>
          <w:rFonts w:cs="Arial"/>
          <w:bCs/>
          <w:szCs w:val="24"/>
        </w:rPr>
        <w:t xml:space="preserve">, sia perché le richieste in essa contenute andrebbero nella direzione di ledere i principi della parità di trattamento, sia perché le scelte fatte dal Comune di Lugano, vanno in direzioni diverse e incompatibili con quelle auspicate dai </w:t>
      </w:r>
      <w:proofErr w:type="spellStart"/>
      <w:r w:rsidRPr="00BC5C6B">
        <w:rPr>
          <w:rFonts w:cs="Arial"/>
          <w:bCs/>
          <w:szCs w:val="24"/>
        </w:rPr>
        <w:t>mozionanti</w:t>
      </w:r>
      <w:proofErr w:type="spellEnd"/>
      <w:r w:rsidRPr="00BC5C6B">
        <w:rPr>
          <w:rFonts w:cs="Arial"/>
          <w:bCs/>
          <w:szCs w:val="24"/>
        </w:rPr>
        <w:t>.</w:t>
      </w:r>
    </w:p>
    <w:p w:rsidR="008D2C41" w:rsidRPr="00BC5C6B" w:rsidRDefault="008D2C41" w:rsidP="008D2C41">
      <w:pPr>
        <w:rPr>
          <w:rFonts w:cs="Arial"/>
          <w:szCs w:val="24"/>
          <w:shd w:val="clear" w:color="auto" w:fill="FFFFFF"/>
        </w:rPr>
      </w:pPr>
    </w:p>
    <w:p w:rsidR="008D2C41" w:rsidRPr="00BC5C6B" w:rsidRDefault="008D2C41" w:rsidP="008D2C41">
      <w:pPr>
        <w:rPr>
          <w:rFonts w:cs="Arial"/>
          <w:szCs w:val="24"/>
          <w:shd w:val="clear" w:color="auto" w:fill="FFFFFF"/>
        </w:rPr>
      </w:pPr>
    </w:p>
    <w:p w:rsidR="00C6441A" w:rsidRPr="00BC5C6B" w:rsidRDefault="00C6441A" w:rsidP="008D2C41">
      <w:pPr>
        <w:rPr>
          <w:rFonts w:cs="Arial"/>
          <w:szCs w:val="24"/>
          <w:shd w:val="clear" w:color="auto" w:fill="FFFFFF"/>
        </w:rPr>
      </w:pPr>
    </w:p>
    <w:p w:rsidR="00C81D39" w:rsidRPr="00BC5C6B" w:rsidRDefault="00C81D39" w:rsidP="00C81D39">
      <w:pPr>
        <w:spacing w:after="120"/>
        <w:rPr>
          <w:rFonts w:cs="Arial"/>
          <w:szCs w:val="24"/>
        </w:rPr>
      </w:pPr>
      <w:r w:rsidRPr="00BC5C6B">
        <w:rPr>
          <w:rFonts w:cs="Arial"/>
          <w:szCs w:val="24"/>
        </w:rPr>
        <w:t xml:space="preserve">Per </w:t>
      </w:r>
      <w:smartTag w:uri="urn:schemas-microsoft-com:office:smarttags" w:element="PersonName">
        <w:smartTagPr>
          <w:attr w:name="ProductID" w:val="la Commissione"/>
        </w:smartTagPr>
        <w:r w:rsidRPr="00BC5C6B">
          <w:rPr>
            <w:rFonts w:cs="Arial"/>
            <w:szCs w:val="24"/>
          </w:rPr>
          <w:t>la Commissione</w:t>
        </w:r>
      </w:smartTag>
      <w:r w:rsidRPr="00BC5C6B">
        <w:rPr>
          <w:rFonts w:cs="Arial"/>
          <w:szCs w:val="24"/>
        </w:rPr>
        <w:t xml:space="preserve"> gestione e finanze:</w:t>
      </w:r>
    </w:p>
    <w:p w:rsidR="00C81D39" w:rsidRPr="00BC5C6B" w:rsidRDefault="00C81D39" w:rsidP="00C81D39">
      <w:pPr>
        <w:rPr>
          <w:rFonts w:cs="Arial"/>
          <w:szCs w:val="24"/>
        </w:rPr>
      </w:pPr>
      <w:r w:rsidRPr="00BC5C6B">
        <w:rPr>
          <w:rFonts w:cs="Arial"/>
          <w:szCs w:val="24"/>
        </w:rPr>
        <w:t>Anna Biscossa, relatrice</w:t>
      </w:r>
    </w:p>
    <w:p w:rsidR="001C7D86" w:rsidRPr="00BC5C6B" w:rsidRDefault="00B165C3" w:rsidP="00B165C3">
      <w:pPr>
        <w:rPr>
          <w:rFonts w:cs="Arial"/>
        </w:rPr>
      </w:pPr>
      <w:bookmarkStart w:id="3" w:name="OLE_LINK1"/>
      <w:bookmarkStart w:id="4" w:name="OLE_LINK2"/>
      <w:r w:rsidRPr="00BC5C6B">
        <w:rPr>
          <w:rFonts w:cs="Arial"/>
        </w:rPr>
        <w:t xml:space="preserve">Agustoni - Bang - Bignasca - Bourgoin - Caprara </w:t>
      </w:r>
      <w:r w:rsidR="00C81D39" w:rsidRPr="00BC5C6B">
        <w:rPr>
          <w:rFonts w:cs="Arial"/>
        </w:rPr>
        <w:t xml:space="preserve">(con riserva) </w:t>
      </w:r>
      <w:r w:rsidR="001C7D86" w:rsidRPr="00BC5C6B">
        <w:rPr>
          <w:rFonts w:cs="Arial"/>
        </w:rPr>
        <w:t>-</w:t>
      </w:r>
      <w:r w:rsidRPr="00BC5C6B">
        <w:rPr>
          <w:rFonts w:cs="Arial"/>
        </w:rPr>
        <w:t xml:space="preserve"> </w:t>
      </w:r>
    </w:p>
    <w:p w:rsidR="001C7D86" w:rsidRPr="00BC5C6B" w:rsidRDefault="00B165C3" w:rsidP="00B165C3">
      <w:pPr>
        <w:rPr>
          <w:rFonts w:cs="Arial"/>
        </w:rPr>
      </w:pPr>
      <w:r w:rsidRPr="00BC5C6B">
        <w:rPr>
          <w:rFonts w:cs="Arial"/>
        </w:rPr>
        <w:t xml:space="preserve">Dadò - Durisch - Ferrara - Gianella Alessandra </w:t>
      </w:r>
      <w:r w:rsidR="00E07775" w:rsidRPr="00BC5C6B">
        <w:rPr>
          <w:rFonts w:cs="Arial"/>
        </w:rPr>
        <w:t xml:space="preserve">(con riserva) </w:t>
      </w:r>
      <w:r w:rsidR="001C7D86" w:rsidRPr="00BC5C6B">
        <w:rPr>
          <w:rFonts w:cs="Arial"/>
        </w:rPr>
        <w:t>-</w:t>
      </w:r>
      <w:r w:rsidRPr="00BC5C6B">
        <w:rPr>
          <w:rFonts w:cs="Arial"/>
        </w:rPr>
        <w:t xml:space="preserve"> </w:t>
      </w:r>
    </w:p>
    <w:p w:rsidR="00011404" w:rsidRPr="00BC5C6B" w:rsidRDefault="00B165C3" w:rsidP="003B440C">
      <w:pPr>
        <w:rPr>
          <w:rFonts w:cs="Arial"/>
        </w:rPr>
      </w:pPr>
      <w:r w:rsidRPr="00BC5C6B">
        <w:rPr>
          <w:rFonts w:cs="Arial"/>
        </w:rPr>
        <w:t xml:space="preserve">Guerra - Jelmini - Pini </w:t>
      </w:r>
      <w:r w:rsidR="00E07775" w:rsidRPr="00BC5C6B">
        <w:rPr>
          <w:rFonts w:cs="Arial"/>
        </w:rPr>
        <w:t>(con riserva) -</w:t>
      </w:r>
      <w:r w:rsidRPr="00BC5C6B">
        <w:rPr>
          <w:rFonts w:cs="Arial"/>
        </w:rPr>
        <w:t xml:space="preserve"> Quadranti</w:t>
      </w:r>
      <w:r w:rsidR="00E07775" w:rsidRPr="00BC5C6B">
        <w:rPr>
          <w:rFonts w:cs="Arial"/>
        </w:rPr>
        <w:t xml:space="preserve"> (con riserva)</w:t>
      </w:r>
      <w:bookmarkEnd w:id="3"/>
      <w:bookmarkEnd w:id="4"/>
    </w:p>
    <w:sectPr w:rsidR="00011404" w:rsidRPr="00BC5C6B" w:rsidSect="003B440C">
      <w:footerReference w:type="default" r:id="rId8"/>
      <w:pgSz w:w="11906" w:h="16838" w:code="9"/>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728E5" w:rsidRPr="007728E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804AB7"/>
    <w:multiLevelType w:val="hybridMultilevel"/>
    <w:tmpl w:val="14322C3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98E3B0D"/>
    <w:multiLevelType w:val="hybridMultilevel"/>
    <w:tmpl w:val="9D4ACAE2"/>
    <w:lvl w:ilvl="0" w:tplc="E188AB3A">
      <w:start w:val="1"/>
      <w:numFmt w:val="decimal"/>
      <w:lvlText w:val="%1."/>
      <w:lvlJc w:val="left"/>
      <w:pPr>
        <w:ind w:left="36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FA0FB6"/>
    <w:multiLevelType w:val="hybridMultilevel"/>
    <w:tmpl w:val="05A00350"/>
    <w:lvl w:ilvl="0" w:tplc="F51A8A48">
      <w:numFmt w:val="bullet"/>
      <w:lvlText w:val="-"/>
      <w:lvlJc w:val="left"/>
      <w:pPr>
        <w:ind w:left="720" w:hanging="360"/>
      </w:pPr>
      <w:rPr>
        <w:rFonts w:ascii="Arial" w:eastAsia="Calibr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15:restartNumberingAfterBreak="0">
    <w:nsid w:val="11A21CB9"/>
    <w:multiLevelType w:val="hybridMultilevel"/>
    <w:tmpl w:val="70B081F0"/>
    <w:lvl w:ilvl="0" w:tplc="843A03D6">
      <w:start w:val="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B8E52ED"/>
    <w:multiLevelType w:val="hybridMultilevel"/>
    <w:tmpl w:val="305484C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0964C0C"/>
    <w:multiLevelType w:val="hybridMultilevel"/>
    <w:tmpl w:val="80443DC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48D7C21"/>
    <w:multiLevelType w:val="hybridMultilevel"/>
    <w:tmpl w:val="DE1428AC"/>
    <w:lvl w:ilvl="0" w:tplc="04100001">
      <w:start w:val="1"/>
      <w:numFmt w:val="bullet"/>
      <w:lvlText w:val=""/>
      <w:lvlJc w:val="left"/>
      <w:pPr>
        <w:tabs>
          <w:tab w:val="num" w:pos="720"/>
        </w:tabs>
        <w:ind w:left="720" w:hanging="360"/>
      </w:pPr>
      <w:rPr>
        <w:rFonts w:ascii="Symbol" w:hAnsi="Symbol" w:hint="default"/>
      </w:rPr>
    </w:lvl>
    <w:lvl w:ilvl="1" w:tplc="A57CFAFC">
      <w:start w:val="1"/>
      <w:numFmt w:val="lowerLetter"/>
      <w:lvlText w:val="%2)"/>
      <w:lvlJc w:val="left"/>
      <w:pPr>
        <w:tabs>
          <w:tab w:val="num" w:pos="1785"/>
        </w:tabs>
        <w:ind w:left="1785" w:hanging="705"/>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1146C"/>
    <w:multiLevelType w:val="hybridMultilevel"/>
    <w:tmpl w:val="E9E82EE8"/>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37A9097F"/>
    <w:multiLevelType w:val="hybridMultilevel"/>
    <w:tmpl w:val="0C488A2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3C8332DC"/>
    <w:multiLevelType w:val="hybridMultilevel"/>
    <w:tmpl w:val="B036A63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41C26D6A"/>
    <w:multiLevelType w:val="hybridMultilevel"/>
    <w:tmpl w:val="7748A14E"/>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35716DA"/>
    <w:multiLevelType w:val="hybridMultilevel"/>
    <w:tmpl w:val="E026D6F4"/>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6DC3846"/>
    <w:multiLevelType w:val="hybridMultilevel"/>
    <w:tmpl w:val="40CA0B6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4CE408D3"/>
    <w:multiLevelType w:val="hybridMultilevel"/>
    <w:tmpl w:val="883CE042"/>
    <w:lvl w:ilvl="0" w:tplc="08100001">
      <w:start w:val="1"/>
      <w:numFmt w:val="bullet"/>
      <w:lvlText w:val=""/>
      <w:lvlJc w:val="left"/>
      <w:pPr>
        <w:ind w:left="780" w:hanging="360"/>
      </w:pPr>
      <w:rPr>
        <w:rFonts w:ascii="Symbol" w:hAnsi="Symbol"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19" w15:restartNumberingAfterBreak="0">
    <w:nsid w:val="4E0C795D"/>
    <w:multiLevelType w:val="hybridMultilevel"/>
    <w:tmpl w:val="829E6336"/>
    <w:lvl w:ilvl="0" w:tplc="0810000F">
      <w:start w:val="1"/>
      <w:numFmt w:val="decimal"/>
      <w:lvlText w:val="%1."/>
      <w:lvlJc w:val="left"/>
      <w:pPr>
        <w:ind w:left="36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20" w15:restartNumberingAfterBreak="0">
    <w:nsid w:val="4EAA0EC0"/>
    <w:multiLevelType w:val="hybridMultilevel"/>
    <w:tmpl w:val="696483E6"/>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508711F0"/>
    <w:multiLevelType w:val="multilevel"/>
    <w:tmpl w:val="0C268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A1492B"/>
    <w:multiLevelType w:val="hybridMultilevel"/>
    <w:tmpl w:val="84E4891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526829CB"/>
    <w:multiLevelType w:val="hybridMultilevel"/>
    <w:tmpl w:val="386E3B72"/>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295042"/>
    <w:multiLevelType w:val="hybridMultilevel"/>
    <w:tmpl w:val="74985FBC"/>
    <w:lvl w:ilvl="0" w:tplc="47FAB3F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63A465BA"/>
    <w:multiLevelType w:val="hybridMultilevel"/>
    <w:tmpl w:val="B5D655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3D06DF6"/>
    <w:multiLevelType w:val="hybridMultilevel"/>
    <w:tmpl w:val="5B9AB152"/>
    <w:lvl w:ilvl="0" w:tplc="0810000F">
      <w:start w:val="8"/>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666919A0"/>
    <w:multiLevelType w:val="hybridMultilevel"/>
    <w:tmpl w:val="8FE6CDDA"/>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73C3CA7"/>
    <w:multiLevelType w:val="hybridMultilevel"/>
    <w:tmpl w:val="291A0F4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8A41D33"/>
    <w:multiLevelType w:val="hybridMultilevel"/>
    <w:tmpl w:val="A96C0AB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69A36FA1"/>
    <w:multiLevelType w:val="hybridMultilevel"/>
    <w:tmpl w:val="90627D86"/>
    <w:lvl w:ilvl="0" w:tplc="47FAB3F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B07B01"/>
    <w:multiLevelType w:val="hybridMultilevel"/>
    <w:tmpl w:val="A11423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6FCA581F"/>
    <w:multiLevelType w:val="hybridMultilevel"/>
    <w:tmpl w:val="ED58D1F2"/>
    <w:lvl w:ilvl="0" w:tplc="B9F20646">
      <w:start w:val="1"/>
      <w:numFmt w:val="decimal"/>
      <w:lvlText w:val="%1."/>
      <w:lvlJc w:val="left"/>
      <w:pPr>
        <w:ind w:left="780" w:hanging="420"/>
      </w:pPr>
      <w:rPr>
        <w:rFonts w:eastAsia="Palatino Linotype"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15:restartNumberingAfterBreak="0">
    <w:nsid w:val="711C14D0"/>
    <w:multiLevelType w:val="hybridMultilevel"/>
    <w:tmpl w:val="2468F84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8" w15:restartNumberingAfterBreak="0">
    <w:nsid w:val="74F81378"/>
    <w:multiLevelType w:val="hybridMultilevel"/>
    <w:tmpl w:val="F1ACFC76"/>
    <w:lvl w:ilvl="0" w:tplc="0810000B">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783D10FF"/>
    <w:multiLevelType w:val="hybridMultilevel"/>
    <w:tmpl w:val="93D28AB8"/>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9"/>
  </w:num>
  <w:num w:numId="4">
    <w:abstractNumId w:val="4"/>
  </w:num>
  <w:num w:numId="5">
    <w:abstractNumId w:val="16"/>
  </w:num>
  <w:num w:numId="6">
    <w:abstractNumId w:val="0"/>
  </w:num>
  <w:num w:numId="7">
    <w:abstractNumId w:val="37"/>
  </w:num>
  <w:num w:numId="8">
    <w:abstractNumId w:val="6"/>
  </w:num>
  <w:num w:numId="9">
    <w:abstractNumId w:val="32"/>
  </w:num>
  <w:num w:numId="10">
    <w:abstractNumId w:val="24"/>
  </w:num>
  <w:num w:numId="11">
    <w:abstractNumId w:val="8"/>
  </w:num>
  <w:num w:numId="12">
    <w:abstractNumId w:val="31"/>
  </w:num>
  <w:num w:numId="13">
    <w:abstractNumId w:val="1"/>
  </w:num>
  <w:num w:numId="14">
    <w:abstractNumId w:val="9"/>
  </w:num>
  <w:num w:numId="15">
    <w:abstractNumId w:val="36"/>
  </w:num>
  <w:num w:numId="16">
    <w:abstractNumId w:val="21"/>
  </w:num>
  <w:num w:numId="17">
    <w:abstractNumId w:val="10"/>
  </w:num>
  <w:num w:numId="18">
    <w:abstractNumId w:val="3"/>
  </w:num>
  <w:num w:numId="19">
    <w:abstractNumId w:val="7"/>
  </w:num>
  <w:num w:numId="20">
    <w:abstractNumId w:val="25"/>
  </w:num>
  <w:num w:numId="21">
    <w:abstractNumId w:val="18"/>
  </w:num>
  <w:num w:numId="22">
    <w:abstractNumId w:val="40"/>
  </w:num>
  <w:num w:numId="23">
    <w:abstractNumId w:val="35"/>
  </w:num>
  <w:num w:numId="24">
    <w:abstractNumId w:val="2"/>
  </w:num>
  <w:num w:numId="25">
    <w:abstractNumId w:val="19"/>
  </w:num>
  <w:num w:numId="26">
    <w:abstractNumId w:val="34"/>
  </w:num>
  <w:num w:numId="27">
    <w:abstractNumId w:val="26"/>
  </w:num>
  <w:num w:numId="28">
    <w:abstractNumId w:val="23"/>
  </w:num>
  <w:num w:numId="29">
    <w:abstractNumId w:val="30"/>
  </w:num>
  <w:num w:numId="30">
    <w:abstractNumId w:val="27"/>
  </w:num>
  <w:num w:numId="31">
    <w:abstractNumId w:val="13"/>
  </w:num>
  <w:num w:numId="32">
    <w:abstractNumId w:val="38"/>
  </w:num>
  <w:num w:numId="33">
    <w:abstractNumId w:val="14"/>
  </w:num>
  <w:num w:numId="34">
    <w:abstractNumId w:val="17"/>
  </w:num>
  <w:num w:numId="35">
    <w:abstractNumId w:val="12"/>
  </w:num>
  <w:num w:numId="36">
    <w:abstractNumId w:val="15"/>
  </w:num>
  <w:num w:numId="37">
    <w:abstractNumId w:val="28"/>
  </w:num>
  <w:num w:numId="38">
    <w:abstractNumId w:val="22"/>
  </w:num>
  <w:num w:numId="39">
    <w:abstractNumId w:val="20"/>
  </w:num>
  <w:num w:numId="40">
    <w:abstractNumId w:val="11"/>
  </w:num>
  <w:num w:numId="41">
    <w:abstractNumId w:val="2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11404"/>
    <w:rsid w:val="000119C9"/>
    <w:rsid w:val="00020EA7"/>
    <w:rsid w:val="00076E70"/>
    <w:rsid w:val="001574D7"/>
    <w:rsid w:val="001A352C"/>
    <w:rsid w:val="001C7D86"/>
    <w:rsid w:val="002559AC"/>
    <w:rsid w:val="00260C8C"/>
    <w:rsid w:val="002677DC"/>
    <w:rsid w:val="002A3930"/>
    <w:rsid w:val="002E5E40"/>
    <w:rsid w:val="00313D8E"/>
    <w:rsid w:val="00343C54"/>
    <w:rsid w:val="003B440C"/>
    <w:rsid w:val="003D41E7"/>
    <w:rsid w:val="0041139C"/>
    <w:rsid w:val="004771BA"/>
    <w:rsid w:val="004E00D6"/>
    <w:rsid w:val="0052425A"/>
    <w:rsid w:val="00586A8D"/>
    <w:rsid w:val="005F79F5"/>
    <w:rsid w:val="00621A00"/>
    <w:rsid w:val="006853EB"/>
    <w:rsid w:val="006A6E90"/>
    <w:rsid w:val="006C17AA"/>
    <w:rsid w:val="006D522C"/>
    <w:rsid w:val="006D5C93"/>
    <w:rsid w:val="006D7A3B"/>
    <w:rsid w:val="006E4AE2"/>
    <w:rsid w:val="007352D3"/>
    <w:rsid w:val="007728E5"/>
    <w:rsid w:val="0077423F"/>
    <w:rsid w:val="00780928"/>
    <w:rsid w:val="007B4108"/>
    <w:rsid w:val="007B5462"/>
    <w:rsid w:val="007C49BB"/>
    <w:rsid w:val="007D0041"/>
    <w:rsid w:val="008034BD"/>
    <w:rsid w:val="00830233"/>
    <w:rsid w:val="00876352"/>
    <w:rsid w:val="00887EFE"/>
    <w:rsid w:val="008B2655"/>
    <w:rsid w:val="008B4137"/>
    <w:rsid w:val="008C767A"/>
    <w:rsid w:val="008D2C41"/>
    <w:rsid w:val="008E77C6"/>
    <w:rsid w:val="009770BB"/>
    <w:rsid w:val="009C5A1E"/>
    <w:rsid w:val="009E008D"/>
    <w:rsid w:val="00A406A6"/>
    <w:rsid w:val="00A5465F"/>
    <w:rsid w:val="00A57084"/>
    <w:rsid w:val="00A77678"/>
    <w:rsid w:val="00AC0886"/>
    <w:rsid w:val="00B165C3"/>
    <w:rsid w:val="00B51424"/>
    <w:rsid w:val="00B860C2"/>
    <w:rsid w:val="00BB776E"/>
    <w:rsid w:val="00BC2B8D"/>
    <w:rsid w:val="00BC4C95"/>
    <w:rsid w:val="00BC5C6B"/>
    <w:rsid w:val="00BC6960"/>
    <w:rsid w:val="00BD5944"/>
    <w:rsid w:val="00C40569"/>
    <w:rsid w:val="00C6441A"/>
    <w:rsid w:val="00C67106"/>
    <w:rsid w:val="00C81D39"/>
    <w:rsid w:val="00C829BC"/>
    <w:rsid w:val="00CF1620"/>
    <w:rsid w:val="00CF2050"/>
    <w:rsid w:val="00CF6858"/>
    <w:rsid w:val="00D256B4"/>
    <w:rsid w:val="00D377B5"/>
    <w:rsid w:val="00D560D8"/>
    <w:rsid w:val="00D93B31"/>
    <w:rsid w:val="00DB71F2"/>
    <w:rsid w:val="00E07775"/>
    <w:rsid w:val="00E505DB"/>
    <w:rsid w:val="00E63A35"/>
    <w:rsid w:val="00E765A9"/>
    <w:rsid w:val="00EC1A2C"/>
    <w:rsid w:val="00F53AB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B4D0FA3-7F82-495E-A47C-AD4386A0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A6E90"/>
    <w:pPr>
      <w:keepNext/>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780928"/>
    <w:pPr>
      <w:keepNext/>
      <w:tabs>
        <w:tab w:val="left" w:pos="567"/>
      </w:tabs>
      <w:spacing w:after="120"/>
      <w:ind w:left="567" w:hanging="567"/>
      <w:outlineLvl w:val="1"/>
    </w:pPr>
    <w:rPr>
      <w:rFonts w:cs="Arial"/>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A6E90"/>
    <w:rPr>
      <w:rFonts w:ascii="Arial" w:hAnsi="Arial" w:cs="Arial"/>
      <w:b/>
      <w:caps/>
      <w:sz w:val="24"/>
      <w:szCs w:val="24"/>
      <w:lang w:val="it-IT" w:eastAsia="it-IT"/>
    </w:rPr>
  </w:style>
  <w:style w:type="character" w:customStyle="1" w:styleId="Titolo2Carattere">
    <w:name w:val="Titolo 2 Carattere"/>
    <w:basedOn w:val="Carpredefinitoparagrafo"/>
    <w:link w:val="Titolo2"/>
    <w:rsid w:val="00780928"/>
    <w:rPr>
      <w:rFonts w:ascii="Arial" w:hAnsi="Arial" w:cs="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Numeropagina">
    <w:name w:val="page number"/>
    <w:basedOn w:val="Carpredefinitoparagrafo"/>
    <w:rsid w:val="00F53AB3"/>
  </w:style>
  <w:style w:type="paragraph" w:styleId="Testonotaapidipagina">
    <w:name w:val="footnote text"/>
    <w:basedOn w:val="Normale"/>
    <w:link w:val="TestonotaapidipaginaCarattere"/>
    <w:rsid w:val="00F53AB3"/>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F53AB3"/>
    <w:rPr>
      <w:rFonts w:ascii="Arial" w:eastAsia="Times New Roman" w:hAnsi="Arial" w:cs="Times New Roman"/>
      <w:sz w:val="20"/>
      <w:szCs w:val="20"/>
      <w:lang w:val="it-IT" w:eastAsia="it-IT"/>
    </w:rPr>
  </w:style>
  <w:style w:type="character" w:styleId="Rimandonotaapidipagina">
    <w:name w:val="footnote reference"/>
    <w:rsid w:val="00F53AB3"/>
    <w:rPr>
      <w:vertAlign w:val="superscript"/>
    </w:rPr>
  </w:style>
  <w:style w:type="paragraph" w:customStyle="1" w:styleId="TXT01Normale">
    <w:name w:val="TXT 01 Normale"/>
    <w:basedOn w:val="Normale"/>
    <w:rsid w:val="00F53AB3"/>
    <w:pPr>
      <w:widowControl w:val="0"/>
      <w:tabs>
        <w:tab w:val="left" w:pos="567"/>
      </w:tabs>
      <w:autoSpaceDE w:val="0"/>
      <w:autoSpaceDN w:val="0"/>
      <w:adjustRightInd w:val="0"/>
      <w:spacing w:after="120"/>
      <w:jc w:val="left"/>
    </w:pPr>
    <w:rPr>
      <w:rFonts w:eastAsia="Times New Roman" w:cs="Arial"/>
      <w:sz w:val="23"/>
      <w:szCs w:val="23"/>
      <w:lang w:eastAsia="it-IT"/>
    </w:rPr>
  </w:style>
  <w:style w:type="character" w:styleId="Collegamentoipertestuale">
    <w:name w:val="Hyperlink"/>
    <w:uiPriority w:val="99"/>
    <w:unhideWhenUsed/>
    <w:rsid w:val="00F53AB3"/>
    <w:rPr>
      <w:color w:val="0000FF"/>
      <w:u w:val="single"/>
    </w:rPr>
  </w:style>
  <w:style w:type="table" w:customStyle="1" w:styleId="Grigliatabella1">
    <w:name w:val="Griglia tabella1"/>
    <w:basedOn w:val="Tabellanormale"/>
    <w:next w:val="Grigliatabella"/>
    <w:rsid w:val="00F53AB3"/>
    <w:pPr>
      <w:jc w:val="left"/>
    </w:pPr>
    <w:rPr>
      <w:rFonts w:ascii="Calibri" w:eastAsia="Calibri" w:hAnsi="Calibri"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F53AB3"/>
    <w:pPr>
      <w:jc w:val="left"/>
    </w:pPr>
    <w:rPr>
      <w:rFonts w:ascii="Times New Roman" w:eastAsia="Calibri" w:hAnsi="Times New Roman" w:cs="Times New Roman"/>
      <w:szCs w:val="24"/>
      <w:lang w:eastAsia="it-CH"/>
    </w:rPr>
  </w:style>
  <w:style w:type="paragraph" w:customStyle="1" w:styleId="Standard">
    <w:name w:val="Standard"/>
    <w:uiPriority w:val="99"/>
    <w:rsid w:val="00F53AB3"/>
    <w:pPr>
      <w:spacing w:after="160" w:line="259" w:lineRule="auto"/>
      <w:jc w:val="left"/>
    </w:pPr>
    <w:rPr>
      <w:rFonts w:ascii="Calibri" w:eastAsia="Times New Roman" w:hAnsi="Calibri" w:cs="Calibri"/>
      <w:lang w:val="it-IT"/>
    </w:rPr>
  </w:style>
  <w:style w:type="character" w:styleId="Enfasigrassetto">
    <w:name w:val="Strong"/>
    <w:uiPriority w:val="22"/>
    <w:qFormat/>
    <w:rsid w:val="00F53AB3"/>
    <w:rPr>
      <w:b/>
      <w:bCs/>
    </w:rPr>
  </w:style>
  <w:style w:type="paragraph" w:styleId="Testonormale">
    <w:name w:val="Plain Text"/>
    <w:basedOn w:val="Normale"/>
    <w:link w:val="TestonormaleCarattere"/>
    <w:uiPriority w:val="99"/>
    <w:unhideWhenUsed/>
    <w:rsid w:val="00F53AB3"/>
    <w:pPr>
      <w:jc w:val="left"/>
    </w:pPr>
    <w:rPr>
      <w:rFonts w:ascii="Calibri" w:eastAsia="Calibri" w:hAnsi="Calibri" w:cs="Times New Roman"/>
      <w:sz w:val="22"/>
      <w:szCs w:val="21"/>
    </w:rPr>
  </w:style>
  <w:style w:type="character" w:customStyle="1" w:styleId="TestonormaleCarattere">
    <w:name w:val="Testo normale Carattere"/>
    <w:basedOn w:val="Carpredefinitoparagrafo"/>
    <w:link w:val="Testonormale"/>
    <w:uiPriority w:val="99"/>
    <w:rsid w:val="00F53AB3"/>
    <w:rPr>
      <w:rFonts w:ascii="Calibri" w:eastAsia="Calibri" w:hAnsi="Calibri" w:cs="Times New Roman"/>
      <w:szCs w:val="21"/>
    </w:rPr>
  </w:style>
  <w:style w:type="character" w:customStyle="1" w:styleId="ancora">
    <w:name w:val="ancora"/>
    <w:basedOn w:val="Carpredefinitoparagrafo"/>
    <w:rsid w:val="00F53AB3"/>
  </w:style>
  <w:style w:type="character" w:styleId="Enfasicorsivo">
    <w:name w:val="Emphasis"/>
    <w:uiPriority w:val="20"/>
    <w:qFormat/>
    <w:rsid w:val="00F53AB3"/>
    <w:rPr>
      <w:i/>
      <w:iCs/>
    </w:rPr>
  </w:style>
  <w:style w:type="paragraph" w:customStyle="1" w:styleId="c-articleparagraph">
    <w:name w:val="c-article_paragraph"/>
    <w:basedOn w:val="Normale"/>
    <w:rsid w:val="008D2C41"/>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2E71-8634-46B9-BC54-557A3FDA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9781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Morandi Marisa</cp:lastModifiedBy>
  <cp:revision>2</cp:revision>
  <cp:lastPrinted>2021-02-09T15:14:00Z</cp:lastPrinted>
  <dcterms:created xsi:type="dcterms:W3CDTF">2021-02-09T15:15:00Z</dcterms:created>
  <dcterms:modified xsi:type="dcterms:W3CDTF">2021-02-09T15:15:00Z</dcterms:modified>
</cp:coreProperties>
</file>