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A9D90" w14:textId="77777777" w:rsidR="00945553" w:rsidRDefault="00945553" w:rsidP="00945553">
      <w:pPr>
        <w:rPr>
          <w:rFonts w:cs="Arial"/>
          <w:sz w:val="20"/>
          <w:szCs w:val="20"/>
          <w:lang w:eastAsia="en-US"/>
        </w:rPr>
      </w:pPr>
      <w:bookmarkStart w:id="0" w:name="_GoBack"/>
      <w:bookmarkEnd w:id="0"/>
      <w:r>
        <w:rPr>
          <w:rFonts w:ascii="Gill Sans MT" w:hAnsi="Gill Sans MT"/>
          <w:b/>
          <w:sz w:val="56"/>
          <w:szCs w:val="56"/>
        </w:rPr>
        <w:t>Rapporto</w:t>
      </w:r>
    </w:p>
    <w:p w14:paraId="3431B2AD" w14:textId="77777777" w:rsidR="00601A1F" w:rsidRPr="00625499" w:rsidRDefault="00601A1F" w:rsidP="00601A1F">
      <w:pPr>
        <w:jc w:val="both"/>
        <w:rPr>
          <w:rFonts w:ascii="Arial" w:hAnsi="Arial"/>
        </w:rPr>
      </w:pPr>
    </w:p>
    <w:p w14:paraId="71A0594E" w14:textId="77777777" w:rsidR="00601A1F" w:rsidRPr="00625499" w:rsidRDefault="00601A1F" w:rsidP="00601A1F">
      <w:pPr>
        <w:jc w:val="both"/>
        <w:rPr>
          <w:rFonts w:ascii="Arial" w:hAnsi="Arial"/>
        </w:rPr>
      </w:pPr>
    </w:p>
    <w:p w14:paraId="2F8F09F6" w14:textId="15EBD2D8" w:rsidR="00601A1F" w:rsidRPr="00625499" w:rsidRDefault="00601A1F" w:rsidP="00601A1F">
      <w:pPr>
        <w:tabs>
          <w:tab w:val="left" w:pos="2098"/>
          <w:tab w:val="left" w:pos="4962"/>
        </w:tabs>
        <w:jc w:val="both"/>
        <w:rPr>
          <w:rFonts w:ascii="Arial" w:hAnsi="Arial" w:cs="Arial"/>
          <w:position w:val="4"/>
          <w:sz w:val="28"/>
        </w:rPr>
      </w:pPr>
      <w:r w:rsidRPr="00625499">
        <w:rPr>
          <w:rFonts w:ascii="Arial" w:hAnsi="Arial" w:cs="Arial"/>
          <w:position w:val="4"/>
          <w:sz w:val="28"/>
        </w:rPr>
        <w:tab/>
      </w:r>
      <w:r w:rsidR="00856224">
        <w:rPr>
          <w:rFonts w:ascii="Arial" w:hAnsi="Arial" w:cs="Arial"/>
          <w:position w:val="4"/>
          <w:sz w:val="28"/>
        </w:rPr>
        <w:t>9 febbraio</w:t>
      </w:r>
      <w:r w:rsidRPr="00625499">
        <w:rPr>
          <w:rFonts w:ascii="Arial" w:hAnsi="Arial" w:cs="Arial"/>
          <w:position w:val="4"/>
          <w:sz w:val="28"/>
        </w:rPr>
        <w:t xml:space="preserve"> 202</w:t>
      </w:r>
      <w:r>
        <w:rPr>
          <w:rFonts w:ascii="Arial" w:hAnsi="Arial" w:cs="Arial"/>
          <w:position w:val="4"/>
          <w:sz w:val="28"/>
        </w:rPr>
        <w:t>1</w:t>
      </w:r>
      <w:r w:rsidRPr="00625499">
        <w:rPr>
          <w:rFonts w:ascii="Arial" w:hAnsi="Arial" w:cs="Arial"/>
          <w:position w:val="4"/>
          <w:sz w:val="28"/>
        </w:rPr>
        <w:tab/>
        <w:t>GRAN CONSIGLIO</w:t>
      </w:r>
    </w:p>
    <w:p w14:paraId="1D7DE954" w14:textId="77777777" w:rsidR="00601A1F" w:rsidRPr="00625499" w:rsidRDefault="00601A1F" w:rsidP="00601A1F">
      <w:pPr>
        <w:jc w:val="both"/>
        <w:rPr>
          <w:rFonts w:ascii="Arial" w:hAnsi="Arial" w:cs="Arial"/>
        </w:rPr>
      </w:pPr>
    </w:p>
    <w:p w14:paraId="026CEF85" w14:textId="77777777" w:rsidR="00601A1F" w:rsidRPr="00625499" w:rsidRDefault="00601A1F" w:rsidP="00601A1F">
      <w:pPr>
        <w:jc w:val="both"/>
        <w:rPr>
          <w:rFonts w:ascii="Arial" w:hAnsi="Arial" w:cs="Arial"/>
        </w:rPr>
      </w:pPr>
    </w:p>
    <w:p w14:paraId="282D770B" w14:textId="77777777" w:rsidR="00601A1F" w:rsidRPr="00625499" w:rsidRDefault="00601A1F" w:rsidP="00601A1F">
      <w:pPr>
        <w:jc w:val="both"/>
        <w:rPr>
          <w:rFonts w:ascii="Arial" w:hAnsi="Arial" w:cs="Arial"/>
        </w:rPr>
      </w:pPr>
    </w:p>
    <w:p w14:paraId="733C9D8A" w14:textId="77777777" w:rsidR="00601A1F" w:rsidRPr="00625499" w:rsidRDefault="00601A1F" w:rsidP="00601A1F">
      <w:pPr>
        <w:jc w:val="both"/>
        <w:rPr>
          <w:rFonts w:ascii="Arial" w:hAnsi="Arial" w:cs="Arial"/>
          <w:b/>
          <w:sz w:val="28"/>
        </w:rPr>
      </w:pPr>
      <w:r w:rsidRPr="00625499">
        <w:rPr>
          <w:rFonts w:ascii="Arial" w:hAnsi="Arial" w:cs="Arial"/>
          <w:b/>
          <w:sz w:val="28"/>
        </w:rPr>
        <w:t>della Commissione Costituzione e leggi</w:t>
      </w:r>
    </w:p>
    <w:p w14:paraId="77749EFB" w14:textId="25157852" w:rsidR="00601A1F" w:rsidRPr="00DD61E6" w:rsidRDefault="00601A1F" w:rsidP="00DD61E6">
      <w:pPr>
        <w:pStyle w:val="Paragrafoelenco"/>
        <w:numPr>
          <w:ilvl w:val="0"/>
          <w:numId w:val="1"/>
        </w:numPr>
        <w:tabs>
          <w:tab w:val="left" w:pos="426"/>
        </w:tabs>
        <w:autoSpaceDE w:val="0"/>
        <w:autoSpaceDN w:val="0"/>
        <w:adjustRightInd w:val="0"/>
        <w:spacing w:before="120" w:after="120" w:line="240" w:lineRule="auto"/>
        <w:ind w:left="425" w:hanging="425"/>
        <w:contextualSpacing w:val="0"/>
        <w:jc w:val="both"/>
        <w:rPr>
          <w:rFonts w:ascii="Arial" w:hAnsi="Arial"/>
          <w:sz w:val="28"/>
        </w:rPr>
      </w:pPr>
      <w:r w:rsidRPr="00DD61E6">
        <w:rPr>
          <w:rFonts w:ascii="Arial" w:hAnsi="Arial" w:cs="Arial"/>
          <w:b/>
          <w:sz w:val="28"/>
          <w:szCs w:val="28"/>
        </w:rPr>
        <w:t>sull'iniziativa</w:t>
      </w:r>
      <w:r w:rsidRPr="00DD61E6">
        <w:rPr>
          <w:rFonts w:ascii="Arial" w:hAnsi="Arial" w:cs="Arial"/>
          <w:b/>
          <w:sz w:val="28"/>
        </w:rPr>
        <w:t xml:space="preserve"> parlamentare 24 giugno 2020 presentata nella forma elaborata da Sabrina Aldi e Michele Foletti "Modifica della Legge sul Gran Consiglio e sui rapporti con il Consiglio di Stato: aggiungere il criterio di urgenza all</w:t>
      </w:r>
      <w:r w:rsidR="00B105DB" w:rsidRPr="00DD61E6">
        <w:rPr>
          <w:rFonts w:ascii="Arial" w:hAnsi="Arial" w:cs="Arial"/>
          <w:b/>
          <w:sz w:val="28"/>
        </w:rPr>
        <w:t>'</w:t>
      </w:r>
      <w:r w:rsidRPr="00DD61E6">
        <w:rPr>
          <w:rFonts w:ascii="Arial" w:hAnsi="Arial" w:cs="Arial"/>
          <w:b/>
          <w:sz w:val="28"/>
        </w:rPr>
        <w:t>interpellanza"</w:t>
      </w:r>
    </w:p>
    <w:p w14:paraId="5003FA18" w14:textId="1B895413" w:rsidR="00601A1F" w:rsidRPr="00DD61E6" w:rsidRDefault="00601A1F" w:rsidP="00DD61E6">
      <w:pPr>
        <w:pStyle w:val="Paragrafoelenco"/>
        <w:numPr>
          <w:ilvl w:val="0"/>
          <w:numId w:val="2"/>
        </w:numPr>
        <w:tabs>
          <w:tab w:val="left" w:pos="426"/>
        </w:tabs>
        <w:autoSpaceDE w:val="0"/>
        <w:autoSpaceDN w:val="0"/>
        <w:adjustRightInd w:val="0"/>
        <w:spacing w:before="120" w:after="0" w:line="240" w:lineRule="auto"/>
        <w:ind w:left="425" w:hanging="425"/>
        <w:jc w:val="both"/>
        <w:rPr>
          <w:rFonts w:ascii="Arial" w:hAnsi="Arial" w:cs="Arial"/>
        </w:rPr>
      </w:pPr>
      <w:r w:rsidRPr="00DD61E6">
        <w:rPr>
          <w:rFonts w:ascii="Arial" w:hAnsi="Arial" w:cs="Arial"/>
          <w:b/>
          <w:sz w:val="28"/>
          <w:szCs w:val="28"/>
        </w:rPr>
        <w:t>sull'iniziativa</w:t>
      </w:r>
      <w:r w:rsidRPr="00DD61E6">
        <w:rPr>
          <w:rFonts w:ascii="Arial" w:hAnsi="Arial" w:cs="Arial"/>
          <w:b/>
          <w:sz w:val="28"/>
        </w:rPr>
        <w:t xml:space="preserve"> parlamentare 23 giugno 2020 presentata nella forma elaborata da Fabio Badasci e cofirmatari "Modifica dell'art. 97 della Legge sul Gran Consiglio e sui rapporti con il Consiglio di Stato: abolizione delle risposte alle interpellanze in forma verbale"</w:t>
      </w:r>
    </w:p>
    <w:p w14:paraId="439E4EC0" w14:textId="1F4A904D" w:rsidR="00601A1F" w:rsidRPr="00175EF3" w:rsidRDefault="00601A1F" w:rsidP="00601A1F">
      <w:pPr>
        <w:jc w:val="both"/>
        <w:rPr>
          <w:rFonts w:ascii="Arial" w:hAnsi="Arial" w:cs="Arial"/>
          <w:sz w:val="22"/>
          <w:szCs w:val="22"/>
        </w:rPr>
      </w:pPr>
    </w:p>
    <w:p w14:paraId="0A8EA9DA" w14:textId="453B93B2" w:rsidR="00946C02" w:rsidRPr="00175EF3" w:rsidRDefault="00946C02" w:rsidP="00601A1F">
      <w:pPr>
        <w:jc w:val="both"/>
        <w:rPr>
          <w:rFonts w:ascii="Arial" w:hAnsi="Arial" w:cs="Arial"/>
          <w:sz w:val="22"/>
          <w:szCs w:val="22"/>
        </w:rPr>
      </w:pPr>
    </w:p>
    <w:p w14:paraId="199DE770" w14:textId="4CD6AAD7" w:rsidR="00946C02" w:rsidRPr="00175EF3" w:rsidRDefault="00946C02" w:rsidP="00601A1F">
      <w:pPr>
        <w:jc w:val="both"/>
        <w:rPr>
          <w:rFonts w:ascii="Arial" w:hAnsi="Arial" w:cs="Arial"/>
          <w:sz w:val="22"/>
          <w:szCs w:val="22"/>
        </w:rPr>
      </w:pPr>
    </w:p>
    <w:p w14:paraId="6264E1BB" w14:textId="460314B2" w:rsidR="00946C02" w:rsidRPr="00946C02" w:rsidRDefault="00DD61E6" w:rsidP="00DD61E6">
      <w:pPr>
        <w:spacing w:after="120"/>
        <w:jc w:val="both"/>
        <w:rPr>
          <w:rFonts w:ascii="Arial" w:hAnsi="Arial" w:cs="Arial"/>
          <w:b/>
        </w:rPr>
      </w:pPr>
      <w:r w:rsidRPr="00946C02">
        <w:rPr>
          <w:rFonts w:ascii="Arial" w:hAnsi="Arial" w:cs="Arial"/>
          <w:b/>
          <w:sz w:val="26"/>
          <w:szCs w:val="26"/>
        </w:rPr>
        <w:t>INDICE</w:t>
      </w:r>
    </w:p>
    <w:sdt>
      <w:sdtPr>
        <w:rPr>
          <w:lang w:val="it-IT"/>
        </w:rPr>
        <w:id w:val="2087415770"/>
        <w:docPartObj>
          <w:docPartGallery w:val="Table of Contents"/>
          <w:docPartUnique/>
        </w:docPartObj>
      </w:sdtPr>
      <w:sdtEndPr>
        <w:rPr>
          <w:rFonts w:ascii="Arial" w:hAnsi="Arial" w:cs="Arial"/>
          <w:b/>
          <w:bCs/>
        </w:rPr>
      </w:sdtEndPr>
      <w:sdtContent>
        <w:p w14:paraId="58F24EF6" w14:textId="5EEF69B0" w:rsidR="00946C02" w:rsidRPr="00946C02" w:rsidRDefault="00946C02" w:rsidP="00DD61E6">
          <w:pPr>
            <w:pStyle w:val="Sommario1"/>
            <w:jc w:val="both"/>
            <w:rPr>
              <w:rFonts w:ascii="Arial" w:eastAsiaTheme="minorEastAsia" w:hAnsi="Arial" w:cs="Arial"/>
              <w:noProof/>
              <w:sz w:val="22"/>
              <w:szCs w:val="22"/>
              <w:lang w:eastAsia="it-CH"/>
            </w:rPr>
          </w:pPr>
          <w:r w:rsidRPr="00946C02">
            <w:rPr>
              <w:rFonts w:ascii="Arial" w:hAnsi="Arial" w:cs="Arial"/>
            </w:rPr>
            <w:fldChar w:fldCharType="begin"/>
          </w:r>
          <w:r w:rsidRPr="00946C02">
            <w:rPr>
              <w:rFonts w:ascii="Arial" w:hAnsi="Arial" w:cs="Arial"/>
            </w:rPr>
            <w:instrText xml:space="preserve"> TOC \o "1-3" \h \z \u </w:instrText>
          </w:r>
          <w:r w:rsidRPr="00946C02">
            <w:rPr>
              <w:rFonts w:ascii="Arial" w:hAnsi="Arial" w:cs="Arial"/>
            </w:rPr>
            <w:fldChar w:fldCharType="separate"/>
          </w:r>
          <w:hyperlink w:anchor="_Toc63768855" w:history="1">
            <w:r w:rsidRPr="00946C02">
              <w:rPr>
                <w:rStyle w:val="Collegamentoipertestuale"/>
                <w:rFonts w:ascii="Arial" w:hAnsi="Arial" w:cs="Arial"/>
                <w:noProof/>
              </w:rPr>
              <w:t>1.</w:t>
            </w:r>
            <w:r w:rsidRPr="00946C02">
              <w:rPr>
                <w:rFonts w:ascii="Arial" w:eastAsiaTheme="minorEastAsia" w:hAnsi="Arial" w:cs="Arial"/>
                <w:noProof/>
                <w:sz w:val="22"/>
                <w:szCs w:val="22"/>
                <w:lang w:eastAsia="it-CH"/>
              </w:rPr>
              <w:tab/>
            </w:r>
            <w:r w:rsidRPr="00946C02">
              <w:rPr>
                <w:rStyle w:val="Collegamentoipertestuale"/>
                <w:rFonts w:ascii="Arial" w:hAnsi="Arial" w:cs="Arial"/>
                <w:noProof/>
              </w:rPr>
              <w:t>Premessa</w:t>
            </w:r>
            <w:r w:rsidRPr="00946C02">
              <w:rPr>
                <w:rFonts w:ascii="Arial" w:hAnsi="Arial" w:cs="Arial"/>
                <w:noProof/>
                <w:webHidden/>
              </w:rPr>
              <w:tab/>
            </w:r>
            <w:r w:rsidRPr="00946C02">
              <w:rPr>
                <w:rFonts w:ascii="Arial" w:hAnsi="Arial" w:cs="Arial"/>
                <w:noProof/>
                <w:webHidden/>
              </w:rPr>
              <w:fldChar w:fldCharType="begin"/>
            </w:r>
            <w:r w:rsidRPr="00946C02">
              <w:rPr>
                <w:rFonts w:ascii="Arial" w:hAnsi="Arial" w:cs="Arial"/>
                <w:noProof/>
                <w:webHidden/>
              </w:rPr>
              <w:instrText xml:space="preserve"> PAGEREF _Toc63768855 \h </w:instrText>
            </w:r>
            <w:r w:rsidRPr="00946C02">
              <w:rPr>
                <w:rFonts w:ascii="Arial" w:hAnsi="Arial" w:cs="Arial"/>
                <w:noProof/>
                <w:webHidden/>
              </w:rPr>
            </w:r>
            <w:r w:rsidRPr="00946C02">
              <w:rPr>
                <w:rFonts w:ascii="Arial" w:hAnsi="Arial" w:cs="Arial"/>
                <w:noProof/>
                <w:webHidden/>
              </w:rPr>
              <w:fldChar w:fldCharType="separate"/>
            </w:r>
            <w:r w:rsidR="00725AE9">
              <w:rPr>
                <w:rFonts w:ascii="Arial" w:hAnsi="Arial" w:cs="Arial"/>
                <w:noProof/>
                <w:webHidden/>
              </w:rPr>
              <w:t>1</w:t>
            </w:r>
            <w:r w:rsidRPr="00946C02">
              <w:rPr>
                <w:rFonts w:ascii="Arial" w:hAnsi="Arial" w:cs="Arial"/>
                <w:noProof/>
                <w:webHidden/>
              </w:rPr>
              <w:fldChar w:fldCharType="end"/>
            </w:r>
          </w:hyperlink>
        </w:p>
        <w:p w14:paraId="62CC0B08" w14:textId="0F06700A" w:rsidR="00946C02" w:rsidRPr="00946C02" w:rsidRDefault="00945553" w:rsidP="00725AE9">
          <w:pPr>
            <w:pStyle w:val="Sommario1"/>
            <w:rPr>
              <w:rFonts w:ascii="Arial" w:eastAsiaTheme="minorEastAsia" w:hAnsi="Arial" w:cs="Arial"/>
              <w:noProof/>
              <w:sz w:val="22"/>
              <w:szCs w:val="22"/>
              <w:lang w:eastAsia="it-CH"/>
            </w:rPr>
          </w:pPr>
          <w:hyperlink w:anchor="_Toc63768856" w:history="1">
            <w:r w:rsidR="00946C02" w:rsidRPr="00946C02">
              <w:rPr>
                <w:rStyle w:val="Collegamentoipertestuale"/>
                <w:rFonts w:ascii="Arial" w:hAnsi="Arial" w:cs="Arial"/>
                <w:noProof/>
              </w:rPr>
              <w:t>2.</w:t>
            </w:r>
            <w:r w:rsidR="00946C02" w:rsidRPr="00946C02">
              <w:rPr>
                <w:rFonts w:ascii="Arial" w:eastAsiaTheme="minorEastAsia" w:hAnsi="Arial" w:cs="Arial"/>
                <w:noProof/>
                <w:sz w:val="22"/>
                <w:szCs w:val="22"/>
                <w:lang w:eastAsia="it-CH"/>
              </w:rPr>
              <w:tab/>
            </w:r>
            <w:r w:rsidR="00946C02" w:rsidRPr="00946C02">
              <w:rPr>
                <w:rStyle w:val="Collegamentoipertestuale"/>
                <w:rFonts w:ascii="Arial" w:hAnsi="Arial" w:cs="Arial"/>
                <w:noProof/>
              </w:rPr>
              <w:t xml:space="preserve">Iniziativa parlamentare elaborata di Sabrina Aldi e Michele Foletti </w:t>
            </w:r>
            <w:r w:rsidR="00725AE9">
              <w:rPr>
                <w:rStyle w:val="Collegamentoipertestuale"/>
                <w:rFonts w:ascii="Arial" w:hAnsi="Arial" w:cs="Arial"/>
                <w:noProof/>
              </w:rPr>
              <w:br/>
            </w:r>
            <w:r w:rsidR="00946C02" w:rsidRPr="00946C02">
              <w:rPr>
                <w:rStyle w:val="Collegamentoipertestuale"/>
                <w:rFonts w:ascii="Arial" w:hAnsi="Arial" w:cs="Arial"/>
                <w:noProof/>
              </w:rPr>
              <w:t>"Modifica della Legge sul Gran Consiglio e sui rapporti con il Consiglio di Stato: aggiungere il criterio di urgenza all'interpellanza"</w:t>
            </w:r>
            <w:r w:rsidR="00946C02" w:rsidRPr="00946C02">
              <w:rPr>
                <w:rFonts w:ascii="Arial" w:hAnsi="Arial" w:cs="Arial"/>
                <w:noProof/>
                <w:webHidden/>
              </w:rPr>
              <w:tab/>
            </w:r>
            <w:r w:rsidR="00946C02" w:rsidRPr="00946C02">
              <w:rPr>
                <w:rFonts w:ascii="Arial" w:hAnsi="Arial" w:cs="Arial"/>
                <w:noProof/>
                <w:webHidden/>
              </w:rPr>
              <w:fldChar w:fldCharType="begin"/>
            </w:r>
            <w:r w:rsidR="00946C02" w:rsidRPr="00946C02">
              <w:rPr>
                <w:rFonts w:ascii="Arial" w:hAnsi="Arial" w:cs="Arial"/>
                <w:noProof/>
                <w:webHidden/>
              </w:rPr>
              <w:instrText xml:space="preserve"> PAGEREF _Toc63768856 \h </w:instrText>
            </w:r>
            <w:r w:rsidR="00946C02" w:rsidRPr="00946C02">
              <w:rPr>
                <w:rFonts w:ascii="Arial" w:hAnsi="Arial" w:cs="Arial"/>
                <w:noProof/>
                <w:webHidden/>
              </w:rPr>
            </w:r>
            <w:r w:rsidR="00946C02" w:rsidRPr="00946C02">
              <w:rPr>
                <w:rFonts w:ascii="Arial" w:hAnsi="Arial" w:cs="Arial"/>
                <w:noProof/>
                <w:webHidden/>
              </w:rPr>
              <w:fldChar w:fldCharType="separate"/>
            </w:r>
            <w:r w:rsidR="00725AE9">
              <w:rPr>
                <w:rFonts w:ascii="Arial" w:hAnsi="Arial" w:cs="Arial"/>
                <w:noProof/>
                <w:webHidden/>
              </w:rPr>
              <w:t>2</w:t>
            </w:r>
            <w:r w:rsidR="00946C02" w:rsidRPr="00946C02">
              <w:rPr>
                <w:rFonts w:ascii="Arial" w:hAnsi="Arial" w:cs="Arial"/>
                <w:noProof/>
                <w:webHidden/>
              </w:rPr>
              <w:fldChar w:fldCharType="end"/>
            </w:r>
          </w:hyperlink>
        </w:p>
        <w:p w14:paraId="48D01FAD" w14:textId="02050C3B" w:rsidR="00946C02" w:rsidRPr="00946C02" w:rsidRDefault="00945553" w:rsidP="00725AE9">
          <w:pPr>
            <w:pStyle w:val="Sommario1"/>
            <w:rPr>
              <w:rFonts w:ascii="Arial" w:eastAsiaTheme="minorEastAsia" w:hAnsi="Arial" w:cs="Arial"/>
              <w:noProof/>
              <w:sz w:val="22"/>
              <w:szCs w:val="22"/>
              <w:lang w:eastAsia="it-CH"/>
            </w:rPr>
          </w:pPr>
          <w:hyperlink w:anchor="_Toc63768857" w:history="1">
            <w:r w:rsidR="00946C02" w:rsidRPr="00946C02">
              <w:rPr>
                <w:rStyle w:val="Collegamentoipertestuale"/>
                <w:rFonts w:ascii="Arial" w:hAnsi="Arial" w:cs="Arial"/>
                <w:noProof/>
              </w:rPr>
              <w:t>3.</w:t>
            </w:r>
            <w:r w:rsidR="00946C02" w:rsidRPr="00946C02">
              <w:rPr>
                <w:rFonts w:ascii="Arial" w:eastAsiaTheme="minorEastAsia" w:hAnsi="Arial" w:cs="Arial"/>
                <w:noProof/>
                <w:sz w:val="22"/>
                <w:szCs w:val="22"/>
                <w:lang w:eastAsia="it-CH"/>
              </w:rPr>
              <w:tab/>
            </w:r>
            <w:r w:rsidR="00946C02" w:rsidRPr="00946C02">
              <w:rPr>
                <w:rStyle w:val="Collegamentoipertestuale"/>
                <w:rFonts w:ascii="Arial" w:hAnsi="Arial" w:cs="Arial"/>
                <w:noProof/>
              </w:rPr>
              <w:t xml:space="preserve">Iniziativa parlamentare elaborata di Fabio Badasci e cofirmatari </w:t>
            </w:r>
            <w:r w:rsidR="00725AE9">
              <w:rPr>
                <w:rStyle w:val="Collegamentoipertestuale"/>
                <w:rFonts w:ascii="Arial" w:hAnsi="Arial" w:cs="Arial"/>
                <w:noProof/>
              </w:rPr>
              <w:br/>
            </w:r>
            <w:r w:rsidR="00946C02" w:rsidRPr="00946C02">
              <w:rPr>
                <w:rStyle w:val="Collegamentoipertestuale"/>
                <w:rFonts w:ascii="Arial" w:hAnsi="Arial" w:cs="Arial"/>
                <w:noProof/>
              </w:rPr>
              <w:t>"Modifica dell'art. 97 della Legge sul Gran Consiglio e sui rapporti con il Consiglio di Stato: abolizione delle risposte alle interpellanze in forma verbale"</w:t>
            </w:r>
            <w:r w:rsidR="00946C02" w:rsidRPr="00946C02">
              <w:rPr>
                <w:rFonts w:ascii="Arial" w:hAnsi="Arial" w:cs="Arial"/>
                <w:noProof/>
                <w:webHidden/>
              </w:rPr>
              <w:tab/>
            </w:r>
            <w:r w:rsidR="00946C02" w:rsidRPr="00946C02">
              <w:rPr>
                <w:rFonts w:ascii="Arial" w:hAnsi="Arial" w:cs="Arial"/>
                <w:noProof/>
                <w:webHidden/>
              </w:rPr>
              <w:fldChar w:fldCharType="begin"/>
            </w:r>
            <w:r w:rsidR="00946C02" w:rsidRPr="00946C02">
              <w:rPr>
                <w:rFonts w:ascii="Arial" w:hAnsi="Arial" w:cs="Arial"/>
                <w:noProof/>
                <w:webHidden/>
              </w:rPr>
              <w:instrText xml:space="preserve"> PAGEREF _Toc63768857 \h </w:instrText>
            </w:r>
            <w:r w:rsidR="00946C02" w:rsidRPr="00946C02">
              <w:rPr>
                <w:rFonts w:ascii="Arial" w:hAnsi="Arial" w:cs="Arial"/>
                <w:noProof/>
                <w:webHidden/>
              </w:rPr>
            </w:r>
            <w:r w:rsidR="00946C02" w:rsidRPr="00946C02">
              <w:rPr>
                <w:rFonts w:ascii="Arial" w:hAnsi="Arial" w:cs="Arial"/>
                <w:noProof/>
                <w:webHidden/>
              </w:rPr>
              <w:fldChar w:fldCharType="separate"/>
            </w:r>
            <w:r w:rsidR="00725AE9">
              <w:rPr>
                <w:rFonts w:ascii="Arial" w:hAnsi="Arial" w:cs="Arial"/>
                <w:noProof/>
                <w:webHidden/>
              </w:rPr>
              <w:t>2</w:t>
            </w:r>
            <w:r w:rsidR="00946C02" w:rsidRPr="00946C02">
              <w:rPr>
                <w:rFonts w:ascii="Arial" w:hAnsi="Arial" w:cs="Arial"/>
                <w:noProof/>
                <w:webHidden/>
              </w:rPr>
              <w:fldChar w:fldCharType="end"/>
            </w:r>
          </w:hyperlink>
        </w:p>
        <w:p w14:paraId="735C0DA8" w14:textId="0F96F4A7" w:rsidR="00946C02" w:rsidRPr="00946C02" w:rsidRDefault="00945553" w:rsidP="00DD61E6">
          <w:pPr>
            <w:pStyle w:val="Sommario1"/>
            <w:jc w:val="both"/>
            <w:rPr>
              <w:rFonts w:ascii="Arial" w:eastAsiaTheme="minorEastAsia" w:hAnsi="Arial" w:cs="Arial"/>
              <w:noProof/>
              <w:sz w:val="22"/>
              <w:szCs w:val="22"/>
              <w:lang w:eastAsia="it-CH"/>
            </w:rPr>
          </w:pPr>
          <w:hyperlink w:anchor="_Toc63768858" w:history="1">
            <w:r w:rsidR="00946C02" w:rsidRPr="00946C02">
              <w:rPr>
                <w:rStyle w:val="Collegamentoipertestuale"/>
                <w:rFonts w:ascii="Arial" w:hAnsi="Arial" w:cs="Arial"/>
                <w:noProof/>
              </w:rPr>
              <w:t>4.</w:t>
            </w:r>
            <w:r w:rsidR="00946C02" w:rsidRPr="00946C02">
              <w:rPr>
                <w:rFonts w:ascii="Arial" w:eastAsiaTheme="minorEastAsia" w:hAnsi="Arial" w:cs="Arial"/>
                <w:noProof/>
                <w:sz w:val="22"/>
                <w:szCs w:val="22"/>
                <w:lang w:eastAsia="it-CH"/>
              </w:rPr>
              <w:tab/>
            </w:r>
            <w:r w:rsidR="00946C02" w:rsidRPr="00946C02">
              <w:rPr>
                <w:rStyle w:val="Collegamentoipertestuale"/>
                <w:rFonts w:ascii="Arial" w:hAnsi="Arial" w:cs="Arial"/>
                <w:noProof/>
              </w:rPr>
              <w:t>Audizione degli iniziativisti</w:t>
            </w:r>
            <w:r w:rsidR="00946C02" w:rsidRPr="00946C02">
              <w:rPr>
                <w:rFonts w:ascii="Arial" w:hAnsi="Arial" w:cs="Arial"/>
                <w:noProof/>
                <w:webHidden/>
              </w:rPr>
              <w:tab/>
            </w:r>
            <w:r w:rsidR="00946C02" w:rsidRPr="00946C02">
              <w:rPr>
                <w:rFonts w:ascii="Arial" w:hAnsi="Arial" w:cs="Arial"/>
                <w:noProof/>
                <w:webHidden/>
              </w:rPr>
              <w:fldChar w:fldCharType="begin"/>
            </w:r>
            <w:r w:rsidR="00946C02" w:rsidRPr="00946C02">
              <w:rPr>
                <w:rFonts w:ascii="Arial" w:hAnsi="Arial" w:cs="Arial"/>
                <w:noProof/>
                <w:webHidden/>
              </w:rPr>
              <w:instrText xml:space="preserve"> PAGEREF _Toc63768858 \h </w:instrText>
            </w:r>
            <w:r w:rsidR="00946C02" w:rsidRPr="00946C02">
              <w:rPr>
                <w:rFonts w:ascii="Arial" w:hAnsi="Arial" w:cs="Arial"/>
                <w:noProof/>
                <w:webHidden/>
              </w:rPr>
            </w:r>
            <w:r w:rsidR="00946C02" w:rsidRPr="00946C02">
              <w:rPr>
                <w:rFonts w:ascii="Arial" w:hAnsi="Arial" w:cs="Arial"/>
                <w:noProof/>
                <w:webHidden/>
              </w:rPr>
              <w:fldChar w:fldCharType="separate"/>
            </w:r>
            <w:r w:rsidR="00725AE9">
              <w:rPr>
                <w:rFonts w:ascii="Arial" w:hAnsi="Arial" w:cs="Arial"/>
                <w:noProof/>
                <w:webHidden/>
              </w:rPr>
              <w:t>3</w:t>
            </w:r>
            <w:r w:rsidR="00946C02" w:rsidRPr="00946C02">
              <w:rPr>
                <w:rFonts w:ascii="Arial" w:hAnsi="Arial" w:cs="Arial"/>
                <w:noProof/>
                <w:webHidden/>
              </w:rPr>
              <w:fldChar w:fldCharType="end"/>
            </w:r>
          </w:hyperlink>
        </w:p>
        <w:p w14:paraId="2D84CFC2" w14:textId="06069940" w:rsidR="00946C02" w:rsidRPr="00946C02" w:rsidRDefault="00945553" w:rsidP="00DD61E6">
          <w:pPr>
            <w:pStyle w:val="Sommario1"/>
            <w:jc w:val="both"/>
            <w:rPr>
              <w:rFonts w:ascii="Arial" w:eastAsiaTheme="minorEastAsia" w:hAnsi="Arial" w:cs="Arial"/>
              <w:noProof/>
              <w:sz w:val="22"/>
              <w:szCs w:val="22"/>
              <w:lang w:eastAsia="it-CH"/>
            </w:rPr>
          </w:pPr>
          <w:hyperlink w:anchor="_Toc63768859" w:history="1">
            <w:r w:rsidR="00946C02" w:rsidRPr="00946C02">
              <w:rPr>
                <w:rStyle w:val="Collegamentoipertestuale"/>
                <w:rFonts w:ascii="Arial" w:hAnsi="Arial" w:cs="Arial"/>
                <w:noProof/>
              </w:rPr>
              <w:t>5.</w:t>
            </w:r>
            <w:r w:rsidR="00946C02" w:rsidRPr="00946C02">
              <w:rPr>
                <w:rFonts w:ascii="Arial" w:eastAsiaTheme="minorEastAsia" w:hAnsi="Arial" w:cs="Arial"/>
                <w:noProof/>
                <w:sz w:val="22"/>
                <w:szCs w:val="22"/>
                <w:lang w:eastAsia="it-CH"/>
              </w:rPr>
              <w:tab/>
            </w:r>
            <w:r w:rsidR="00946C02" w:rsidRPr="00946C02">
              <w:rPr>
                <w:rStyle w:val="Collegamentoipertestuale"/>
                <w:rFonts w:ascii="Arial" w:hAnsi="Arial" w:cs="Arial"/>
                <w:noProof/>
              </w:rPr>
              <w:t>Considerazioni commissionali</w:t>
            </w:r>
            <w:r w:rsidR="00946C02" w:rsidRPr="00946C02">
              <w:rPr>
                <w:rFonts w:ascii="Arial" w:hAnsi="Arial" w:cs="Arial"/>
                <w:noProof/>
                <w:webHidden/>
              </w:rPr>
              <w:tab/>
            </w:r>
            <w:r w:rsidR="00946C02" w:rsidRPr="00946C02">
              <w:rPr>
                <w:rFonts w:ascii="Arial" w:hAnsi="Arial" w:cs="Arial"/>
                <w:noProof/>
                <w:webHidden/>
              </w:rPr>
              <w:fldChar w:fldCharType="begin"/>
            </w:r>
            <w:r w:rsidR="00946C02" w:rsidRPr="00946C02">
              <w:rPr>
                <w:rFonts w:ascii="Arial" w:hAnsi="Arial" w:cs="Arial"/>
                <w:noProof/>
                <w:webHidden/>
              </w:rPr>
              <w:instrText xml:space="preserve"> PAGEREF _Toc63768859 \h </w:instrText>
            </w:r>
            <w:r w:rsidR="00946C02" w:rsidRPr="00946C02">
              <w:rPr>
                <w:rFonts w:ascii="Arial" w:hAnsi="Arial" w:cs="Arial"/>
                <w:noProof/>
                <w:webHidden/>
              </w:rPr>
            </w:r>
            <w:r w:rsidR="00946C02" w:rsidRPr="00946C02">
              <w:rPr>
                <w:rFonts w:ascii="Arial" w:hAnsi="Arial" w:cs="Arial"/>
                <w:noProof/>
                <w:webHidden/>
              </w:rPr>
              <w:fldChar w:fldCharType="separate"/>
            </w:r>
            <w:r w:rsidR="00725AE9">
              <w:rPr>
                <w:rFonts w:ascii="Arial" w:hAnsi="Arial" w:cs="Arial"/>
                <w:noProof/>
                <w:webHidden/>
              </w:rPr>
              <w:t>3</w:t>
            </w:r>
            <w:r w:rsidR="00946C02" w:rsidRPr="00946C02">
              <w:rPr>
                <w:rFonts w:ascii="Arial" w:hAnsi="Arial" w:cs="Arial"/>
                <w:noProof/>
                <w:webHidden/>
              </w:rPr>
              <w:fldChar w:fldCharType="end"/>
            </w:r>
          </w:hyperlink>
        </w:p>
        <w:p w14:paraId="5B230457" w14:textId="01CC0C85" w:rsidR="00946C02" w:rsidRPr="00946C02" w:rsidRDefault="00945553" w:rsidP="00DD61E6">
          <w:pPr>
            <w:pStyle w:val="Sommario2"/>
            <w:jc w:val="both"/>
            <w:rPr>
              <w:rFonts w:eastAsiaTheme="minorEastAsia"/>
              <w:lang w:eastAsia="it-CH"/>
            </w:rPr>
          </w:pPr>
          <w:hyperlink w:anchor="_Toc63768860" w:history="1">
            <w:r w:rsidR="00946C02" w:rsidRPr="00946C02">
              <w:rPr>
                <w:rStyle w:val="Collegamentoipertestuale"/>
              </w:rPr>
              <w:t>5.1</w:t>
            </w:r>
            <w:r w:rsidR="00946C02" w:rsidRPr="00946C02">
              <w:rPr>
                <w:rFonts w:eastAsiaTheme="minorEastAsia"/>
                <w:lang w:eastAsia="it-CH"/>
              </w:rPr>
              <w:tab/>
            </w:r>
            <w:r w:rsidR="00946C02" w:rsidRPr="00946C02">
              <w:rPr>
                <w:rStyle w:val="Collegamentoipertestuale"/>
              </w:rPr>
              <w:t>Trattazione delle interpellanze a livello federale</w:t>
            </w:r>
            <w:r w:rsidR="00946C02" w:rsidRPr="00946C02">
              <w:rPr>
                <w:webHidden/>
              </w:rPr>
              <w:tab/>
            </w:r>
            <w:r w:rsidR="00946C02" w:rsidRPr="00946C02">
              <w:rPr>
                <w:webHidden/>
              </w:rPr>
              <w:fldChar w:fldCharType="begin"/>
            </w:r>
            <w:r w:rsidR="00946C02" w:rsidRPr="00946C02">
              <w:rPr>
                <w:webHidden/>
              </w:rPr>
              <w:instrText xml:space="preserve"> PAGEREF _Toc63768860 \h </w:instrText>
            </w:r>
            <w:r w:rsidR="00946C02" w:rsidRPr="00946C02">
              <w:rPr>
                <w:webHidden/>
              </w:rPr>
            </w:r>
            <w:r w:rsidR="00946C02" w:rsidRPr="00946C02">
              <w:rPr>
                <w:webHidden/>
              </w:rPr>
              <w:fldChar w:fldCharType="separate"/>
            </w:r>
            <w:r w:rsidR="00725AE9">
              <w:rPr>
                <w:webHidden/>
              </w:rPr>
              <w:t>3</w:t>
            </w:r>
            <w:r w:rsidR="00946C02" w:rsidRPr="00946C02">
              <w:rPr>
                <w:webHidden/>
              </w:rPr>
              <w:fldChar w:fldCharType="end"/>
            </w:r>
          </w:hyperlink>
        </w:p>
        <w:p w14:paraId="696A66A7" w14:textId="49BCB12C" w:rsidR="00946C02" w:rsidRPr="00946C02" w:rsidRDefault="00945553" w:rsidP="00DD61E6">
          <w:pPr>
            <w:pStyle w:val="Sommario2"/>
            <w:jc w:val="both"/>
            <w:rPr>
              <w:rFonts w:eastAsiaTheme="minorEastAsia"/>
              <w:lang w:eastAsia="it-CH"/>
            </w:rPr>
          </w:pPr>
          <w:hyperlink w:anchor="_Toc63768861" w:history="1">
            <w:r w:rsidR="00946C02" w:rsidRPr="00946C02">
              <w:rPr>
                <w:rStyle w:val="Collegamentoipertestuale"/>
              </w:rPr>
              <w:t>5.2</w:t>
            </w:r>
            <w:r w:rsidR="00946C02" w:rsidRPr="00946C02">
              <w:rPr>
                <w:rFonts w:eastAsiaTheme="minorEastAsia"/>
                <w:lang w:eastAsia="it-CH"/>
              </w:rPr>
              <w:tab/>
            </w:r>
            <w:r w:rsidR="00946C02" w:rsidRPr="00946C02">
              <w:rPr>
                <w:rStyle w:val="Collegamentoipertestuale"/>
              </w:rPr>
              <w:t>Trattazione delle interpellanze nei Cantoni</w:t>
            </w:r>
            <w:r w:rsidR="00946C02" w:rsidRPr="00946C02">
              <w:rPr>
                <w:webHidden/>
              </w:rPr>
              <w:tab/>
            </w:r>
            <w:r w:rsidR="00946C02" w:rsidRPr="00946C02">
              <w:rPr>
                <w:webHidden/>
              </w:rPr>
              <w:fldChar w:fldCharType="begin"/>
            </w:r>
            <w:r w:rsidR="00946C02" w:rsidRPr="00946C02">
              <w:rPr>
                <w:webHidden/>
              </w:rPr>
              <w:instrText xml:space="preserve"> PAGEREF _Toc63768861 \h </w:instrText>
            </w:r>
            <w:r w:rsidR="00946C02" w:rsidRPr="00946C02">
              <w:rPr>
                <w:webHidden/>
              </w:rPr>
            </w:r>
            <w:r w:rsidR="00946C02" w:rsidRPr="00946C02">
              <w:rPr>
                <w:webHidden/>
              </w:rPr>
              <w:fldChar w:fldCharType="separate"/>
            </w:r>
            <w:r w:rsidR="00725AE9">
              <w:rPr>
                <w:webHidden/>
              </w:rPr>
              <w:t>4</w:t>
            </w:r>
            <w:r w:rsidR="00946C02" w:rsidRPr="00946C02">
              <w:rPr>
                <w:webHidden/>
              </w:rPr>
              <w:fldChar w:fldCharType="end"/>
            </w:r>
          </w:hyperlink>
        </w:p>
        <w:p w14:paraId="31F107D5" w14:textId="4E3FBDA7" w:rsidR="00946C02" w:rsidRPr="00946C02" w:rsidRDefault="00945553" w:rsidP="00DD61E6">
          <w:pPr>
            <w:pStyle w:val="Sommario2"/>
            <w:jc w:val="both"/>
            <w:rPr>
              <w:rFonts w:eastAsiaTheme="minorEastAsia"/>
              <w:lang w:eastAsia="it-CH"/>
            </w:rPr>
          </w:pPr>
          <w:hyperlink w:anchor="_Toc63768862" w:history="1">
            <w:r w:rsidR="00946C02" w:rsidRPr="00946C02">
              <w:rPr>
                <w:rStyle w:val="Collegamentoipertestuale"/>
              </w:rPr>
              <w:t>5.3</w:t>
            </w:r>
            <w:r w:rsidR="00946C02" w:rsidRPr="00946C02">
              <w:rPr>
                <w:rFonts w:eastAsiaTheme="minorEastAsia"/>
                <w:lang w:eastAsia="it-CH"/>
              </w:rPr>
              <w:tab/>
            </w:r>
            <w:r w:rsidR="00210C06">
              <w:rPr>
                <w:rFonts w:eastAsiaTheme="minorEastAsia"/>
                <w:lang w:eastAsia="it-CH"/>
              </w:rPr>
              <w:t>P</w:t>
            </w:r>
            <w:r w:rsidR="00946C02" w:rsidRPr="00946C02">
              <w:rPr>
                <w:rStyle w:val="Collegamentoipertestuale"/>
              </w:rPr>
              <w:t>roposta commissionale</w:t>
            </w:r>
            <w:r w:rsidR="00946C02" w:rsidRPr="00946C02">
              <w:rPr>
                <w:webHidden/>
              </w:rPr>
              <w:tab/>
            </w:r>
            <w:r w:rsidR="00946C02" w:rsidRPr="00946C02">
              <w:rPr>
                <w:webHidden/>
              </w:rPr>
              <w:fldChar w:fldCharType="begin"/>
            </w:r>
            <w:r w:rsidR="00946C02" w:rsidRPr="00946C02">
              <w:rPr>
                <w:webHidden/>
              </w:rPr>
              <w:instrText xml:space="preserve"> PAGEREF _Toc63768862 \h </w:instrText>
            </w:r>
            <w:r w:rsidR="00946C02" w:rsidRPr="00946C02">
              <w:rPr>
                <w:webHidden/>
              </w:rPr>
            </w:r>
            <w:r w:rsidR="00946C02" w:rsidRPr="00946C02">
              <w:rPr>
                <w:webHidden/>
              </w:rPr>
              <w:fldChar w:fldCharType="separate"/>
            </w:r>
            <w:r w:rsidR="00725AE9">
              <w:rPr>
                <w:webHidden/>
              </w:rPr>
              <w:t>4</w:t>
            </w:r>
            <w:r w:rsidR="00946C02" w:rsidRPr="00946C02">
              <w:rPr>
                <w:webHidden/>
              </w:rPr>
              <w:fldChar w:fldCharType="end"/>
            </w:r>
          </w:hyperlink>
        </w:p>
        <w:p w14:paraId="06C65731" w14:textId="56344F96" w:rsidR="00946C02" w:rsidRPr="00946C02" w:rsidRDefault="00945553" w:rsidP="00946C02">
          <w:pPr>
            <w:pStyle w:val="Sommario1"/>
            <w:rPr>
              <w:rFonts w:ascii="Arial" w:eastAsiaTheme="minorEastAsia" w:hAnsi="Arial" w:cs="Arial"/>
              <w:noProof/>
              <w:sz w:val="22"/>
              <w:szCs w:val="22"/>
              <w:lang w:eastAsia="it-CH"/>
            </w:rPr>
          </w:pPr>
          <w:hyperlink w:anchor="_Toc63768863" w:history="1">
            <w:r w:rsidR="00946C02" w:rsidRPr="00946C02">
              <w:rPr>
                <w:rStyle w:val="Collegamentoipertestuale"/>
                <w:rFonts w:ascii="Arial" w:hAnsi="Arial" w:cs="Arial"/>
                <w:noProof/>
              </w:rPr>
              <w:t>6.</w:t>
            </w:r>
            <w:r w:rsidR="00946C02" w:rsidRPr="00946C02">
              <w:rPr>
                <w:rFonts w:ascii="Arial" w:eastAsiaTheme="minorEastAsia" w:hAnsi="Arial" w:cs="Arial"/>
                <w:noProof/>
                <w:sz w:val="22"/>
                <w:szCs w:val="22"/>
                <w:lang w:eastAsia="it-CH"/>
              </w:rPr>
              <w:tab/>
            </w:r>
            <w:r w:rsidR="00946C02" w:rsidRPr="00946C02">
              <w:rPr>
                <w:rStyle w:val="Collegamentoipertestuale"/>
                <w:rFonts w:ascii="Arial" w:hAnsi="Arial" w:cs="Arial"/>
                <w:noProof/>
              </w:rPr>
              <w:t>Conclusioni</w:t>
            </w:r>
            <w:r w:rsidR="00946C02" w:rsidRPr="00946C02">
              <w:rPr>
                <w:rFonts w:ascii="Arial" w:hAnsi="Arial" w:cs="Arial"/>
                <w:noProof/>
                <w:webHidden/>
              </w:rPr>
              <w:tab/>
            </w:r>
            <w:r w:rsidR="00946C02" w:rsidRPr="00946C02">
              <w:rPr>
                <w:rFonts w:ascii="Arial" w:hAnsi="Arial" w:cs="Arial"/>
                <w:noProof/>
                <w:webHidden/>
              </w:rPr>
              <w:fldChar w:fldCharType="begin"/>
            </w:r>
            <w:r w:rsidR="00946C02" w:rsidRPr="00946C02">
              <w:rPr>
                <w:rFonts w:ascii="Arial" w:hAnsi="Arial" w:cs="Arial"/>
                <w:noProof/>
                <w:webHidden/>
              </w:rPr>
              <w:instrText xml:space="preserve"> PAGEREF _Toc63768863 \h </w:instrText>
            </w:r>
            <w:r w:rsidR="00946C02" w:rsidRPr="00946C02">
              <w:rPr>
                <w:rFonts w:ascii="Arial" w:hAnsi="Arial" w:cs="Arial"/>
                <w:noProof/>
                <w:webHidden/>
              </w:rPr>
            </w:r>
            <w:r w:rsidR="00946C02" w:rsidRPr="00946C02">
              <w:rPr>
                <w:rFonts w:ascii="Arial" w:hAnsi="Arial" w:cs="Arial"/>
                <w:noProof/>
                <w:webHidden/>
              </w:rPr>
              <w:fldChar w:fldCharType="separate"/>
            </w:r>
            <w:r w:rsidR="00725AE9">
              <w:rPr>
                <w:rFonts w:ascii="Arial" w:hAnsi="Arial" w:cs="Arial"/>
                <w:noProof/>
                <w:webHidden/>
              </w:rPr>
              <w:t>5</w:t>
            </w:r>
            <w:r w:rsidR="00946C02" w:rsidRPr="00946C02">
              <w:rPr>
                <w:rFonts w:ascii="Arial" w:hAnsi="Arial" w:cs="Arial"/>
                <w:noProof/>
                <w:webHidden/>
              </w:rPr>
              <w:fldChar w:fldCharType="end"/>
            </w:r>
          </w:hyperlink>
        </w:p>
        <w:p w14:paraId="25CB6BF8" w14:textId="4D0F2459" w:rsidR="00946C02" w:rsidRPr="00946C02" w:rsidRDefault="00946C02">
          <w:pPr>
            <w:rPr>
              <w:rFonts w:ascii="Arial" w:hAnsi="Arial" w:cs="Arial"/>
            </w:rPr>
          </w:pPr>
          <w:r w:rsidRPr="00946C02">
            <w:rPr>
              <w:rFonts w:ascii="Arial" w:hAnsi="Arial" w:cs="Arial"/>
              <w:bCs/>
              <w:lang w:val="it-IT"/>
            </w:rPr>
            <w:fldChar w:fldCharType="end"/>
          </w:r>
        </w:p>
      </w:sdtContent>
    </w:sdt>
    <w:p w14:paraId="19A6F9D7" w14:textId="77777777" w:rsidR="00946C02" w:rsidRPr="00E66E36" w:rsidRDefault="00946C02" w:rsidP="00210C06">
      <w:pPr>
        <w:spacing w:before="200" w:after="200"/>
        <w:jc w:val="center"/>
        <w:rPr>
          <w:rFonts w:ascii="Arial" w:hAnsi="Arial" w:cs="Arial"/>
          <w:sz w:val="28"/>
          <w:szCs w:val="28"/>
          <w:lang w:val="it-IT"/>
        </w:rPr>
      </w:pPr>
      <w:r w:rsidRPr="00E66E36">
        <w:rPr>
          <w:rFonts w:ascii="Arial" w:hAnsi="Arial" w:cs="Arial"/>
          <w:sz w:val="28"/>
          <w:szCs w:val="28"/>
          <w:lang w:val="it-IT"/>
        </w:rPr>
        <w:sym w:font="Wingdings" w:char="F0AF"/>
      </w:r>
      <w:r w:rsidRPr="00E66E36">
        <w:rPr>
          <w:rFonts w:ascii="Arial" w:hAnsi="Arial" w:cs="Arial"/>
          <w:sz w:val="28"/>
          <w:szCs w:val="28"/>
          <w:lang w:val="it-IT"/>
        </w:rPr>
        <w:t xml:space="preserve"> </w:t>
      </w:r>
      <w:r w:rsidRPr="00E66E36">
        <w:rPr>
          <w:rFonts w:ascii="Arial" w:hAnsi="Arial" w:cs="Arial"/>
          <w:sz w:val="28"/>
          <w:szCs w:val="28"/>
          <w:lang w:val="it-IT"/>
        </w:rPr>
        <w:sym w:font="Wingdings" w:char="F0AF"/>
      </w:r>
      <w:r w:rsidRPr="00E66E36">
        <w:rPr>
          <w:rFonts w:ascii="Arial" w:hAnsi="Arial" w:cs="Arial"/>
          <w:sz w:val="28"/>
          <w:szCs w:val="28"/>
          <w:lang w:val="it-IT"/>
        </w:rPr>
        <w:t xml:space="preserve"> </w:t>
      </w:r>
      <w:r w:rsidRPr="00E66E36">
        <w:rPr>
          <w:rFonts w:ascii="Arial" w:hAnsi="Arial" w:cs="Arial"/>
          <w:sz w:val="28"/>
          <w:szCs w:val="28"/>
          <w:lang w:val="it-IT"/>
        </w:rPr>
        <w:sym w:font="Wingdings" w:char="F0AF"/>
      </w:r>
      <w:r w:rsidRPr="00E66E36">
        <w:rPr>
          <w:rFonts w:ascii="Arial" w:hAnsi="Arial" w:cs="Arial"/>
          <w:sz w:val="28"/>
          <w:szCs w:val="28"/>
          <w:lang w:val="it-IT"/>
        </w:rPr>
        <w:t xml:space="preserve"> </w:t>
      </w:r>
      <w:r w:rsidRPr="00E66E36">
        <w:rPr>
          <w:rFonts w:ascii="Arial" w:hAnsi="Arial" w:cs="Arial"/>
          <w:sz w:val="28"/>
          <w:szCs w:val="28"/>
          <w:lang w:val="it-IT"/>
        </w:rPr>
        <w:sym w:font="Wingdings" w:char="F0AF"/>
      </w:r>
      <w:r w:rsidRPr="00E66E36">
        <w:rPr>
          <w:rFonts w:ascii="Arial" w:hAnsi="Arial" w:cs="Arial"/>
          <w:sz w:val="28"/>
          <w:szCs w:val="28"/>
          <w:lang w:val="it-IT"/>
        </w:rPr>
        <w:t xml:space="preserve"> </w:t>
      </w:r>
      <w:r w:rsidRPr="00E66E36">
        <w:rPr>
          <w:rFonts w:ascii="Arial" w:hAnsi="Arial" w:cs="Arial"/>
          <w:sz w:val="28"/>
          <w:szCs w:val="28"/>
          <w:lang w:val="it-IT"/>
        </w:rPr>
        <w:sym w:font="Wingdings" w:char="F0AF"/>
      </w:r>
    </w:p>
    <w:p w14:paraId="2B3FE209" w14:textId="77777777" w:rsidR="00601A1F" w:rsidRDefault="00601A1F" w:rsidP="00601A1F">
      <w:pPr>
        <w:jc w:val="both"/>
        <w:rPr>
          <w:rFonts w:ascii="Arial" w:hAnsi="Arial" w:cs="Arial"/>
        </w:rPr>
      </w:pPr>
    </w:p>
    <w:p w14:paraId="0B3C0071" w14:textId="79222583" w:rsidR="00AB7DA9" w:rsidRPr="00A17DE1" w:rsidRDefault="00175EF3" w:rsidP="00A17DE1">
      <w:pPr>
        <w:pStyle w:val="Titolo1"/>
        <w:tabs>
          <w:tab w:val="left" w:pos="567"/>
        </w:tabs>
        <w:spacing w:before="0"/>
        <w:jc w:val="both"/>
        <w:rPr>
          <w:rFonts w:ascii="Arial" w:hAnsi="Arial" w:cs="Arial"/>
          <w:b/>
          <w:color w:val="auto"/>
          <w:sz w:val="24"/>
          <w:szCs w:val="24"/>
        </w:rPr>
      </w:pPr>
      <w:bookmarkStart w:id="1" w:name="_Toc63768855"/>
      <w:r w:rsidRPr="00A17DE1">
        <w:rPr>
          <w:rFonts w:ascii="Arial" w:hAnsi="Arial" w:cs="Arial"/>
          <w:b/>
          <w:color w:val="auto"/>
          <w:sz w:val="24"/>
          <w:szCs w:val="24"/>
        </w:rPr>
        <w:t>1.</w:t>
      </w:r>
      <w:r w:rsidRPr="00A17DE1">
        <w:rPr>
          <w:rFonts w:ascii="Arial" w:hAnsi="Arial" w:cs="Arial"/>
          <w:b/>
          <w:color w:val="auto"/>
          <w:sz w:val="24"/>
          <w:szCs w:val="24"/>
        </w:rPr>
        <w:tab/>
        <w:t>PREMESSA</w:t>
      </w:r>
      <w:bookmarkEnd w:id="1"/>
    </w:p>
    <w:p w14:paraId="6FC9FD32" w14:textId="7C2C1702" w:rsidR="00AB7DA9" w:rsidRPr="00F41879" w:rsidRDefault="0090412A" w:rsidP="00A17DE1">
      <w:pPr>
        <w:pStyle w:val="NormaleWeb"/>
        <w:spacing w:before="120" w:beforeAutospacing="0" w:after="0" w:afterAutospacing="0"/>
        <w:jc w:val="both"/>
        <w:rPr>
          <w:rFonts w:ascii="Arial" w:hAnsi="Arial" w:cs="Arial"/>
        </w:rPr>
      </w:pPr>
      <w:r w:rsidRPr="00F41879">
        <w:rPr>
          <w:rFonts w:ascii="Arial" w:hAnsi="Arial" w:cs="Arial"/>
        </w:rPr>
        <w:t xml:space="preserve">Tra gli strumenti a disposizione dei </w:t>
      </w:r>
      <w:r w:rsidR="00351998" w:rsidRPr="00F41879">
        <w:rPr>
          <w:rFonts w:ascii="Arial" w:hAnsi="Arial" w:cs="Arial"/>
        </w:rPr>
        <w:t>p</w:t>
      </w:r>
      <w:r w:rsidRPr="00F41879">
        <w:rPr>
          <w:rFonts w:ascii="Arial" w:hAnsi="Arial" w:cs="Arial"/>
        </w:rPr>
        <w:t xml:space="preserve">arlamentari </w:t>
      </w:r>
      <w:r w:rsidR="00351998" w:rsidRPr="00F41879">
        <w:rPr>
          <w:rFonts w:ascii="Arial" w:hAnsi="Arial" w:cs="Arial"/>
        </w:rPr>
        <w:t>a</w:t>
      </w:r>
      <w:r w:rsidRPr="00F41879">
        <w:rPr>
          <w:rFonts w:ascii="Arial" w:hAnsi="Arial" w:cs="Arial"/>
        </w:rPr>
        <w:t xml:space="preserve">nnoverati </w:t>
      </w:r>
      <w:r w:rsidR="00A64AC6" w:rsidRPr="00F41879">
        <w:rPr>
          <w:rFonts w:ascii="Arial" w:hAnsi="Arial" w:cs="Arial"/>
        </w:rPr>
        <w:t>da</w:t>
      </w:r>
      <w:r w:rsidRPr="00F41879">
        <w:rPr>
          <w:rFonts w:ascii="Arial" w:hAnsi="Arial" w:cs="Arial"/>
        </w:rPr>
        <w:t>lla Legge sul Gran Consiglio e sui rapporti con il Consiglio di Stato (LGC)</w:t>
      </w:r>
      <w:r w:rsidR="00351998" w:rsidRPr="00F41879">
        <w:rPr>
          <w:rFonts w:ascii="Arial" w:hAnsi="Arial" w:cs="Arial"/>
        </w:rPr>
        <w:t xml:space="preserve">, è noto, vi sono interpellanze e interrogazioni. </w:t>
      </w:r>
    </w:p>
    <w:p w14:paraId="31299F08" w14:textId="12A3FF56" w:rsidR="00351998" w:rsidRPr="00F41879" w:rsidRDefault="00351998" w:rsidP="00A17DE1">
      <w:pPr>
        <w:pStyle w:val="NormaleWeb"/>
        <w:spacing w:before="120" w:beforeAutospacing="0" w:after="0" w:afterAutospacing="0"/>
        <w:jc w:val="both"/>
        <w:rPr>
          <w:rFonts w:ascii="Arial" w:hAnsi="Arial" w:cs="Arial"/>
        </w:rPr>
      </w:pPr>
      <w:r w:rsidRPr="00F41879">
        <w:rPr>
          <w:rFonts w:ascii="Arial" w:hAnsi="Arial" w:cs="Arial"/>
        </w:rPr>
        <w:t>Le interpellanze sono formulate per iscritto da uno o più deputati con lo scopo di porre al Governo una o più domande su un oggetto di interesse pubblico generale. Il Consiglio di Stato risponde pubblicamente e oralmente per un massimo di 10 minuti</w:t>
      </w:r>
      <w:r w:rsidR="00601A1F">
        <w:rPr>
          <w:rFonts w:ascii="Arial" w:hAnsi="Arial" w:cs="Arial"/>
        </w:rPr>
        <w:t>;</w:t>
      </w:r>
      <w:r w:rsidRPr="00F41879">
        <w:rPr>
          <w:rFonts w:ascii="Arial" w:hAnsi="Arial" w:cs="Arial"/>
        </w:rPr>
        <w:t xml:space="preserve"> seduta stante o </w:t>
      </w:r>
      <w:r w:rsidRPr="00F41879">
        <w:rPr>
          <w:rFonts w:ascii="Arial" w:hAnsi="Arial" w:cs="Arial"/>
        </w:rPr>
        <w:lastRenderedPageBreak/>
        <w:t xml:space="preserve">nella seduta successiva (art. 97 LGC), </w:t>
      </w:r>
      <w:r w:rsidRPr="00F41879">
        <w:rPr>
          <w:rFonts w:ascii="Arial" w:hAnsi="Arial" w:cs="Arial"/>
          <w:sz w:val="25"/>
          <w:szCs w:val="25"/>
        </w:rPr>
        <w:t>l</w:t>
      </w:r>
      <w:r w:rsidR="00A17DE1">
        <w:rPr>
          <w:rFonts w:ascii="Arial" w:hAnsi="Arial" w:cs="Arial"/>
          <w:sz w:val="25"/>
          <w:szCs w:val="25"/>
        </w:rPr>
        <w:t>'</w:t>
      </w:r>
      <w:r w:rsidRPr="00F41879">
        <w:rPr>
          <w:rFonts w:ascii="Arial" w:hAnsi="Arial" w:cs="Arial"/>
          <w:sz w:val="25"/>
          <w:szCs w:val="25"/>
        </w:rPr>
        <w:t>interpellante si dichiara soddisfatto o non soddisfatto della risposta.</w:t>
      </w:r>
    </w:p>
    <w:p w14:paraId="6CCB454E" w14:textId="182F761F" w:rsidR="00351998" w:rsidRPr="00F41879" w:rsidRDefault="00351998" w:rsidP="00A17DE1">
      <w:pPr>
        <w:spacing w:before="120"/>
        <w:jc w:val="both"/>
        <w:rPr>
          <w:rFonts w:ascii="Arial" w:hAnsi="Arial" w:cs="Arial"/>
          <w:sz w:val="25"/>
          <w:szCs w:val="25"/>
        </w:rPr>
      </w:pPr>
      <w:r w:rsidRPr="00F41879">
        <w:rPr>
          <w:rFonts w:ascii="Arial" w:hAnsi="Arial" w:cs="Arial"/>
        </w:rPr>
        <w:t xml:space="preserve">Le interrogazioni hanno lo stesso scopo delle interpellanze, ma la risposta del Governo è formulata </w:t>
      </w:r>
      <w:r w:rsidRPr="00F41879">
        <w:rPr>
          <w:rFonts w:ascii="Arial" w:hAnsi="Arial" w:cs="Arial"/>
          <w:sz w:val="25"/>
          <w:szCs w:val="25"/>
        </w:rPr>
        <w:t>per iscritto entro 60 giorni, inviando una copia della risposta a ogni deputato (art. 98 LGC).</w:t>
      </w:r>
    </w:p>
    <w:p w14:paraId="54BB57D3" w14:textId="442FC0B6" w:rsidR="00351998" w:rsidRPr="00F41879" w:rsidRDefault="00351998" w:rsidP="00A17DE1">
      <w:pPr>
        <w:spacing w:before="120"/>
        <w:jc w:val="both"/>
        <w:rPr>
          <w:rFonts w:ascii="Arial" w:hAnsi="Arial" w:cs="Arial"/>
          <w:sz w:val="25"/>
          <w:szCs w:val="25"/>
        </w:rPr>
      </w:pPr>
      <w:r w:rsidRPr="00F41879">
        <w:rPr>
          <w:rFonts w:ascii="Arial" w:hAnsi="Arial" w:cs="Arial"/>
          <w:sz w:val="25"/>
          <w:szCs w:val="25"/>
        </w:rPr>
        <w:t>L</w:t>
      </w:r>
      <w:r w:rsidR="00A17DE1">
        <w:rPr>
          <w:rFonts w:ascii="Arial" w:hAnsi="Arial" w:cs="Arial"/>
          <w:sz w:val="25"/>
          <w:szCs w:val="25"/>
        </w:rPr>
        <w:t>'</w:t>
      </w:r>
      <w:r w:rsidRPr="00F41879">
        <w:rPr>
          <w:rFonts w:ascii="Arial" w:hAnsi="Arial" w:cs="Arial"/>
          <w:sz w:val="25"/>
          <w:szCs w:val="25"/>
        </w:rPr>
        <w:t>unica differenza rilevante tra i due strumenti, secondo la LGC, è</w:t>
      </w:r>
      <w:r w:rsidR="00460996" w:rsidRPr="00F41879">
        <w:rPr>
          <w:rFonts w:ascii="Arial" w:hAnsi="Arial" w:cs="Arial"/>
          <w:sz w:val="25"/>
          <w:szCs w:val="25"/>
        </w:rPr>
        <w:t xml:space="preserve"> la modalità della risposta: sebbene per quanto </w:t>
      </w:r>
      <w:r w:rsidR="00B105DB">
        <w:rPr>
          <w:rFonts w:ascii="Arial" w:hAnsi="Arial" w:cs="Arial"/>
          <w:sz w:val="25"/>
          <w:szCs w:val="25"/>
        </w:rPr>
        <w:t>concerne</w:t>
      </w:r>
      <w:r w:rsidR="00460996" w:rsidRPr="00F41879">
        <w:rPr>
          <w:rFonts w:ascii="Arial" w:hAnsi="Arial" w:cs="Arial"/>
          <w:sz w:val="25"/>
          <w:szCs w:val="25"/>
        </w:rPr>
        <w:t xml:space="preserve"> l</w:t>
      </w:r>
      <w:r w:rsidR="00A17DE1">
        <w:rPr>
          <w:rFonts w:ascii="Arial" w:hAnsi="Arial" w:cs="Arial"/>
          <w:sz w:val="25"/>
          <w:szCs w:val="25"/>
        </w:rPr>
        <w:t>'</w:t>
      </w:r>
      <w:r w:rsidR="00460996" w:rsidRPr="00F41879">
        <w:rPr>
          <w:rFonts w:ascii="Arial" w:hAnsi="Arial" w:cs="Arial"/>
          <w:sz w:val="25"/>
          <w:szCs w:val="25"/>
        </w:rPr>
        <w:t>interpellanza sia implicito il cri</w:t>
      </w:r>
      <w:r w:rsidR="00A17DE1">
        <w:rPr>
          <w:rFonts w:ascii="Arial" w:hAnsi="Arial" w:cs="Arial"/>
          <w:sz w:val="25"/>
          <w:szCs w:val="25"/>
        </w:rPr>
        <w:t xml:space="preserve">terio di una certa urgenza, la </w:t>
      </w:r>
      <w:r w:rsidR="00460996" w:rsidRPr="00F41879">
        <w:rPr>
          <w:rFonts w:ascii="Arial" w:hAnsi="Arial" w:cs="Arial"/>
          <w:sz w:val="25"/>
          <w:szCs w:val="25"/>
        </w:rPr>
        <w:t>legislazione attuale non lo contempla in maniera palese.</w:t>
      </w:r>
    </w:p>
    <w:p w14:paraId="37CFEA36" w14:textId="347EAB63" w:rsidR="00460996" w:rsidRPr="00F41879" w:rsidRDefault="00460996" w:rsidP="00A17DE1">
      <w:pPr>
        <w:spacing w:before="120"/>
        <w:jc w:val="both"/>
        <w:rPr>
          <w:rFonts w:ascii="Arial" w:hAnsi="Arial" w:cs="Arial"/>
        </w:rPr>
      </w:pPr>
      <w:r w:rsidRPr="00F41879">
        <w:rPr>
          <w:rFonts w:ascii="Arial" w:hAnsi="Arial" w:cs="Arial"/>
          <w:sz w:val="25"/>
          <w:szCs w:val="25"/>
        </w:rPr>
        <w:t xml:space="preserve">Negli ultimi anni il numero di interpellanze a cui il Governo ha dovuto rispondere durante le sedute di </w:t>
      </w:r>
      <w:r w:rsidR="00601A1F">
        <w:rPr>
          <w:rFonts w:ascii="Arial" w:hAnsi="Arial" w:cs="Arial"/>
          <w:sz w:val="25"/>
          <w:szCs w:val="25"/>
        </w:rPr>
        <w:t>G</w:t>
      </w:r>
      <w:r w:rsidRPr="00F41879">
        <w:rPr>
          <w:rFonts w:ascii="Arial" w:hAnsi="Arial" w:cs="Arial"/>
          <w:sz w:val="25"/>
          <w:szCs w:val="25"/>
        </w:rPr>
        <w:t xml:space="preserve">ran </w:t>
      </w:r>
      <w:r w:rsidR="00601A1F">
        <w:rPr>
          <w:rFonts w:ascii="Arial" w:hAnsi="Arial" w:cs="Arial"/>
          <w:sz w:val="25"/>
          <w:szCs w:val="25"/>
        </w:rPr>
        <w:t>C</w:t>
      </w:r>
      <w:r w:rsidRPr="00F41879">
        <w:rPr>
          <w:rFonts w:ascii="Arial" w:hAnsi="Arial" w:cs="Arial"/>
          <w:sz w:val="25"/>
          <w:szCs w:val="25"/>
        </w:rPr>
        <w:t xml:space="preserve">onsiglio è aumentato in maniera esponenziale, occupando il </w:t>
      </w:r>
      <w:r w:rsidR="00601A1F">
        <w:rPr>
          <w:rFonts w:ascii="Arial" w:hAnsi="Arial" w:cs="Arial"/>
          <w:sz w:val="25"/>
          <w:szCs w:val="25"/>
        </w:rPr>
        <w:t>P</w:t>
      </w:r>
      <w:r w:rsidRPr="00F41879">
        <w:rPr>
          <w:rFonts w:ascii="Arial" w:hAnsi="Arial" w:cs="Arial"/>
          <w:sz w:val="25"/>
          <w:szCs w:val="25"/>
        </w:rPr>
        <w:t>arlamento e il Consiglio di Stato, a volte, per ore. Le due iniziative oggetto di questo rapporto perseguono lo stesso scopo: limitare l</w:t>
      </w:r>
      <w:r w:rsidR="00A17DE1">
        <w:rPr>
          <w:rFonts w:ascii="Arial" w:hAnsi="Arial" w:cs="Arial"/>
          <w:sz w:val="25"/>
          <w:szCs w:val="25"/>
        </w:rPr>
        <w:t>'</w:t>
      </w:r>
      <w:r w:rsidRPr="00F41879">
        <w:rPr>
          <w:rFonts w:ascii="Arial" w:hAnsi="Arial" w:cs="Arial"/>
          <w:sz w:val="25"/>
          <w:szCs w:val="25"/>
        </w:rPr>
        <w:t>abuso dello strumento dell</w:t>
      </w:r>
      <w:r w:rsidR="00A17DE1">
        <w:rPr>
          <w:rFonts w:ascii="Arial" w:hAnsi="Arial" w:cs="Arial"/>
          <w:sz w:val="25"/>
          <w:szCs w:val="25"/>
        </w:rPr>
        <w:t>'</w:t>
      </w:r>
      <w:r w:rsidRPr="00F41879">
        <w:rPr>
          <w:rFonts w:ascii="Arial" w:hAnsi="Arial" w:cs="Arial"/>
          <w:sz w:val="25"/>
          <w:szCs w:val="25"/>
        </w:rPr>
        <w:t>interpellanza</w:t>
      </w:r>
      <w:r w:rsidR="006949D8" w:rsidRPr="00F41879">
        <w:rPr>
          <w:rFonts w:ascii="Arial" w:hAnsi="Arial" w:cs="Arial"/>
          <w:sz w:val="25"/>
          <w:szCs w:val="25"/>
        </w:rPr>
        <w:t xml:space="preserve"> ed </w:t>
      </w:r>
      <w:r w:rsidR="00601A1F">
        <w:rPr>
          <w:rFonts w:ascii="Arial" w:hAnsi="Arial" w:cs="Arial"/>
          <w:sz w:val="25"/>
          <w:szCs w:val="25"/>
        </w:rPr>
        <w:t>«</w:t>
      </w:r>
      <w:r w:rsidR="006949D8" w:rsidRPr="00601A1F">
        <w:rPr>
          <w:rFonts w:ascii="Arial" w:hAnsi="Arial" w:cs="Arial"/>
          <w:i/>
        </w:rPr>
        <w:t>evitare che intere sedute del legislativo vengano monopolizzate da interpellanze dal dubbio interesse pubblico e che di urgente non hanno nulla</w:t>
      </w:r>
      <w:r w:rsidR="00601A1F">
        <w:rPr>
          <w:rFonts w:ascii="Arial" w:hAnsi="Arial" w:cs="Arial"/>
          <w:sz w:val="25"/>
          <w:szCs w:val="25"/>
        </w:rPr>
        <w:t>»</w:t>
      </w:r>
      <w:r w:rsidR="006949D8" w:rsidRPr="00F41879">
        <w:rPr>
          <w:rFonts w:ascii="Arial" w:hAnsi="Arial" w:cs="Arial"/>
          <w:sz w:val="25"/>
          <w:szCs w:val="25"/>
        </w:rPr>
        <w:t>.</w:t>
      </w:r>
    </w:p>
    <w:p w14:paraId="39EC75E8" w14:textId="2E877B29" w:rsidR="00351998" w:rsidRPr="00175EF3" w:rsidRDefault="00351998" w:rsidP="00F41879">
      <w:pPr>
        <w:pStyle w:val="NormaleWeb"/>
        <w:spacing w:before="0" w:beforeAutospacing="0" w:after="0" w:afterAutospacing="0"/>
        <w:jc w:val="both"/>
        <w:rPr>
          <w:rFonts w:ascii="Arial" w:hAnsi="Arial" w:cs="Arial"/>
          <w:sz w:val="22"/>
          <w:szCs w:val="22"/>
        </w:rPr>
      </w:pPr>
    </w:p>
    <w:p w14:paraId="1E8CAF4F" w14:textId="177F8B6C" w:rsidR="00740842" w:rsidRPr="00175EF3" w:rsidRDefault="00740842" w:rsidP="00F41879">
      <w:pPr>
        <w:pStyle w:val="NormaleWeb"/>
        <w:spacing w:before="0" w:beforeAutospacing="0" w:after="0" w:afterAutospacing="0"/>
        <w:jc w:val="both"/>
        <w:rPr>
          <w:rFonts w:ascii="Arial" w:hAnsi="Arial" w:cs="Arial"/>
          <w:sz w:val="22"/>
          <w:szCs w:val="22"/>
        </w:rPr>
      </w:pPr>
    </w:p>
    <w:p w14:paraId="3D3893B4" w14:textId="366214C7" w:rsidR="00601A1F" w:rsidRPr="00175EF3" w:rsidRDefault="00601A1F">
      <w:pPr>
        <w:rPr>
          <w:rFonts w:ascii="Arial" w:eastAsiaTheme="majorEastAsia" w:hAnsi="Arial" w:cs="Arial"/>
          <w:sz w:val="22"/>
          <w:szCs w:val="22"/>
        </w:rPr>
      </w:pPr>
    </w:p>
    <w:p w14:paraId="0E74E96F" w14:textId="03AB41DB" w:rsidR="005F0CF2" w:rsidRPr="00601A1F" w:rsidRDefault="00977B24" w:rsidP="004A0ADC">
      <w:pPr>
        <w:pStyle w:val="Titolo1"/>
        <w:tabs>
          <w:tab w:val="left" w:pos="567"/>
        </w:tabs>
        <w:spacing w:before="0"/>
        <w:ind w:left="567" w:hanging="567"/>
        <w:jc w:val="both"/>
        <w:rPr>
          <w:rFonts w:ascii="Arial" w:hAnsi="Arial" w:cs="Arial"/>
          <w:b/>
          <w:color w:val="auto"/>
          <w:sz w:val="24"/>
          <w:szCs w:val="24"/>
        </w:rPr>
      </w:pPr>
      <w:bookmarkStart w:id="2" w:name="_Toc63768856"/>
      <w:r w:rsidRPr="00A17DE1">
        <w:rPr>
          <w:rFonts w:ascii="Arial" w:hAnsi="Arial" w:cs="Arial"/>
          <w:b/>
          <w:color w:val="auto"/>
          <w:sz w:val="24"/>
          <w:szCs w:val="24"/>
        </w:rPr>
        <w:t>2</w:t>
      </w:r>
      <w:r w:rsidR="00A17DE1">
        <w:rPr>
          <w:rFonts w:ascii="Arial" w:hAnsi="Arial" w:cs="Arial"/>
          <w:b/>
          <w:color w:val="auto"/>
          <w:sz w:val="24"/>
          <w:szCs w:val="24"/>
        </w:rPr>
        <w:t>.</w:t>
      </w:r>
      <w:r w:rsidR="00A17DE1">
        <w:rPr>
          <w:rFonts w:ascii="Arial" w:hAnsi="Arial" w:cs="Arial"/>
          <w:b/>
          <w:color w:val="auto"/>
          <w:sz w:val="24"/>
          <w:szCs w:val="24"/>
        </w:rPr>
        <w:tab/>
      </w:r>
      <w:r w:rsidR="004A0ADC">
        <w:rPr>
          <w:rFonts w:ascii="Arial" w:hAnsi="Arial" w:cs="Arial"/>
          <w:b/>
          <w:color w:val="auto"/>
          <w:sz w:val="24"/>
          <w:szCs w:val="24"/>
        </w:rPr>
        <w:t>I</w:t>
      </w:r>
      <w:r w:rsidR="00175EF3" w:rsidRPr="004A0ADC">
        <w:rPr>
          <w:rFonts w:ascii="Arial" w:hAnsi="Arial" w:cs="Arial"/>
          <w:b/>
          <w:color w:val="auto"/>
          <w:sz w:val="24"/>
          <w:szCs w:val="24"/>
        </w:rPr>
        <w:t>NIZIATIVA PARLAMENTARE ELABORATA D</w:t>
      </w:r>
      <w:r w:rsidR="00175EF3">
        <w:rPr>
          <w:rFonts w:ascii="Arial" w:hAnsi="Arial" w:cs="Arial"/>
          <w:b/>
          <w:color w:val="auto"/>
          <w:sz w:val="24"/>
          <w:szCs w:val="24"/>
        </w:rPr>
        <w:t>I</w:t>
      </w:r>
      <w:r w:rsidR="00175EF3" w:rsidRPr="004A0ADC">
        <w:rPr>
          <w:rFonts w:ascii="Arial" w:hAnsi="Arial" w:cs="Arial"/>
          <w:b/>
          <w:color w:val="auto"/>
          <w:sz w:val="24"/>
          <w:szCs w:val="24"/>
        </w:rPr>
        <w:t xml:space="preserve"> SABRINA ALDI E MICHELE FOLETTI "MODIFICA DELLA LEGGE SUL GRAN CONSIGLIO E SUI RAPPORTI CON IL CONSIGLIO DI STATO: AGGIUNGERE IL CRITERIO DI URGENZA ALL</w:t>
      </w:r>
      <w:r w:rsidR="00175EF3">
        <w:rPr>
          <w:rFonts w:ascii="Arial" w:hAnsi="Arial" w:cs="Arial"/>
          <w:b/>
          <w:color w:val="auto"/>
          <w:sz w:val="24"/>
          <w:szCs w:val="24"/>
        </w:rPr>
        <w:t>'</w:t>
      </w:r>
      <w:r w:rsidR="00175EF3" w:rsidRPr="004A0ADC">
        <w:rPr>
          <w:rFonts w:ascii="Arial" w:hAnsi="Arial" w:cs="Arial"/>
          <w:b/>
          <w:color w:val="auto"/>
          <w:sz w:val="24"/>
          <w:szCs w:val="24"/>
        </w:rPr>
        <w:t>INTERPELLANZA"</w:t>
      </w:r>
      <w:bookmarkEnd w:id="2"/>
    </w:p>
    <w:p w14:paraId="2B1030B1" w14:textId="14F7BAF1" w:rsidR="00182C85" w:rsidRPr="00F41879" w:rsidRDefault="008977A2" w:rsidP="00A17DE1">
      <w:pPr>
        <w:spacing w:before="120"/>
        <w:jc w:val="both"/>
        <w:rPr>
          <w:rFonts w:ascii="Arial" w:hAnsi="Arial" w:cs="Arial"/>
        </w:rPr>
      </w:pPr>
      <w:r w:rsidRPr="00F41879">
        <w:rPr>
          <w:rFonts w:ascii="Arial" w:hAnsi="Arial" w:cs="Arial"/>
        </w:rPr>
        <w:t>I firmatari dell</w:t>
      </w:r>
      <w:r w:rsidR="00A17DE1">
        <w:rPr>
          <w:rFonts w:ascii="Arial" w:hAnsi="Arial" w:cs="Arial"/>
        </w:rPr>
        <w:t>'</w:t>
      </w:r>
      <w:r w:rsidRPr="00F41879">
        <w:rPr>
          <w:rFonts w:ascii="Arial" w:hAnsi="Arial" w:cs="Arial"/>
        </w:rPr>
        <w:t xml:space="preserve">iniziativa chiedono </w:t>
      </w:r>
      <w:r w:rsidR="00042D37" w:rsidRPr="00F41879">
        <w:rPr>
          <w:rFonts w:ascii="Arial" w:hAnsi="Arial" w:cs="Arial"/>
        </w:rPr>
        <w:t xml:space="preserve">che </w:t>
      </w:r>
      <w:r w:rsidR="006949D8" w:rsidRPr="00F41879">
        <w:rPr>
          <w:rFonts w:ascii="Arial" w:hAnsi="Arial" w:cs="Arial"/>
        </w:rPr>
        <w:t>l</w:t>
      </w:r>
      <w:r w:rsidR="00A17DE1">
        <w:rPr>
          <w:rFonts w:ascii="Arial" w:hAnsi="Arial" w:cs="Arial"/>
        </w:rPr>
        <w:t>'</w:t>
      </w:r>
      <w:r w:rsidR="004A0ADC">
        <w:rPr>
          <w:rFonts w:ascii="Arial" w:hAnsi="Arial" w:cs="Arial"/>
        </w:rPr>
        <w:t>art.</w:t>
      </w:r>
      <w:r w:rsidR="006949D8" w:rsidRPr="00F41879">
        <w:rPr>
          <w:rFonts w:ascii="Arial" w:hAnsi="Arial" w:cs="Arial"/>
        </w:rPr>
        <w:t xml:space="preserve"> 97 LGC venga modificato aggiungendo</w:t>
      </w:r>
      <w:r w:rsidR="00182C85" w:rsidRPr="00F41879">
        <w:rPr>
          <w:rFonts w:ascii="Arial" w:hAnsi="Arial" w:cs="Arial"/>
        </w:rPr>
        <w:t xml:space="preserve"> al criterio </w:t>
      </w:r>
      <w:r w:rsidR="00182C85" w:rsidRPr="00A17DE1">
        <w:rPr>
          <w:rFonts w:ascii="Arial" w:hAnsi="Arial" w:cs="Arial"/>
          <w:sz w:val="25"/>
          <w:szCs w:val="25"/>
        </w:rPr>
        <w:t>dell</w:t>
      </w:r>
      <w:r w:rsidR="00A17DE1" w:rsidRPr="00A17DE1">
        <w:rPr>
          <w:rFonts w:ascii="Arial" w:hAnsi="Arial" w:cs="Arial"/>
          <w:sz w:val="25"/>
          <w:szCs w:val="25"/>
        </w:rPr>
        <w:t>'</w:t>
      </w:r>
      <w:r w:rsidR="00182C85" w:rsidRPr="00A17DE1">
        <w:rPr>
          <w:rFonts w:ascii="Arial" w:hAnsi="Arial" w:cs="Arial"/>
          <w:sz w:val="25"/>
          <w:szCs w:val="25"/>
        </w:rPr>
        <w:t>interesse</w:t>
      </w:r>
      <w:r w:rsidR="00182C85" w:rsidRPr="00F41879">
        <w:rPr>
          <w:rFonts w:ascii="Arial" w:hAnsi="Arial" w:cs="Arial"/>
        </w:rPr>
        <w:t xml:space="preserve"> pubblico generale anche quello dell</w:t>
      </w:r>
      <w:r w:rsidR="00A17DE1">
        <w:rPr>
          <w:rFonts w:ascii="Arial" w:hAnsi="Arial" w:cs="Arial"/>
        </w:rPr>
        <w:t>'</w:t>
      </w:r>
      <w:r w:rsidR="00182C85" w:rsidRPr="00F41879">
        <w:rPr>
          <w:rFonts w:ascii="Arial" w:hAnsi="Arial" w:cs="Arial"/>
        </w:rPr>
        <w:t>urgenza, e che a decidere circa l</w:t>
      </w:r>
      <w:r w:rsidR="00A17DE1">
        <w:rPr>
          <w:rFonts w:ascii="Arial" w:hAnsi="Arial" w:cs="Arial"/>
        </w:rPr>
        <w:t>'</w:t>
      </w:r>
      <w:r w:rsidR="00182C85" w:rsidRPr="00F41879">
        <w:rPr>
          <w:rFonts w:ascii="Arial" w:hAnsi="Arial" w:cs="Arial"/>
        </w:rPr>
        <w:t>urgenza sia l</w:t>
      </w:r>
      <w:r w:rsidR="00A17DE1">
        <w:rPr>
          <w:rFonts w:ascii="Arial" w:hAnsi="Arial" w:cs="Arial"/>
        </w:rPr>
        <w:t>'</w:t>
      </w:r>
      <w:r w:rsidR="004A0ADC">
        <w:rPr>
          <w:rFonts w:ascii="Arial" w:hAnsi="Arial" w:cs="Arial"/>
        </w:rPr>
        <w:t>U</w:t>
      </w:r>
      <w:r w:rsidR="00182C85" w:rsidRPr="00F41879">
        <w:rPr>
          <w:rFonts w:ascii="Arial" w:hAnsi="Arial" w:cs="Arial"/>
        </w:rPr>
        <w:t>fficio presidenziale, il quale può trasformare le interpellanze non considerate urgenti in interrogazioni, senza possibilità di impugnazione da parte dell</w:t>
      </w:r>
      <w:r w:rsidR="00A17DE1">
        <w:rPr>
          <w:rFonts w:ascii="Arial" w:hAnsi="Arial" w:cs="Arial"/>
        </w:rPr>
        <w:t>'</w:t>
      </w:r>
      <w:r w:rsidR="00182C85" w:rsidRPr="00F41879">
        <w:rPr>
          <w:rFonts w:ascii="Arial" w:hAnsi="Arial" w:cs="Arial"/>
        </w:rPr>
        <w:t>interpellante</w:t>
      </w:r>
      <w:r w:rsidR="00042D37" w:rsidRPr="00F41879">
        <w:rPr>
          <w:rFonts w:ascii="Arial" w:hAnsi="Arial" w:cs="Arial"/>
        </w:rPr>
        <w:t>:</w:t>
      </w:r>
    </w:p>
    <w:p w14:paraId="5EDAB4B5" w14:textId="1327DD2C" w:rsidR="00182C85" w:rsidRPr="004A0ADC" w:rsidRDefault="004A0ADC" w:rsidP="00175EF3">
      <w:pPr>
        <w:pStyle w:val="NormaleWeb"/>
        <w:spacing w:before="120" w:beforeAutospacing="0" w:after="0" w:afterAutospacing="0"/>
        <w:ind w:left="567" w:right="-7"/>
        <w:jc w:val="both"/>
        <w:rPr>
          <w:rFonts w:ascii="Arial" w:hAnsi="Arial" w:cs="Arial"/>
          <w:b/>
          <w:bCs/>
          <w:i/>
          <w:iCs/>
          <w:position w:val="8"/>
          <w:sz w:val="22"/>
          <w:szCs w:val="22"/>
        </w:rPr>
      </w:pPr>
      <w:r w:rsidRPr="004A0ADC">
        <w:rPr>
          <w:rFonts w:ascii="Arial" w:hAnsi="Arial" w:cs="Arial"/>
          <w:i/>
          <w:iCs/>
          <w:sz w:val="22"/>
          <w:szCs w:val="22"/>
          <w:vertAlign w:val="superscript"/>
        </w:rPr>
        <w:t>1</w:t>
      </w:r>
      <w:r>
        <w:rPr>
          <w:rFonts w:ascii="Arial" w:hAnsi="Arial" w:cs="Arial"/>
          <w:i/>
          <w:iCs/>
          <w:sz w:val="22"/>
          <w:szCs w:val="22"/>
        </w:rPr>
        <w:t>L</w:t>
      </w:r>
      <w:r w:rsidR="00A17DE1" w:rsidRPr="004A0ADC">
        <w:rPr>
          <w:rFonts w:ascii="Arial" w:hAnsi="Arial" w:cs="Arial"/>
          <w:i/>
          <w:iCs/>
          <w:sz w:val="22"/>
          <w:szCs w:val="22"/>
        </w:rPr>
        <w:t>'</w:t>
      </w:r>
      <w:r w:rsidR="00182C85" w:rsidRPr="004A0ADC">
        <w:rPr>
          <w:rFonts w:ascii="Arial" w:hAnsi="Arial" w:cs="Arial"/>
          <w:i/>
          <w:iCs/>
          <w:sz w:val="22"/>
          <w:szCs w:val="22"/>
        </w:rPr>
        <w:t>interpellanza è la domanda formulata per iscritto da uno o più deputati, rivolta al Consiglio di Stato, su un oggetto d</w:t>
      </w:r>
      <w:r w:rsidR="00A17DE1" w:rsidRPr="004A0ADC">
        <w:rPr>
          <w:rFonts w:ascii="Arial" w:hAnsi="Arial" w:cs="Arial"/>
          <w:i/>
          <w:iCs/>
          <w:sz w:val="22"/>
          <w:szCs w:val="22"/>
        </w:rPr>
        <w:t>'</w:t>
      </w:r>
      <w:r w:rsidR="00182C85" w:rsidRPr="004A0ADC">
        <w:rPr>
          <w:rFonts w:ascii="Arial" w:hAnsi="Arial" w:cs="Arial"/>
          <w:i/>
          <w:iCs/>
          <w:sz w:val="22"/>
          <w:szCs w:val="22"/>
        </w:rPr>
        <w:t xml:space="preserve">interesse pubblico generale </w:t>
      </w:r>
      <w:r w:rsidR="00182C85" w:rsidRPr="004A0ADC">
        <w:rPr>
          <w:rFonts w:ascii="Arial" w:hAnsi="Arial" w:cs="Arial"/>
          <w:b/>
          <w:bCs/>
          <w:i/>
          <w:iCs/>
          <w:sz w:val="22"/>
          <w:szCs w:val="22"/>
        </w:rPr>
        <w:t>e che presenta un carattere evidente di urgenza</w:t>
      </w:r>
      <w:r w:rsidR="00182C85" w:rsidRPr="004A0ADC">
        <w:rPr>
          <w:rFonts w:ascii="Arial" w:hAnsi="Arial" w:cs="Arial"/>
          <w:i/>
          <w:iCs/>
          <w:sz w:val="22"/>
          <w:szCs w:val="22"/>
        </w:rPr>
        <w:t>, che</w:t>
      </w:r>
      <w:r>
        <w:rPr>
          <w:rFonts w:ascii="Arial" w:hAnsi="Arial" w:cs="Arial"/>
          <w:i/>
          <w:iCs/>
          <w:sz w:val="22"/>
          <w:szCs w:val="22"/>
        </w:rPr>
        <w:t xml:space="preserve"> deve essere indicato nel testo.</w:t>
      </w:r>
    </w:p>
    <w:p w14:paraId="27F9F31A" w14:textId="5521A19B" w:rsidR="008977A2" w:rsidRPr="004A0ADC" w:rsidRDefault="004A0ADC" w:rsidP="00175EF3">
      <w:pPr>
        <w:pStyle w:val="NormaleWeb"/>
        <w:spacing w:before="120" w:beforeAutospacing="0" w:after="0" w:afterAutospacing="0"/>
        <w:ind w:left="567" w:right="-7"/>
        <w:jc w:val="both"/>
        <w:rPr>
          <w:rFonts w:ascii="Arial" w:hAnsi="Arial" w:cs="Arial"/>
          <w:i/>
          <w:iCs/>
          <w:sz w:val="22"/>
          <w:szCs w:val="22"/>
        </w:rPr>
      </w:pPr>
      <w:r w:rsidRPr="004A0ADC">
        <w:rPr>
          <w:rFonts w:ascii="Arial" w:hAnsi="Arial" w:cs="Arial"/>
          <w:b/>
          <w:bCs/>
          <w:i/>
          <w:iCs/>
          <w:sz w:val="22"/>
          <w:szCs w:val="22"/>
          <w:vertAlign w:val="superscript"/>
        </w:rPr>
        <w:t>1quater</w:t>
      </w:r>
      <w:r>
        <w:rPr>
          <w:rFonts w:ascii="Arial" w:hAnsi="Arial" w:cs="Arial"/>
          <w:b/>
          <w:bCs/>
          <w:i/>
          <w:iCs/>
          <w:sz w:val="22"/>
          <w:szCs w:val="22"/>
        </w:rPr>
        <w:t>L</w:t>
      </w:r>
      <w:r w:rsidR="00A17DE1" w:rsidRPr="004A0ADC">
        <w:rPr>
          <w:rFonts w:ascii="Arial" w:hAnsi="Arial" w:cs="Arial"/>
          <w:b/>
          <w:bCs/>
          <w:i/>
          <w:iCs/>
          <w:sz w:val="22"/>
          <w:szCs w:val="22"/>
        </w:rPr>
        <w:t>'</w:t>
      </w:r>
      <w:r w:rsidR="00182C85" w:rsidRPr="004A0ADC">
        <w:rPr>
          <w:rFonts w:ascii="Arial" w:hAnsi="Arial" w:cs="Arial"/>
          <w:b/>
          <w:bCs/>
          <w:i/>
          <w:iCs/>
          <w:sz w:val="22"/>
          <w:szCs w:val="22"/>
        </w:rPr>
        <w:t>Ufficio presidenziale prima di stabilire l</w:t>
      </w:r>
      <w:r w:rsidR="00A17DE1" w:rsidRPr="004A0ADC">
        <w:rPr>
          <w:rFonts w:ascii="Arial" w:hAnsi="Arial" w:cs="Arial"/>
          <w:b/>
          <w:bCs/>
          <w:i/>
          <w:iCs/>
          <w:sz w:val="22"/>
          <w:szCs w:val="22"/>
        </w:rPr>
        <w:t>'</w:t>
      </w:r>
      <w:r w:rsidR="00182C85" w:rsidRPr="004A0ADC">
        <w:rPr>
          <w:rFonts w:ascii="Arial" w:hAnsi="Arial" w:cs="Arial"/>
          <w:b/>
          <w:bCs/>
          <w:i/>
          <w:iCs/>
          <w:sz w:val="22"/>
          <w:szCs w:val="22"/>
        </w:rPr>
        <w:t>ordine del giorno delle interpellanze effettua un esame di ricevibilità con particolare riguardo al carattere di urgenza. Le interpellanze che verranno considerate come non urgenti saranno trasformate in interrogazioni. Tale decisone non è impugnabile.</w:t>
      </w:r>
    </w:p>
    <w:p w14:paraId="60ECC0D9" w14:textId="58C923C5" w:rsidR="0011767D" w:rsidRPr="00175EF3" w:rsidRDefault="0011767D" w:rsidP="00F41879">
      <w:pPr>
        <w:pStyle w:val="NormaleWeb"/>
        <w:spacing w:before="0" w:beforeAutospacing="0" w:after="0" w:afterAutospacing="0"/>
        <w:jc w:val="both"/>
        <w:rPr>
          <w:rFonts w:ascii="Arial" w:hAnsi="Arial" w:cs="Arial"/>
          <w:sz w:val="22"/>
          <w:szCs w:val="22"/>
        </w:rPr>
      </w:pPr>
    </w:p>
    <w:p w14:paraId="376E3221" w14:textId="1985F59B" w:rsidR="00A17DE1" w:rsidRPr="00175EF3" w:rsidRDefault="00A17DE1" w:rsidP="00F41879">
      <w:pPr>
        <w:pStyle w:val="NormaleWeb"/>
        <w:spacing w:before="0" w:beforeAutospacing="0" w:after="0" w:afterAutospacing="0"/>
        <w:jc w:val="both"/>
        <w:rPr>
          <w:rFonts w:ascii="Arial" w:hAnsi="Arial" w:cs="Arial"/>
          <w:sz w:val="22"/>
          <w:szCs w:val="22"/>
        </w:rPr>
      </w:pPr>
    </w:p>
    <w:p w14:paraId="432BF813" w14:textId="77777777" w:rsidR="00A17DE1" w:rsidRPr="00175EF3" w:rsidRDefault="00A17DE1" w:rsidP="00F41879">
      <w:pPr>
        <w:pStyle w:val="NormaleWeb"/>
        <w:spacing w:before="0" w:beforeAutospacing="0" w:after="0" w:afterAutospacing="0"/>
        <w:jc w:val="both"/>
        <w:rPr>
          <w:rFonts w:ascii="Arial" w:hAnsi="Arial" w:cs="Arial"/>
          <w:sz w:val="22"/>
          <w:szCs w:val="22"/>
        </w:rPr>
      </w:pPr>
    </w:p>
    <w:p w14:paraId="5CDBFFC3" w14:textId="08AE6FB7" w:rsidR="0011767D" w:rsidRPr="00A17DE1" w:rsidRDefault="00977B24" w:rsidP="004A0ADC">
      <w:pPr>
        <w:pStyle w:val="Titolo1"/>
        <w:tabs>
          <w:tab w:val="left" w:pos="567"/>
        </w:tabs>
        <w:spacing w:before="0"/>
        <w:ind w:left="567" w:hanging="567"/>
        <w:jc w:val="both"/>
        <w:rPr>
          <w:rFonts w:ascii="Arial" w:hAnsi="Arial" w:cs="Arial"/>
          <w:b/>
          <w:color w:val="auto"/>
          <w:sz w:val="24"/>
          <w:szCs w:val="24"/>
        </w:rPr>
      </w:pPr>
      <w:bookmarkStart w:id="3" w:name="_Toc63768857"/>
      <w:r w:rsidRPr="00A17DE1">
        <w:rPr>
          <w:rFonts w:ascii="Arial" w:hAnsi="Arial" w:cs="Arial"/>
          <w:b/>
          <w:color w:val="auto"/>
          <w:sz w:val="24"/>
          <w:szCs w:val="24"/>
        </w:rPr>
        <w:t>3</w:t>
      </w:r>
      <w:r w:rsidR="0011767D" w:rsidRPr="00A17DE1">
        <w:rPr>
          <w:rFonts w:ascii="Arial" w:hAnsi="Arial" w:cs="Arial"/>
          <w:b/>
          <w:color w:val="auto"/>
          <w:sz w:val="24"/>
          <w:szCs w:val="24"/>
        </w:rPr>
        <w:t>.</w:t>
      </w:r>
      <w:r w:rsidR="0011767D" w:rsidRPr="00A17DE1">
        <w:rPr>
          <w:rFonts w:ascii="Arial" w:hAnsi="Arial" w:cs="Arial"/>
          <w:b/>
          <w:color w:val="auto"/>
          <w:sz w:val="24"/>
          <w:szCs w:val="24"/>
        </w:rPr>
        <w:tab/>
      </w:r>
      <w:r w:rsidR="00175EF3">
        <w:rPr>
          <w:rFonts w:ascii="Arial" w:hAnsi="Arial" w:cs="Arial"/>
          <w:b/>
          <w:color w:val="auto"/>
          <w:sz w:val="24"/>
          <w:szCs w:val="24"/>
        </w:rPr>
        <w:t>INIZIATIVA PARLAMENTARE ELABORATA DI</w:t>
      </w:r>
      <w:r w:rsidR="00175EF3" w:rsidRPr="004A0ADC">
        <w:rPr>
          <w:rFonts w:ascii="Arial" w:hAnsi="Arial" w:cs="Arial"/>
          <w:b/>
          <w:color w:val="auto"/>
          <w:sz w:val="24"/>
          <w:szCs w:val="24"/>
        </w:rPr>
        <w:t xml:space="preserve"> FABIO BADASCI E COFIRMATARI "MODIFICA DELL'ART. 97 DELLA LEGGE SUL GRAN CONSIGLIO E SUI RAPPORTI CON IL CONSIGLIO DI STATO: ABOLIZIONE DELLE RISPOSTE ALLE INTERPELLANZE IN FORMA VERBALE</w:t>
      </w:r>
      <w:r w:rsidR="004A0ADC" w:rsidRPr="004A0ADC">
        <w:rPr>
          <w:rFonts w:ascii="Arial" w:hAnsi="Arial" w:cs="Arial"/>
          <w:b/>
          <w:color w:val="auto"/>
          <w:sz w:val="24"/>
          <w:szCs w:val="24"/>
        </w:rPr>
        <w:t>"</w:t>
      </w:r>
      <w:bookmarkEnd w:id="3"/>
    </w:p>
    <w:p w14:paraId="1A0D56A5" w14:textId="3C34A54D" w:rsidR="00B0209D" w:rsidRPr="00F41879" w:rsidRDefault="00B0209D" w:rsidP="004A0ADC">
      <w:pPr>
        <w:pStyle w:val="NormaleWeb"/>
        <w:spacing w:before="120" w:beforeAutospacing="0" w:after="0" w:afterAutospacing="0"/>
        <w:jc w:val="both"/>
        <w:rPr>
          <w:rFonts w:ascii="Arial" w:hAnsi="Arial" w:cs="Arial"/>
        </w:rPr>
      </w:pPr>
      <w:r w:rsidRPr="00F41879">
        <w:rPr>
          <w:rFonts w:ascii="Arial" w:hAnsi="Arial" w:cs="Arial"/>
        </w:rPr>
        <w:t>Gli iniziativisti chiedono, in sintesi, di abolire le risposte orali alle interpellanze, obbligando il Consiglio di Stato a rispondere per iscritto unicamente alle interpellanze inoltrate 10 giorni prima della seduta, e dando al deputato estensore dell</w:t>
      </w:r>
      <w:r w:rsidR="00A17DE1">
        <w:rPr>
          <w:rFonts w:ascii="Arial" w:hAnsi="Arial" w:cs="Arial"/>
        </w:rPr>
        <w:t>'</w:t>
      </w:r>
      <w:r w:rsidRPr="00F41879">
        <w:rPr>
          <w:rFonts w:ascii="Arial" w:hAnsi="Arial" w:cs="Arial"/>
        </w:rPr>
        <w:t>atto la facoltà di richiedere la discussione generale e di dichiararsi soddisfatto della risposta oppure no.</w:t>
      </w:r>
      <w:r w:rsidR="004A0ADC">
        <w:rPr>
          <w:rFonts w:ascii="Arial" w:hAnsi="Arial" w:cs="Arial"/>
        </w:rPr>
        <w:t xml:space="preserve"> </w:t>
      </w:r>
      <w:r w:rsidRPr="00F41879">
        <w:rPr>
          <w:rFonts w:ascii="Arial" w:hAnsi="Arial" w:cs="Arial"/>
        </w:rPr>
        <w:t>L</w:t>
      </w:r>
      <w:r w:rsidR="00A17DE1">
        <w:rPr>
          <w:rFonts w:ascii="Arial" w:hAnsi="Arial" w:cs="Arial"/>
        </w:rPr>
        <w:t>'</w:t>
      </w:r>
      <w:r w:rsidRPr="00F41879">
        <w:rPr>
          <w:rFonts w:ascii="Arial" w:hAnsi="Arial" w:cs="Arial"/>
        </w:rPr>
        <w:t>art. 97 LGC verrebbe quindi modificato come segue:</w:t>
      </w:r>
    </w:p>
    <w:p w14:paraId="17866E3B" w14:textId="47A84A0C" w:rsidR="00D57134" w:rsidRPr="004A0ADC" w:rsidRDefault="004A0ADC" w:rsidP="00175EF3">
      <w:pPr>
        <w:pStyle w:val="NormaleWeb"/>
        <w:spacing w:before="120" w:beforeAutospacing="0" w:after="0" w:afterAutospacing="0"/>
        <w:ind w:left="567" w:right="-7"/>
        <w:jc w:val="both"/>
        <w:rPr>
          <w:rFonts w:ascii="Arial" w:hAnsi="Arial" w:cs="Arial"/>
          <w:i/>
          <w:iCs/>
          <w:sz w:val="22"/>
          <w:szCs w:val="22"/>
        </w:rPr>
      </w:pPr>
      <w:r w:rsidRPr="004A0ADC">
        <w:rPr>
          <w:rFonts w:ascii="Arial" w:hAnsi="Arial" w:cs="Arial"/>
          <w:i/>
          <w:iCs/>
          <w:sz w:val="22"/>
          <w:szCs w:val="22"/>
          <w:vertAlign w:val="superscript"/>
        </w:rPr>
        <w:t>1</w:t>
      </w:r>
      <w:r w:rsidR="00D57134" w:rsidRPr="004A0ADC">
        <w:rPr>
          <w:rFonts w:ascii="Arial" w:hAnsi="Arial" w:cs="Arial"/>
          <w:i/>
          <w:iCs/>
          <w:sz w:val="22"/>
          <w:szCs w:val="22"/>
        </w:rPr>
        <w:t>L</w:t>
      </w:r>
      <w:r w:rsidR="00A17DE1" w:rsidRPr="004A0ADC">
        <w:rPr>
          <w:rFonts w:ascii="Arial" w:hAnsi="Arial" w:cs="Arial"/>
          <w:i/>
          <w:iCs/>
          <w:sz w:val="22"/>
          <w:szCs w:val="22"/>
        </w:rPr>
        <w:t>'</w:t>
      </w:r>
      <w:r w:rsidR="00D57134" w:rsidRPr="004A0ADC">
        <w:rPr>
          <w:rFonts w:ascii="Arial" w:hAnsi="Arial" w:cs="Arial"/>
          <w:i/>
          <w:iCs/>
          <w:sz w:val="22"/>
          <w:szCs w:val="22"/>
        </w:rPr>
        <w:t>interpellanza è la domanda formulata per iscritto da uno o più deputati, rivolta al Consiglio di Stato, su un oggetto d</w:t>
      </w:r>
      <w:r w:rsidR="00A17DE1" w:rsidRPr="004A0ADC">
        <w:rPr>
          <w:rFonts w:ascii="Arial" w:hAnsi="Arial" w:cs="Arial"/>
          <w:i/>
          <w:iCs/>
          <w:sz w:val="22"/>
          <w:szCs w:val="22"/>
        </w:rPr>
        <w:t>'</w:t>
      </w:r>
      <w:r w:rsidR="00D57134" w:rsidRPr="004A0ADC">
        <w:rPr>
          <w:rFonts w:ascii="Arial" w:hAnsi="Arial" w:cs="Arial"/>
          <w:i/>
          <w:iCs/>
          <w:sz w:val="22"/>
          <w:szCs w:val="22"/>
        </w:rPr>
        <w:t xml:space="preserve">interesse pubblico generale, che deve essere indicato nel testo. </w:t>
      </w:r>
    </w:p>
    <w:p w14:paraId="1CA69FB6" w14:textId="64FC6FFE" w:rsidR="00D57134" w:rsidRPr="004A0ADC" w:rsidRDefault="00D57134" w:rsidP="00175EF3">
      <w:pPr>
        <w:pStyle w:val="NormaleWeb"/>
        <w:spacing w:before="80" w:beforeAutospacing="0" w:after="0" w:afterAutospacing="0"/>
        <w:ind w:left="567" w:right="-6"/>
        <w:jc w:val="both"/>
        <w:rPr>
          <w:rFonts w:ascii="Arial" w:hAnsi="Arial" w:cs="Arial"/>
          <w:b/>
          <w:i/>
          <w:iCs/>
          <w:strike/>
          <w:sz w:val="22"/>
          <w:szCs w:val="22"/>
        </w:rPr>
      </w:pPr>
      <w:r w:rsidRPr="004A0ADC">
        <w:rPr>
          <w:rFonts w:ascii="Arial" w:hAnsi="Arial" w:cs="Arial"/>
          <w:b/>
          <w:i/>
          <w:iCs/>
          <w:strike/>
          <w:sz w:val="22"/>
          <w:szCs w:val="22"/>
          <w:vertAlign w:val="superscript"/>
        </w:rPr>
        <w:t>1bis</w:t>
      </w:r>
      <w:r w:rsidRPr="004A0ADC">
        <w:rPr>
          <w:rFonts w:ascii="Arial" w:hAnsi="Arial" w:cs="Arial"/>
          <w:b/>
          <w:i/>
          <w:iCs/>
          <w:strike/>
          <w:sz w:val="22"/>
          <w:szCs w:val="22"/>
        </w:rPr>
        <w:t>L</w:t>
      </w:r>
      <w:r w:rsidR="00A17DE1" w:rsidRPr="004A0ADC">
        <w:rPr>
          <w:rFonts w:ascii="Arial" w:hAnsi="Arial" w:cs="Arial"/>
          <w:b/>
          <w:i/>
          <w:iCs/>
          <w:strike/>
          <w:sz w:val="22"/>
          <w:szCs w:val="22"/>
        </w:rPr>
        <w:t>'</w:t>
      </w:r>
      <w:r w:rsidRPr="004A0ADC">
        <w:rPr>
          <w:rFonts w:ascii="Arial" w:hAnsi="Arial" w:cs="Arial"/>
          <w:b/>
          <w:i/>
          <w:iCs/>
          <w:strike/>
          <w:sz w:val="22"/>
          <w:szCs w:val="22"/>
        </w:rPr>
        <w:t>Ufficio presidenziale stabilisce per ogni seduta parlamentare, secondo necessità e tenuto conto delle esigenze dell</w:t>
      </w:r>
      <w:r w:rsidR="00A17DE1" w:rsidRPr="004A0ADC">
        <w:rPr>
          <w:rFonts w:ascii="Arial" w:hAnsi="Arial" w:cs="Arial"/>
          <w:b/>
          <w:i/>
          <w:iCs/>
          <w:strike/>
          <w:sz w:val="22"/>
          <w:szCs w:val="22"/>
        </w:rPr>
        <w:t>'</w:t>
      </w:r>
      <w:r w:rsidRPr="004A0ADC">
        <w:rPr>
          <w:rFonts w:ascii="Arial" w:hAnsi="Arial" w:cs="Arial"/>
          <w:b/>
          <w:i/>
          <w:iCs/>
          <w:strike/>
          <w:sz w:val="22"/>
          <w:szCs w:val="22"/>
        </w:rPr>
        <w:t xml:space="preserve">ordine del giorno e della presenza dei Consiglieri di Stato e degli interpellanti, una fascia oraria dedicata alle risposte alle interpellanze. Essa è parte integrante </w:t>
      </w:r>
      <w:r w:rsidR="004A0ADC" w:rsidRPr="004A0ADC">
        <w:rPr>
          <w:rFonts w:ascii="Arial" w:hAnsi="Arial" w:cs="Arial"/>
          <w:b/>
          <w:i/>
          <w:iCs/>
          <w:strike/>
          <w:sz w:val="22"/>
          <w:szCs w:val="22"/>
        </w:rPr>
        <w:t>dei lavori parlamentari.</w:t>
      </w:r>
    </w:p>
    <w:p w14:paraId="3F49D64B" w14:textId="4E1243C3" w:rsidR="00D57134" w:rsidRPr="004A0ADC" w:rsidRDefault="00D57134" w:rsidP="00175EF3">
      <w:pPr>
        <w:pStyle w:val="NormaleWeb"/>
        <w:spacing w:before="80" w:beforeAutospacing="0" w:after="0" w:afterAutospacing="0"/>
        <w:ind w:left="567" w:right="-7"/>
        <w:jc w:val="both"/>
        <w:rPr>
          <w:rFonts w:ascii="Arial" w:hAnsi="Arial" w:cs="Arial"/>
          <w:i/>
          <w:iCs/>
          <w:sz w:val="22"/>
          <w:szCs w:val="22"/>
        </w:rPr>
      </w:pPr>
      <w:r w:rsidRPr="004A0ADC">
        <w:rPr>
          <w:rFonts w:ascii="Arial" w:hAnsi="Arial" w:cs="Arial"/>
          <w:i/>
          <w:iCs/>
          <w:sz w:val="22"/>
          <w:szCs w:val="22"/>
          <w:vertAlign w:val="superscript"/>
        </w:rPr>
        <w:lastRenderedPageBreak/>
        <w:t>1ter</w:t>
      </w:r>
      <w:r w:rsidRPr="004A0ADC">
        <w:rPr>
          <w:rFonts w:ascii="Arial" w:hAnsi="Arial" w:cs="Arial"/>
          <w:i/>
          <w:iCs/>
          <w:sz w:val="22"/>
          <w:szCs w:val="22"/>
        </w:rPr>
        <w:t>L</w:t>
      </w:r>
      <w:r w:rsidR="00A17DE1" w:rsidRPr="004A0ADC">
        <w:rPr>
          <w:rFonts w:ascii="Arial" w:hAnsi="Arial" w:cs="Arial"/>
          <w:i/>
          <w:iCs/>
          <w:sz w:val="22"/>
          <w:szCs w:val="22"/>
        </w:rPr>
        <w:t>'</w:t>
      </w:r>
      <w:r w:rsidRPr="004A0ADC">
        <w:rPr>
          <w:rFonts w:ascii="Arial" w:hAnsi="Arial" w:cs="Arial"/>
          <w:i/>
          <w:iCs/>
          <w:sz w:val="22"/>
          <w:szCs w:val="22"/>
        </w:rPr>
        <w:t xml:space="preserve">elenco delle interpellanze </w:t>
      </w:r>
      <w:r w:rsidRPr="004A0ADC">
        <w:rPr>
          <w:rFonts w:ascii="Arial" w:hAnsi="Arial" w:cs="Arial"/>
          <w:b/>
          <w:i/>
          <w:iCs/>
          <w:strike/>
          <w:sz w:val="22"/>
          <w:szCs w:val="22"/>
        </w:rPr>
        <w:t>alle quali</w:t>
      </w:r>
      <w:r w:rsidRPr="004A0ADC">
        <w:rPr>
          <w:rFonts w:ascii="Arial" w:hAnsi="Arial" w:cs="Arial"/>
          <w:i/>
          <w:iCs/>
          <w:sz w:val="22"/>
          <w:szCs w:val="22"/>
        </w:rPr>
        <w:t xml:space="preserve"> verrà </w:t>
      </w:r>
      <w:r w:rsidRPr="004A0ADC">
        <w:rPr>
          <w:rFonts w:ascii="Arial" w:hAnsi="Arial" w:cs="Arial"/>
          <w:b/>
          <w:i/>
          <w:iCs/>
          <w:strike/>
          <w:sz w:val="22"/>
          <w:szCs w:val="22"/>
        </w:rPr>
        <w:t>data risposta è</w:t>
      </w:r>
      <w:r w:rsidRPr="004A0ADC">
        <w:rPr>
          <w:rFonts w:ascii="Arial" w:hAnsi="Arial" w:cs="Arial"/>
          <w:i/>
          <w:iCs/>
          <w:sz w:val="22"/>
          <w:szCs w:val="22"/>
        </w:rPr>
        <w:t xml:space="preserve"> trasmesso dal Consiglio di Stato all</w:t>
      </w:r>
      <w:r w:rsidR="00A17DE1" w:rsidRPr="004A0ADC">
        <w:rPr>
          <w:rFonts w:ascii="Arial" w:hAnsi="Arial" w:cs="Arial"/>
          <w:i/>
          <w:iCs/>
          <w:sz w:val="22"/>
          <w:szCs w:val="22"/>
        </w:rPr>
        <w:t>'</w:t>
      </w:r>
      <w:r w:rsidRPr="004A0ADC">
        <w:rPr>
          <w:rFonts w:ascii="Arial" w:hAnsi="Arial" w:cs="Arial"/>
          <w:i/>
          <w:iCs/>
          <w:sz w:val="22"/>
          <w:szCs w:val="22"/>
        </w:rPr>
        <w:t>Ufficio presidenziale almeno tre giorni prima della seduta.</w:t>
      </w:r>
    </w:p>
    <w:p w14:paraId="0EAED889" w14:textId="768DF1CB" w:rsidR="00D57134" w:rsidRPr="004A0ADC" w:rsidRDefault="00D57134" w:rsidP="00175EF3">
      <w:pPr>
        <w:pStyle w:val="NormaleWeb"/>
        <w:spacing w:before="80" w:beforeAutospacing="0" w:after="0" w:afterAutospacing="0"/>
        <w:ind w:left="567" w:right="-7"/>
        <w:jc w:val="both"/>
        <w:rPr>
          <w:rFonts w:ascii="Arial" w:hAnsi="Arial" w:cs="Arial"/>
          <w:b/>
          <w:i/>
          <w:iCs/>
          <w:strike/>
          <w:sz w:val="22"/>
          <w:szCs w:val="22"/>
        </w:rPr>
      </w:pPr>
      <w:r w:rsidRPr="004A0ADC">
        <w:rPr>
          <w:rFonts w:ascii="Arial" w:hAnsi="Arial" w:cs="Arial"/>
          <w:b/>
          <w:i/>
          <w:iCs/>
          <w:strike/>
          <w:sz w:val="22"/>
          <w:szCs w:val="22"/>
          <w:vertAlign w:val="superscript"/>
        </w:rPr>
        <w:t>2</w:t>
      </w:r>
      <w:r w:rsidRPr="004A0ADC">
        <w:rPr>
          <w:rFonts w:ascii="Arial" w:hAnsi="Arial" w:cs="Arial"/>
          <w:b/>
          <w:i/>
          <w:iCs/>
          <w:strike/>
          <w:sz w:val="22"/>
          <w:szCs w:val="22"/>
        </w:rPr>
        <w:t>L</w:t>
      </w:r>
      <w:r w:rsidR="00A17DE1" w:rsidRPr="004A0ADC">
        <w:rPr>
          <w:rFonts w:ascii="Arial" w:hAnsi="Arial" w:cs="Arial"/>
          <w:b/>
          <w:i/>
          <w:iCs/>
          <w:strike/>
          <w:sz w:val="22"/>
          <w:szCs w:val="22"/>
        </w:rPr>
        <w:t>'</w:t>
      </w:r>
      <w:r w:rsidRPr="004A0ADC">
        <w:rPr>
          <w:rFonts w:ascii="Arial" w:hAnsi="Arial" w:cs="Arial"/>
          <w:b/>
          <w:i/>
          <w:iCs/>
          <w:strike/>
          <w:sz w:val="22"/>
          <w:szCs w:val="22"/>
        </w:rPr>
        <w:t>interpellante pu</w:t>
      </w:r>
      <w:r w:rsidR="004A0ADC">
        <w:rPr>
          <w:rFonts w:ascii="Arial" w:hAnsi="Arial" w:cs="Arial"/>
          <w:b/>
          <w:i/>
          <w:iCs/>
          <w:strike/>
          <w:sz w:val="22"/>
          <w:szCs w:val="22"/>
        </w:rPr>
        <w:t>ò</w:t>
      </w:r>
      <w:r w:rsidRPr="004A0ADC">
        <w:rPr>
          <w:rFonts w:ascii="Arial" w:hAnsi="Arial" w:cs="Arial"/>
          <w:b/>
          <w:i/>
          <w:iCs/>
          <w:strike/>
          <w:sz w:val="22"/>
          <w:szCs w:val="22"/>
        </w:rPr>
        <w:t xml:space="preserve"> sviluppare oralmente la sua domanda per un massimo di 5 minuti. </w:t>
      </w:r>
    </w:p>
    <w:p w14:paraId="64B5B8B7" w14:textId="404CD77C" w:rsidR="00D57134" w:rsidRPr="004A0ADC" w:rsidRDefault="00D57134" w:rsidP="00175EF3">
      <w:pPr>
        <w:pStyle w:val="NormaleWeb"/>
        <w:spacing w:before="80" w:beforeAutospacing="0" w:after="0" w:afterAutospacing="0"/>
        <w:ind w:left="567" w:right="-7"/>
        <w:jc w:val="both"/>
        <w:rPr>
          <w:rFonts w:ascii="Arial" w:hAnsi="Arial" w:cs="Arial"/>
          <w:i/>
          <w:iCs/>
          <w:sz w:val="22"/>
          <w:szCs w:val="22"/>
        </w:rPr>
      </w:pPr>
      <w:r w:rsidRPr="004A0ADC">
        <w:rPr>
          <w:rFonts w:ascii="Arial" w:hAnsi="Arial" w:cs="Arial"/>
          <w:i/>
          <w:iCs/>
          <w:sz w:val="22"/>
          <w:szCs w:val="22"/>
          <w:vertAlign w:val="superscript"/>
        </w:rPr>
        <w:t>3</w:t>
      </w:r>
      <w:r w:rsidRPr="004A0ADC">
        <w:rPr>
          <w:rFonts w:ascii="Arial" w:hAnsi="Arial" w:cs="Arial"/>
          <w:i/>
          <w:iCs/>
          <w:sz w:val="22"/>
          <w:szCs w:val="22"/>
        </w:rPr>
        <w:t xml:space="preserve">Il Consiglio di Stato risponde </w:t>
      </w:r>
      <w:r w:rsidRPr="004A0ADC">
        <w:rPr>
          <w:rFonts w:ascii="Arial" w:hAnsi="Arial" w:cs="Arial"/>
          <w:b/>
          <w:i/>
          <w:iCs/>
          <w:strike/>
          <w:sz w:val="22"/>
          <w:szCs w:val="22"/>
        </w:rPr>
        <w:t>pubblicamente per un massimo di 10 minuti, seduta stante o</w:t>
      </w:r>
      <w:r w:rsidRPr="004A0ADC">
        <w:rPr>
          <w:rFonts w:ascii="Arial" w:hAnsi="Arial" w:cs="Arial"/>
          <w:i/>
          <w:iCs/>
          <w:sz w:val="22"/>
          <w:szCs w:val="22"/>
        </w:rPr>
        <w:t xml:space="preserve"> nella seduta</w:t>
      </w:r>
      <w:r w:rsidR="004A0ADC">
        <w:rPr>
          <w:rFonts w:ascii="Arial" w:hAnsi="Arial" w:cs="Arial"/>
          <w:i/>
          <w:iCs/>
          <w:sz w:val="22"/>
          <w:szCs w:val="22"/>
        </w:rPr>
        <w:t xml:space="preserve"> successiva</w:t>
      </w:r>
      <w:r w:rsidRPr="004A0ADC">
        <w:rPr>
          <w:rFonts w:ascii="Arial" w:hAnsi="Arial" w:cs="Arial"/>
          <w:i/>
          <w:iCs/>
          <w:sz w:val="22"/>
          <w:szCs w:val="22"/>
        </w:rPr>
        <w:t xml:space="preserve">. </w:t>
      </w:r>
    </w:p>
    <w:p w14:paraId="2A7C201F" w14:textId="4FD8A1BD" w:rsidR="00D57134" w:rsidRPr="004A0ADC" w:rsidRDefault="00D57134" w:rsidP="00175EF3">
      <w:pPr>
        <w:pStyle w:val="NormaleWeb"/>
        <w:spacing w:before="80" w:beforeAutospacing="0" w:after="0" w:afterAutospacing="0"/>
        <w:ind w:left="567" w:right="-7"/>
        <w:jc w:val="both"/>
        <w:rPr>
          <w:rFonts w:ascii="Arial" w:hAnsi="Arial" w:cs="Arial"/>
          <w:i/>
          <w:iCs/>
          <w:sz w:val="22"/>
          <w:szCs w:val="22"/>
        </w:rPr>
      </w:pPr>
      <w:r w:rsidRPr="004A0ADC">
        <w:rPr>
          <w:rFonts w:ascii="Arial" w:hAnsi="Arial" w:cs="Arial"/>
          <w:i/>
          <w:iCs/>
          <w:sz w:val="22"/>
          <w:szCs w:val="22"/>
          <w:vertAlign w:val="superscript"/>
        </w:rPr>
        <w:t>4</w:t>
      </w:r>
      <w:r w:rsidRPr="004A0ADC">
        <w:rPr>
          <w:rFonts w:ascii="Arial" w:hAnsi="Arial" w:cs="Arial"/>
          <w:i/>
          <w:iCs/>
          <w:sz w:val="22"/>
          <w:szCs w:val="22"/>
        </w:rPr>
        <w:t>Se l</w:t>
      </w:r>
      <w:r w:rsidR="00A17DE1" w:rsidRPr="004A0ADC">
        <w:rPr>
          <w:rFonts w:ascii="Arial" w:hAnsi="Arial" w:cs="Arial"/>
          <w:i/>
          <w:iCs/>
          <w:sz w:val="22"/>
          <w:szCs w:val="22"/>
        </w:rPr>
        <w:t>'</w:t>
      </w:r>
      <w:r w:rsidRPr="004A0ADC">
        <w:rPr>
          <w:rFonts w:ascii="Arial" w:hAnsi="Arial" w:cs="Arial"/>
          <w:i/>
          <w:iCs/>
          <w:sz w:val="22"/>
          <w:szCs w:val="22"/>
        </w:rPr>
        <w:t xml:space="preserve">interpellanza è presentata meno di 10 giorni prima della seduta, è tenuto a rispondere nella seduta </w:t>
      </w:r>
      <w:r w:rsidRPr="004A0ADC">
        <w:rPr>
          <w:rFonts w:ascii="Arial" w:hAnsi="Arial" w:cs="Arial"/>
          <w:b/>
          <w:i/>
          <w:iCs/>
          <w:strike/>
          <w:sz w:val="22"/>
          <w:szCs w:val="22"/>
        </w:rPr>
        <w:t>stessa</w:t>
      </w:r>
      <w:r w:rsidRPr="004A0ADC">
        <w:rPr>
          <w:rFonts w:ascii="Arial" w:hAnsi="Arial" w:cs="Arial"/>
          <w:i/>
          <w:iCs/>
          <w:strike/>
          <w:sz w:val="22"/>
          <w:szCs w:val="22"/>
        </w:rPr>
        <w:t>.</w:t>
      </w:r>
      <w:r w:rsidRPr="004A0ADC">
        <w:rPr>
          <w:rFonts w:ascii="Arial" w:hAnsi="Arial" w:cs="Arial"/>
          <w:i/>
          <w:iCs/>
          <w:sz w:val="22"/>
          <w:szCs w:val="22"/>
        </w:rPr>
        <w:t xml:space="preserve"> </w:t>
      </w:r>
      <w:r w:rsidRPr="004A0ADC">
        <w:rPr>
          <w:rFonts w:ascii="Arial" w:hAnsi="Arial" w:cs="Arial"/>
          <w:b/>
          <w:i/>
          <w:iCs/>
          <w:sz w:val="22"/>
          <w:szCs w:val="22"/>
        </w:rPr>
        <w:t>successiva</w:t>
      </w:r>
      <w:r w:rsidR="004A0ADC">
        <w:rPr>
          <w:rFonts w:ascii="Arial" w:hAnsi="Arial" w:cs="Arial"/>
          <w:i/>
          <w:iCs/>
          <w:sz w:val="22"/>
          <w:szCs w:val="22"/>
        </w:rPr>
        <w:t>.</w:t>
      </w:r>
    </w:p>
    <w:p w14:paraId="76E8FE5B" w14:textId="6AD44B80" w:rsidR="00D57134" w:rsidRPr="004A0ADC" w:rsidRDefault="00D57134" w:rsidP="00175EF3">
      <w:pPr>
        <w:pStyle w:val="NormaleWeb"/>
        <w:spacing w:before="80" w:beforeAutospacing="0" w:after="0" w:afterAutospacing="0"/>
        <w:ind w:left="567" w:right="-7"/>
        <w:jc w:val="both"/>
        <w:rPr>
          <w:rFonts w:ascii="Arial" w:hAnsi="Arial" w:cs="Arial"/>
          <w:b/>
          <w:i/>
          <w:iCs/>
          <w:strike/>
          <w:sz w:val="22"/>
          <w:szCs w:val="22"/>
        </w:rPr>
      </w:pPr>
      <w:r w:rsidRPr="004A0ADC">
        <w:rPr>
          <w:rFonts w:ascii="Arial" w:hAnsi="Arial" w:cs="Arial"/>
          <w:b/>
          <w:i/>
          <w:iCs/>
          <w:strike/>
          <w:sz w:val="22"/>
          <w:szCs w:val="22"/>
          <w:vertAlign w:val="superscript"/>
        </w:rPr>
        <w:t>5</w:t>
      </w:r>
      <w:r w:rsidRPr="004A0ADC">
        <w:rPr>
          <w:rFonts w:ascii="Arial" w:hAnsi="Arial" w:cs="Arial"/>
          <w:b/>
          <w:i/>
          <w:iCs/>
          <w:strike/>
          <w:sz w:val="22"/>
          <w:szCs w:val="22"/>
        </w:rPr>
        <w:t>Con il consenso dell</w:t>
      </w:r>
      <w:r w:rsidR="00A17DE1" w:rsidRPr="004A0ADC">
        <w:rPr>
          <w:rFonts w:ascii="Arial" w:hAnsi="Arial" w:cs="Arial"/>
          <w:b/>
          <w:i/>
          <w:iCs/>
          <w:strike/>
          <w:sz w:val="22"/>
          <w:szCs w:val="22"/>
        </w:rPr>
        <w:t>'</w:t>
      </w:r>
      <w:r w:rsidRPr="004A0ADC">
        <w:rPr>
          <w:rFonts w:ascii="Arial" w:hAnsi="Arial" w:cs="Arial"/>
          <w:b/>
          <w:i/>
          <w:iCs/>
          <w:strike/>
          <w:sz w:val="22"/>
          <w:szCs w:val="22"/>
        </w:rPr>
        <w:t>interpellante, il Consiglio di Stato può presentare una risposta scritta, distribuita in aula ai deputati presenti, o trasformare l</w:t>
      </w:r>
      <w:r w:rsidR="00A17DE1" w:rsidRPr="004A0ADC">
        <w:rPr>
          <w:rFonts w:ascii="Arial" w:hAnsi="Arial" w:cs="Arial"/>
          <w:b/>
          <w:i/>
          <w:iCs/>
          <w:strike/>
          <w:sz w:val="22"/>
          <w:szCs w:val="22"/>
        </w:rPr>
        <w:t>'</w:t>
      </w:r>
      <w:r w:rsidRPr="004A0ADC">
        <w:rPr>
          <w:rFonts w:ascii="Arial" w:hAnsi="Arial" w:cs="Arial"/>
          <w:b/>
          <w:i/>
          <w:iCs/>
          <w:strike/>
          <w:sz w:val="22"/>
          <w:szCs w:val="22"/>
        </w:rPr>
        <w:t xml:space="preserve">interpellanza in interrogazione. </w:t>
      </w:r>
    </w:p>
    <w:p w14:paraId="6372D2A1" w14:textId="6A0973E7" w:rsidR="00D57134" w:rsidRPr="004A0ADC" w:rsidRDefault="00D57134" w:rsidP="00175EF3">
      <w:pPr>
        <w:pStyle w:val="NormaleWeb"/>
        <w:spacing w:before="80" w:beforeAutospacing="0" w:after="0" w:afterAutospacing="0"/>
        <w:ind w:left="567" w:right="-7"/>
        <w:jc w:val="both"/>
        <w:rPr>
          <w:rFonts w:ascii="Arial" w:hAnsi="Arial" w:cs="Arial"/>
          <w:i/>
          <w:iCs/>
          <w:sz w:val="22"/>
          <w:szCs w:val="22"/>
        </w:rPr>
      </w:pPr>
      <w:r w:rsidRPr="004A0ADC">
        <w:rPr>
          <w:rFonts w:ascii="Arial" w:hAnsi="Arial" w:cs="Arial"/>
          <w:i/>
          <w:iCs/>
          <w:sz w:val="22"/>
          <w:szCs w:val="22"/>
          <w:vertAlign w:val="superscript"/>
        </w:rPr>
        <w:t>6</w:t>
      </w:r>
      <w:r w:rsidRPr="004A0ADC">
        <w:rPr>
          <w:rFonts w:ascii="Arial" w:hAnsi="Arial" w:cs="Arial"/>
          <w:i/>
          <w:iCs/>
          <w:sz w:val="22"/>
          <w:szCs w:val="22"/>
        </w:rPr>
        <w:t>L</w:t>
      </w:r>
      <w:r w:rsidR="00A17DE1" w:rsidRPr="004A0ADC">
        <w:rPr>
          <w:rFonts w:ascii="Arial" w:hAnsi="Arial" w:cs="Arial"/>
          <w:i/>
          <w:iCs/>
          <w:sz w:val="22"/>
          <w:szCs w:val="22"/>
        </w:rPr>
        <w:t>'</w:t>
      </w:r>
      <w:r w:rsidRPr="004A0ADC">
        <w:rPr>
          <w:rFonts w:ascii="Arial" w:hAnsi="Arial" w:cs="Arial"/>
          <w:i/>
          <w:iCs/>
          <w:sz w:val="22"/>
          <w:szCs w:val="22"/>
        </w:rPr>
        <w:t>interpellante si dichiara soddisfatto o non soddisfatto; sono consentite una breve replica dell</w:t>
      </w:r>
      <w:r w:rsidR="00A17DE1" w:rsidRPr="004A0ADC">
        <w:rPr>
          <w:rFonts w:ascii="Arial" w:hAnsi="Arial" w:cs="Arial"/>
          <w:i/>
          <w:iCs/>
          <w:sz w:val="22"/>
          <w:szCs w:val="22"/>
        </w:rPr>
        <w:t>'</w:t>
      </w:r>
      <w:r w:rsidRPr="004A0ADC">
        <w:rPr>
          <w:rFonts w:ascii="Arial" w:hAnsi="Arial" w:cs="Arial"/>
          <w:i/>
          <w:iCs/>
          <w:sz w:val="22"/>
          <w:szCs w:val="22"/>
        </w:rPr>
        <w:t xml:space="preserve">interpellante e la breve duplica del rappresentante del Consiglio di Stato. </w:t>
      </w:r>
    </w:p>
    <w:p w14:paraId="47076825" w14:textId="0B4CE05D" w:rsidR="00D57134" w:rsidRPr="004A0ADC" w:rsidRDefault="004A0ADC" w:rsidP="00175EF3">
      <w:pPr>
        <w:pStyle w:val="NormaleWeb"/>
        <w:spacing w:before="80" w:beforeAutospacing="0" w:after="0" w:afterAutospacing="0"/>
        <w:ind w:left="567" w:right="-7"/>
        <w:jc w:val="both"/>
        <w:rPr>
          <w:rFonts w:ascii="Arial" w:hAnsi="Arial" w:cs="Arial"/>
          <w:i/>
          <w:iCs/>
          <w:sz w:val="22"/>
          <w:szCs w:val="22"/>
        </w:rPr>
      </w:pPr>
      <w:r w:rsidRPr="004A0ADC">
        <w:rPr>
          <w:rFonts w:ascii="Arial" w:hAnsi="Arial" w:cs="Arial"/>
          <w:i/>
          <w:iCs/>
          <w:sz w:val="22"/>
          <w:szCs w:val="22"/>
          <w:vertAlign w:val="superscript"/>
        </w:rPr>
        <w:t>7</w:t>
      </w:r>
      <w:r w:rsidR="00D57134" w:rsidRPr="004A0ADC">
        <w:rPr>
          <w:rFonts w:ascii="Arial" w:hAnsi="Arial" w:cs="Arial"/>
          <w:i/>
          <w:iCs/>
          <w:sz w:val="22"/>
          <w:szCs w:val="22"/>
        </w:rPr>
        <w:t>Dopo la risposta a un</w:t>
      </w:r>
      <w:r w:rsidR="00A17DE1" w:rsidRPr="004A0ADC">
        <w:rPr>
          <w:rFonts w:ascii="Arial" w:hAnsi="Arial" w:cs="Arial"/>
          <w:i/>
          <w:iCs/>
          <w:sz w:val="22"/>
          <w:szCs w:val="22"/>
        </w:rPr>
        <w:t>'</w:t>
      </w:r>
      <w:r w:rsidR="00D57134" w:rsidRPr="004A0ADC">
        <w:rPr>
          <w:rFonts w:ascii="Arial" w:hAnsi="Arial" w:cs="Arial"/>
          <w:i/>
          <w:iCs/>
          <w:sz w:val="22"/>
          <w:szCs w:val="22"/>
        </w:rPr>
        <w:t>interpellanza</w:t>
      </w:r>
      <w:r w:rsidR="00D57134" w:rsidRPr="003962E1">
        <w:rPr>
          <w:rFonts w:ascii="Arial" w:hAnsi="Arial" w:cs="Arial"/>
          <w:b/>
          <w:i/>
          <w:iCs/>
          <w:sz w:val="22"/>
          <w:szCs w:val="22"/>
        </w:rPr>
        <w:t>,</w:t>
      </w:r>
      <w:r w:rsidR="00D57134" w:rsidRPr="004A0ADC">
        <w:rPr>
          <w:rFonts w:ascii="Arial" w:hAnsi="Arial" w:cs="Arial"/>
          <w:i/>
          <w:iCs/>
          <w:sz w:val="22"/>
          <w:szCs w:val="22"/>
        </w:rPr>
        <w:t xml:space="preserve"> </w:t>
      </w:r>
      <w:r w:rsidR="00D57134" w:rsidRPr="003962E1">
        <w:rPr>
          <w:rFonts w:ascii="Arial" w:hAnsi="Arial" w:cs="Arial"/>
          <w:b/>
          <w:i/>
          <w:iCs/>
          <w:sz w:val="22"/>
          <w:szCs w:val="22"/>
        </w:rPr>
        <w:t>nella seduta successiva, l</w:t>
      </w:r>
      <w:r w:rsidR="00A17DE1" w:rsidRPr="003962E1">
        <w:rPr>
          <w:rFonts w:ascii="Arial" w:hAnsi="Arial" w:cs="Arial"/>
          <w:b/>
          <w:i/>
          <w:iCs/>
          <w:sz w:val="22"/>
          <w:szCs w:val="22"/>
        </w:rPr>
        <w:t>'</w:t>
      </w:r>
      <w:r w:rsidR="00D57134" w:rsidRPr="003962E1">
        <w:rPr>
          <w:rFonts w:ascii="Arial" w:hAnsi="Arial" w:cs="Arial"/>
          <w:b/>
          <w:i/>
          <w:iCs/>
          <w:sz w:val="22"/>
          <w:szCs w:val="22"/>
        </w:rPr>
        <w:t xml:space="preserve">interpellante </w:t>
      </w:r>
      <w:r w:rsidR="003962E1" w:rsidRPr="003962E1">
        <w:rPr>
          <w:rFonts w:ascii="Arial" w:hAnsi="Arial" w:cs="Arial"/>
          <w:b/>
          <w:i/>
          <w:iCs/>
          <w:sz w:val="22"/>
          <w:szCs w:val="22"/>
        </w:rPr>
        <w:t>può</w:t>
      </w:r>
      <w:r w:rsidR="00D57134" w:rsidRPr="004A0ADC">
        <w:rPr>
          <w:rFonts w:ascii="Arial" w:hAnsi="Arial" w:cs="Arial"/>
          <w:i/>
          <w:iCs/>
          <w:sz w:val="22"/>
          <w:szCs w:val="22"/>
        </w:rPr>
        <w:t xml:space="preserve"> </w:t>
      </w:r>
      <w:r w:rsidR="00D57134" w:rsidRPr="003962E1">
        <w:rPr>
          <w:rFonts w:ascii="Arial" w:hAnsi="Arial" w:cs="Arial"/>
          <w:b/>
          <w:i/>
          <w:iCs/>
          <w:sz w:val="22"/>
          <w:szCs w:val="22"/>
        </w:rPr>
        <w:t xml:space="preserve">chiedere </w:t>
      </w:r>
      <w:r w:rsidR="003962E1">
        <w:rPr>
          <w:rFonts w:ascii="Arial" w:hAnsi="Arial" w:cs="Arial"/>
          <w:b/>
          <w:i/>
          <w:iCs/>
          <w:strike/>
          <w:sz w:val="22"/>
          <w:szCs w:val="22"/>
        </w:rPr>
        <w:t>vi può</w:t>
      </w:r>
      <w:r w:rsidR="00D57134" w:rsidRPr="003962E1">
        <w:rPr>
          <w:rFonts w:ascii="Arial" w:hAnsi="Arial" w:cs="Arial"/>
          <w:b/>
          <w:i/>
          <w:iCs/>
          <w:strike/>
          <w:sz w:val="22"/>
          <w:szCs w:val="22"/>
        </w:rPr>
        <w:t xml:space="preserve"> essere</w:t>
      </w:r>
      <w:r w:rsidR="00D57134" w:rsidRPr="004A0ADC">
        <w:rPr>
          <w:rFonts w:ascii="Arial" w:hAnsi="Arial" w:cs="Arial"/>
          <w:i/>
          <w:iCs/>
          <w:strike/>
          <w:sz w:val="22"/>
          <w:szCs w:val="22"/>
        </w:rPr>
        <w:t xml:space="preserve"> </w:t>
      </w:r>
      <w:r w:rsidR="00D57134" w:rsidRPr="004A0ADC">
        <w:rPr>
          <w:rFonts w:ascii="Arial" w:hAnsi="Arial" w:cs="Arial"/>
          <w:i/>
          <w:iCs/>
          <w:sz w:val="22"/>
          <w:szCs w:val="22"/>
        </w:rPr>
        <w:t xml:space="preserve">una discussione generale, </w:t>
      </w:r>
      <w:r w:rsidR="003962E1">
        <w:rPr>
          <w:rFonts w:ascii="Arial" w:hAnsi="Arial" w:cs="Arial"/>
          <w:i/>
          <w:iCs/>
          <w:sz w:val="22"/>
          <w:szCs w:val="22"/>
        </w:rPr>
        <w:t>se il Gran Consiglio lo decide.</w:t>
      </w:r>
    </w:p>
    <w:p w14:paraId="6F5BEB4D" w14:textId="77777777" w:rsidR="00740842" w:rsidRPr="00175EF3" w:rsidRDefault="00740842" w:rsidP="00175EF3">
      <w:pPr>
        <w:pStyle w:val="NormaleWeb"/>
        <w:spacing w:before="0" w:beforeAutospacing="0" w:after="0" w:afterAutospacing="0"/>
        <w:ind w:right="-7"/>
        <w:jc w:val="both"/>
        <w:rPr>
          <w:rFonts w:ascii="Arial" w:hAnsi="Arial" w:cs="Arial"/>
          <w:sz w:val="23"/>
          <w:szCs w:val="23"/>
        </w:rPr>
      </w:pPr>
    </w:p>
    <w:p w14:paraId="6B3F3025" w14:textId="74FF383F" w:rsidR="00252B4C" w:rsidRPr="00175EF3" w:rsidRDefault="00252B4C" w:rsidP="00F41879">
      <w:pPr>
        <w:pStyle w:val="NormaleWeb"/>
        <w:spacing w:before="0" w:beforeAutospacing="0" w:after="0" w:afterAutospacing="0"/>
        <w:jc w:val="both"/>
        <w:rPr>
          <w:rFonts w:ascii="Arial" w:hAnsi="Arial" w:cs="Arial"/>
          <w:sz w:val="23"/>
          <w:szCs w:val="23"/>
        </w:rPr>
      </w:pPr>
    </w:p>
    <w:p w14:paraId="7E1DB827" w14:textId="77777777" w:rsidR="00946C02" w:rsidRPr="00175EF3" w:rsidRDefault="00946C02" w:rsidP="00F41879">
      <w:pPr>
        <w:pStyle w:val="NormaleWeb"/>
        <w:spacing w:before="0" w:beforeAutospacing="0" w:after="0" w:afterAutospacing="0"/>
        <w:jc w:val="both"/>
        <w:rPr>
          <w:rFonts w:ascii="Arial" w:hAnsi="Arial" w:cs="Arial"/>
          <w:sz w:val="23"/>
          <w:szCs w:val="23"/>
        </w:rPr>
      </w:pPr>
    </w:p>
    <w:p w14:paraId="5B74276A" w14:textId="1C822ACB" w:rsidR="00252B4C" w:rsidRPr="00A17DE1" w:rsidRDefault="00252B4C" w:rsidP="00A17DE1">
      <w:pPr>
        <w:pStyle w:val="Titolo1"/>
        <w:tabs>
          <w:tab w:val="left" w:pos="567"/>
        </w:tabs>
        <w:spacing w:before="0"/>
        <w:jc w:val="both"/>
        <w:rPr>
          <w:rFonts w:ascii="Arial" w:hAnsi="Arial" w:cs="Arial"/>
          <w:b/>
          <w:color w:val="auto"/>
          <w:sz w:val="24"/>
          <w:szCs w:val="24"/>
        </w:rPr>
      </w:pPr>
      <w:bookmarkStart w:id="4" w:name="_Toc63768858"/>
      <w:r w:rsidRPr="00A17DE1">
        <w:rPr>
          <w:rFonts w:ascii="Arial" w:hAnsi="Arial" w:cs="Arial"/>
          <w:b/>
          <w:color w:val="auto"/>
          <w:sz w:val="24"/>
          <w:szCs w:val="24"/>
        </w:rPr>
        <w:t>4.</w:t>
      </w:r>
      <w:r w:rsidRPr="00A17DE1">
        <w:rPr>
          <w:rFonts w:ascii="Arial" w:hAnsi="Arial" w:cs="Arial"/>
          <w:b/>
          <w:color w:val="auto"/>
          <w:sz w:val="24"/>
          <w:szCs w:val="24"/>
        </w:rPr>
        <w:tab/>
      </w:r>
      <w:r w:rsidR="00175EF3">
        <w:rPr>
          <w:rFonts w:ascii="Arial" w:hAnsi="Arial" w:cs="Arial"/>
          <w:b/>
          <w:color w:val="auto"/>
          <w:sz w:val="24"/>
          <w:szCs w:val="24"/>
        </w:rPr>
        <w:t>A</w:t>
      </w:r>
      <w:r w:rsidR="00175EF3" w:rsidRPr="00A17DE1">
        <w:rPr>
          <w:rFonts w:ascii="Arial" w:hAnsi="Arial" w:cs="Arial"/>
          <w:b/>
          <w:color w:val="auto"/>
          <w:sz w:val="24"/>
          <w:szCs w:val="24"/>
        </w:rPr>
        <w:t>UDIZIONE DEGLI INIZIATIVISTI</w:t>
      </w:r>
      <w:bookmarkEnd w:id="4"/>
    </w:p>
    <w:p w14:paraId="056157DD" w14:textId="5D8F59D8" w:rsidR="00A64AC6" w:rsidRPr="00F41879" w:rsidRDefault="003962E1" w:rsidP="003962E1">
      <w:pPr>
        <w:pStyle w:val="NormaleWeb"/>
        <w:spacing w:before="120" w:beforeAutospacing="0" w:after="0" w:afterAutospacing="0"/>
        <w:jc w:val="both"/>
        <w:rPr>
          <w:rFonts w:ascii="Arial" w:hAnsi="Arial" w:cs="Arial"/>
        </w:rPr>
      </w:pPr>
      <w:r>
        <w:rPr>
          <w:rFonts w:ascii="Arial" w:hAnsi="Arial" w:cs="Arial"/>
        </w:rPr>
        <w:t>G</w:t>
      </w:r>
      <w:r w:rsidR="00A64AC6" w:rsidRPr="00F41879">
        <w:rPr>
          <w:rFonts w:ascii="Arial" w:hAnsi="Arial" w:cs="Arial"/>
        </w:rPr>
        <w:t xml:space="preserve">li </w:t>
      </w:r>
      <w:r>
        <w:rPr>
          <w:rFonts w:ascii="Arial" w:hAnsi="Arial" w:cs="Arial"/>
        </w:rPr>
        <w:t>autori delle due iniziative</w:t>
      </w:r>
      <w:r w:rsidR="00A64AC6" w:rsidRPr="00F41879">
        <w:rPr>
          <w:rFonts w:ascii="Arial" w:hAnsi="Arial" w:cs="Arial"/>
        </w:rPr>
        <w:t xml:space="preserve"> sono disposti ad accettare un aventuale controprogetto proposto dalla </w:t>
      </w:r>
      <w:r>
        <w:rPr>
          <w:rFonts w:ascii="Arial" w:hAnsi="Arial" w:cs="Arial"/>
        </w:rPr>
        <w:t>C</w:t>
      </w:r>
      <w:r w:rsidR="00A64AC6" w:rsidRPr="00F41879">
        <w:rPr>
          <w:rFonts w:ascii="Arial" w:hAnsi="Arial" w:cs="Arial"/>
        </w:rPr>
        <w:t>ommissione, a condizione che lo scopo dei loro atti sia raggiunto.</w:t>
      </w:r>
    </w:p>
    <w:p w14:paraId="0178654A" w14:textId="292E8095" w:rsidR="00A64AC6" w:rsidRPr="00175EF3" w:rsidRDefault="00A64AC6" w:rsidP="00F41879">
      <w:pPr>
        <w:pStyle w:val="NormaleWeb"/>
        <w:spacing w:before="0" w:beforeAutospacing="0" w:after="0" w:afterAutospacing="0"/>
        <w:jc w:val="both"/>
        <w:rPr>
          <w:rFonts w:ascii="Arial" w:hAnsi="Arial" w:cs="Arial"/>
          <w:sz w:val="23"/>
          <w:szCs w:val="23"/>
        </w:rPr>
      </w:pPr>
    </w:p>
    <w:p w14:paraId="78078F52" w14:textId="77777777" w:rsidR="003962E1" w:rsidRPr="00175EF3" w:rsidRDefault="003962E1" w:rsidP="00F41879">
      <w:pPr>
        <w:pStyle w:val="NormaleWeb"/>
        <w:spacing w:before="0" w:beforeAutospacing="0" w:after="0" w:afterAutospacing="0"/>
        <w:jc w:val="both"/>
        <w:rPr>
          <w:rFonts w:ascii="Arial" w:hAnsi="Arial" w:cs="Arial"/>
          <w:sz w:val="23"/>
          <w:szCs w:val="23"/>
        </w:rPr>
      </w:pPr>
    </w:p>
    <w:p w14:paraId="619F3567" w14:textId="33D08E1D" w:rsidR="00A64AC6" w:rsidRPr="00175EF3" w:rsidRDefault="00A64AC6" w:rsidP="00F41879">
      <w:pPr>
        <w:pStyle w:val="NormaleWeb"/>
        <w:spacing w:before="0" w:beforeAutospacing="0" w:after="0" w:afterAutospacing="0"/>
        <w:jc w:val="both"/>
        <w:rPr>
          <w:rFonts w:ascii="Arial" w:hAnsi="Arial" w:cs="Arial"/>
          <w:sz w:val="23"/>
          <w:szCs w:val="23"/>
        </w:rPr>
      </w:pPr>
    </w:p>
    <w:p w14:paraId="62E8CA05" w14:textId="6E7841E7" w:rsidR="00A64AC6" w:rsidRPr="00A17DE1" w:rsidRDefault="00A64AC6" w:rsidP="00A17DE1">
      <w:pPr>
        <w:pStyle w:val="Titolo1"/>
        <w:tabs>
          <w:tab w:val="left" w:pos="567"/>
        </w:tabs>
        <w:spacing w:before="0"/>
        <w:jc w:val="both"/>
        <w:rPr>
          <w:rFonts w:ascii="Arial" w:hAnsi="Arial" w:cs="Arial"/>
          <w:b/>
          <w:color w:val="auto"/>
          <w:sz w:val="24"/>
          <w:szCs w:val="24"/>
        </w:rPr>
      </w:pPr>
      <w:bookmarkStart w:id="5" w:name="_Toc63768859"/>
      <w:r w:rsidRPr="00A17DE1">
        <w:rPr>
          <w:rFonts w:ascii="Arial" w:hAnsi="Arial" w:cs="Arial"/>
          <w:b/>
          <w:color w:val="auto"/>
          <w:sz w:val="24"/>
          <w:szCs w:val="24"/>
        </w:rPr>
        <w:t>5.</w:t>
      </w:r>
      <w:r w:rsidRPr="00A17DE1">
        <w:rPr>
          <w:rFonts w:ascii="Arial" w:hAnsi="Arial" w:cs="Arial"/>
          <w:b/>
          <w:color w:val="auto"/>
          <w:sz w:val="24"/>
          <w:szCs w:val="24"/>
        </w:rPr>
        <w:tab/>
      </w:r>
      <w:r w:rsidR="00175EF3">
        <w:rPr>
          <w:rFonts w:ascii="Arial" w:hAnsi="Arial" w:cs="Arial"/>
          <w:b/>
          <w:color w:val="auto"/>
          <w:sz w:val="24"/>
          <w:szCs w:val="24"/>
        </w:rPr>
        <w:t>C</w:t>
      </w:r>
      <w:r w:rsidR="00175EF3" w:rsidRPr="00A17DE1">
        <w:rPr>
          <w:rFonts w:ascii="Arial" w:hAnsi="Arial" w:cs="Arial"/>
          <w:b/>
          <w:color w:val="auto"/>
          <w:sz w:val="24"/>
          <w:szCs w:val="24"/>
        </w:rPr>
        <w:t>ONSIDERAZIONI COMMISSIONALI</w:t>
      </w:r>
      <w:bookmarkEnd w:id="5"/>
    </w:p>
    <w:p w14:paraId="1E91D71F" w14:textId="5EAE7DAC" w:rsidR="00A64AC6" w:rsidRPr="00F41879" w:rsidRDefault="00A64AC6" w:rsidP="003962E1">
      <w:pPr>
        <w:pStyle w:val="NormaleWeb"/>
        <w:spacing w:before="120" w:beforeAutospacing="0" w:after="0" w:afterAutospacing="0"/>
        <w:jc w:val="both"/>
        <w:rPr>
          <w:rFonts w:ascii="Arial" w:hAnsi="Arial" w:cs="Arial"/>
        </w:rPr>
      </w:pPr>
      <w:r w:rsidRPr="00F41879">
        <w:rPr>
          <w:rFonts w:ascii="Arial" w:hAnsi="Arial" w:cs="Arial"/>
        </w:rPr>
        <w:t xml:space="preserve">La Commissione ha potuto approfondire il tema, confrontando, grazie a una precisa tabella comparativa allestita dal segretario, la situazione legislativa ticinese con quella federale e degli altri </w:t>
      </w:r>
      <w:r w:rsidR="003962E1">
        <w:rPr>
          <w:rFonts w:ascii="Arial" w:hAnsi="Arial" w:cs="Arial"/>
        </w:rPr>
        <w:t>C</w:t>
      </w:r>
      <w:r w:rsidRPr="00F41879">
        <w:rPr>
          <w:rFonts w:ascii="Arial" w:hAnsi="Arial" w:cs="Arial"/>
        </w:rPr>
        <w:t xml:space="preserve">antoni. </w:t>
      </w:r>
    </w:p>
    <w:p w14:paraId="18F1FBD3" w14:textId="2ACAA586" w:rsidR="00A64AC6" w:rsidRPr="00F41879" w:rsidRDefault="00A64AC6" w:rsidP="00F41879">
      <w:pPr>
        <w:pStyle w:val="NormaleWeb"/>
        <w:spacing w:before="0" w:beforeAutospacing="0" w:after="0" w:afterAutospacing="0"/>
        <w:jc w:val="both"/>
        <w:rPr>
          <w:rFonts w:ascii="Arial" w:hAnsi="Arial" w:cs="Arial"/>
        </w:rPr>
      </w:pPr>
    </w:p>
    <w:p w14:paraId="3B3CDB66" w14:textId="77777777" w:rsidR="009F1621" w:rsidRPr="00F41879" w:rsidRDefault="009F1621" w:rsidP="00F41879">
      <w:pPr>
        <w:pStyle w:val="NormaleWeb"/>
        <w:spacing w:before="0" w:beforeAutospacing="0" w:after="0" w:afterAutospacing="0"/>
        <w:jc w:val="both"/>
        <w:rPr>
          <w:rFonts w:ascii="Arial" w:hAnsi="Arial" w:cs="Arial"/>
        </w:rPr>
      </w:pPr>
    </w:p>
    <w:p w14:paraId="4311D0C3" w14:textId="0DA73672" w:rsidR="00A64AC6" w:rsidRPr="00175EF3" w:rsidRDefault="00D32B41" w:rsidP="00A17DE1">
      <w:pPr>
        <w:pStyle w:val="Titolo2"/>
        <w:tabs>
          <w:tab w:val="left" w:pos="567"/>
        </w:tabs>
        <w:spacing w:before="0"/>
        <w:rPr>
          <w:rFonts w:ascii="Arial" w:hAnsi="Arial" w:cs="Arial"/>
          <w:b/>
          <w:color w:val="auto"/>
          <w:sz w:val="24"/>
          <w:szCs w:val="24"/>
        </w:rPr>
      </w:pPr>
      <w:bookmarkStart w:id="6" w:name="_Toc63768860"/>
      <w:r w:rsidRPr="00175EF3">
        <w:rPr>
          <w:rFonts w:ascii="Arial" w:hAnsi="Arial" w:cs="Arial"/>
          <w:b/>
          <w:color w:val="auto"/>
          <w:sz w:val="24"/>
          <w:szCs w:val="24"/>
        </w:rPr>
        <w:t>5.1</w:t>
      </w:r>
      <w:r w:rsidRPr="00175EF3">
        <w:rPr>
          <w:rFonts w:ascii="Arial" w:hAnsi="Arial" w:cs="Arial"/>
          <w:b/>
          <w:color w:val="auto"/>
          <w:sz w:val="24"/>
          <w:szCs w:val="24"/>
        </w:rPr>
        <w:tab/>
      </w:r>
      <w:r w:rsidR="003962E1" w:rsidRPr="00175EF3">
        <w:rPr>
          <w:rFonts w:ascii="Arial" w:hAnsi="Arial" w:cs="Arial"/>
          <w:b/>
          <w:color w:val="auto"/>
          <w:sz w:val="24"/>
          <w:szCs w:val="24"/>
        </w:rPr>
        <w:t>T</w:t>
      </w:r>
      <w:r w:rsidRPr="00175EF3">
        <w:rPr>
          <w:rFonts w:ascii="Arial" w:hAnsi="Arial" w:cs="Arial"/>
          <w:b/>
          <w:color w:val="auto"/>
          <w:sz w:val="24"/>
          <w:szCs w:val="24"/>
        </w:rPr>
        <w:t>rattazione delle interpellanze a livello federale</w:t>
      </w:r>
      <w:bookmarkEnd w:id="6"/>
    </w:p>
    <w:p w14:paraId="7A26218B" w14:textId="0371CF05" w:rsidR="00D32B41" w:rsidRPr="00F41879" w:rsidRDefault="00D32B41" w:rsidP="003962E1">
      <w:pPr>
        <w:pStyle w:val="NormaleWeb"/>
        <w:spacing w:before="120" w:beforeAutospacing="0" w:after="0" w:afterAutospacing="0"/>
        <w:jc w:val="both"/>
        <w:rPr>
          <w:rFonts w:ascii="Arial" w:hAnsi="Arial" w:cs="Arial"/>
          <w:color w:val="000000" w:themeColor="text1"/>
        </w:rPr>
      </w:pPr>
      <w:r w:rsidRPr="00F41879">
        <w:rPr>
          <w:rFonts w:ascii="Arial" w:hAnsi="Arial" w:cs="Arial"/>
          <w:color w:val="000000" w:themeColor="text1"/>
        </w:rPr>
        <w:t xml:space="preserve">Il </w:t>
      </w:r>
      <w:hyperlink r:id="rId8" w:history="1">
        <w:r w:rsidRPr="00F41879">
          <w:rPr>
            <w:rStyle w:val="Collegamentoipertestuale"/>
            <w:rFonts w:ascii="Arial" w:hAnsi="Arial" w:cs="Arial"/>
            <w:color w:val="000000" w:themeColor="text1"/>
            <w:u w:val="none"/>
          </w:rPr>
          <w:t>Consiglio federale</w:t>
        </w:r>
      </w:hyperlink>
      <w:r w:rsidRPr="00F41879">
        <w:rPr>
          <w:rFonts w:ascii="Arial" w:hAnsi="Arial" w:cs="Arial"/>
          <w:color w:val="000000" w:themeColor="text1"/>
        </w:rPr>
        <w:t xml:space="preserve"> risponde alle interpellanze </w:t>
      </w:r>
      <w:r w:rsidRPr="00F41879">
        <w:rPr>
          <w:rFonts w:ascii="Arial" w:hAnsi="Arial" w:cs="Arial"/>
          <w:color w:val="000000" w:themeColor="text1"/>
          <w:u w:val="single"/>
        </w:rPr>
        <w:t xml:space="preserve">per </w:t>
      </w:r>
      <w:r w:rsidR="00620271">
        <w:rPr>
          <w:rFonts w:ascii="Arial" w:hAnsi="Arial" w:cs="Arial"/>
          <w:color w:val="000000" w:themeColor="text1"/>
          <w:u w:val="single"/>
        </w:rPr>
        <w:t>i</w:t>
      </w:r>
      <w:r w:rsidRPr="00F41879">
        <w:rPr>
          <w:rFonts w:ascii="Arial" w:hAnsi="Arial" w:cs="Arial"/>
          <w:color w:val="000000" w:themeColor="text1"/>
          <w:u w:val="single"/>
        </w:rPr>
        <w:t xml:space="preserve">scritto di norma entro la </w:t>
      </w:r>
      <w:hyperlink r:id="rId9" w:history="1">
        <w:r w:rsidRPr="00F41879">
          <w:rPr>
            <w:rStyle w:val="Collegamentoipertestuale"/>
            <w:rFonts w:ascii="Arial" w:hAnsi="Arial" w:cs="Arial"/>
            <w:color w:val="000000" w:themeColor="text1"/>
          </w:rPr>
          <w:t>sessione</w:t>
        </w:r>
      </w:hyperlink>
      <w:r w:rsidRPr="00F41879">
        <w:rPr>
          <w:rFonts w:ascii="Arial" w:hAnsi="Arial" w:cs="Arial"/>
          <w:color w:val="000000" w:themeColor="text1"/>
          <w:u w:val="single"/>
        </w:rPr>
        <w:t xml:space="preserve"> successiva</w:t>
      </w:r>
      <w:r w:rsidRPr="00F41879">
        <w:rPr>
          <w:rFonts w:ascii="Arial" w:hAnsi="Arial" w:cs="Arial"/>
          <w:color w:val="000000" w:themeColor="text1"/>
        </w:rPr>
        <w:t xml:space="preserve"> (</w:t>
      </w:r>
      <w:hyperlink r:id="rId10" w:anchor="a125" w:tgtFrame="_blank" w:history="1">
        <w:r w:rsidRPr="00F41879">
          <w:rPr>
            <w:rStyle w:val="Collegamentoipertestuale"/>
            <w:rFonts w:ascii="Arial" w:hAnsi="Arial" w:cs="Arial"/>
            <w:color w:val="000000" w:themeColor="text1"/>
            <w:u w:val="none"/>
          </w:rPr>
          <w:t>art. 125 cpv. 2 LParl</w:t>
        </w:r>
      </w:hyperlink>
      <w:r w:rsidRPr="00F41879">
        <w:rPr>
          <w:rFonts w:ascii="Arial" w:hAnsi="Arial" w:cs="Arial"/>
          <w:color w:val="000000" w:themeColor="text1"/>
        </w:rPr>
        <w:t>). L</w:t>
      </w:r>
      <w:r w:rsidR="00A17DE1">
        <w:rPr>
          <w:rFonts w:ascii="Arial" w:hAnsi="Arial" w:cs="Arial"/>
          <w:color w:val="000000" w:themeColor="text1"/>
        </w:rPr>
        <w:t>'</w:t>
      </w:r>
      <w:r w:rsidRPr="00F41879">
        <w:rPr>
          <w:rFonts w:ascii="Arial" w:hAnsi="Arial" w:cs="Arial"/>
          <w:color w:val="000000" w:themeColor="text1"/>
        </w:rPr>
        <w:t>interpellante può dichiarare di essere o no soddisfatto della risposta o di esserlo soltanto in parte e chiedere una discussione (</w:t>
      </w:r>
      <w:hyperlink r:id="rId11" w:anchor="a125" w:tgtFrame="_blank" w:history="1">
        <w:r w:rsidRPr="00F41879">
          <w:rPr>
            <w:rStyle w:val="Collegamentoipertestuale"/>
            <w:rFonts w:ascii="Arial" w:hAnsi="Arial" w:cs="Arial"/>
            <w:color w:val="000000" w:themeColor="text1"/>
            <w:u w:val="none"/>
          </w:rPr>
          <w:t>art. 125 cpv. 2 LParl</w:t>
        </w:r>
      </w:hyperlink>
      <w:r w:rsidR="00CF41E3">
        <w:rPr>
          <w:rFonts w:ascii="Arial" w:hAnsi="Arial" w:cs="Arial"/>
          <w:color w:val="000000" w:themeColor="text1"/>
        </w:rPr>
        <w:t>,</w:t>
      </w:r>
      <w:r w:rsidRPr="00F41879">
        <w:rPr>
          <w:rFonts w:ascii="Arial" w:hAnsi="Arial" w:cs="Arial"/>
          <w:color w:val="000000" w:themeColor="text1"/>
        </w:rPr>
        <w:t xml:space="preserve"> </w:t>
      </w:r>
      <w:hyperlink r:id="rId12" w:anchor="a28" w:tgtFrame="_blank" w:history="1">
        <w:r w:rsidRPr="00F41879">
          <w:rPr>
            <w:rStyle w:val="Collegamentoipertestuale"/>
            <w:rFonts w:ascii="Arial" w:hAnsi="Arial" w:cs="Arial"/>
            <w:color w:val="000000" w:themeColor="text1"/>
            <w:u w:val="none"/>
          </w:rPr>
          <w:t>art. 28 cpv. 4 RCN</w:t>
        </w:r>
      </w:hyperlink>
      <w:r w:rsidR="00CF41E3">
        <w:rPr>
          <w:rFonts w:ascii="Arial" w:hAnsi="Arial" w:cs="Arial"/>
          <w:color w:val="000000" w:themeColor="text1"/>
        </w:rPr>
        <w:t>,</w:t>
      </w:r>
      <w:r w:rsidRPr="00F41879">
        <w:rPr>
          <w:rFonts w:ascii="Arial" w:hAnsi="Arial" w:cs="Arial"/>
          <w:color w:val="000000" w:themeColor="text1"/>
        </w:rPr>
        <w:t xml:space="preserve"> </w:t>
      </w:r>
      <w:hyperlink r:id="rId13" w:anchor="a24" w:tgtFrame="_blank" w:history="1">
        <w:r w:rsidRPr="00F41879">
          <w:rPr>
            <w:rStyle w:val="Collegamentoipertestuale"/>
            <w:rFonts w:ascii="Arial" w:hAnsi="Arial" w:cs="Arial"/>
            <w:color w:val="000000" w:themeColor="text1"/>
            <w:u w:val="none"/>
          </w:rPr>
          <w:t>art. 24 cpv. 3 RCS</w:t>
        </w:r>
      </w:hyperlink>
      <w:r w:rsidRPr="00F41879">
        <w:rPr>
          <w:rFonts w:ascii="Arial" w:hAnsi="Arial" w:cs="Arial"/>
          <w:color w:val="000000" w:themeColor="text1"/>
        </w:rPr>
        <w:t xml:space="preserve">). Nella pratica simili discussioni avvengono tuttavia soltanto nel </w:t>
      </w:r>
      <w:hyperlink r:id="rId14" w:history="1">
        <w:r w:rsidRPr="00F41879">
          <w:rPr>
            <w:rStyle w:val="Collegamentoipertestuale"/>
            <w:rFonts w:ascii="Arial" w:hAnsi="Arial" w:cs="Arial"/>
            <w:color w:val="000000" w:themeColor="text1"/>
            <w:u w:val="none"/>
          </w:rPr>
          <w:t>Consiglio degli Stati</w:t>
        </w:r>
      </w:hyperlink>
      <w:r w:rsidR="006839DB">
        <w:rPr>
          <w:rFonts w:ascii="Arial" w:hAnsi="Arial" w:cs="Arial"/>
          <w:color w:val="000000" w:themeColor="text1"/>
        </w:rPr>
        <w:t>.</w:t>
      </w:r>
    </w:p>
    <w:p w14:paraId="23E1DD50" w14:textId="293FFBF1" w:rsidR="00D32B41" w:rsidRPr="00F41879" w:rsidRDefault="00D32B41" w:rsidP="003962E1">
      <w:pPr>
        <w:pStyle w:val="NormaleWeb"/>
        <w:spacing w:before="120" w:beforeAutospacing="0" w:after="0" w:afterAutospacing="0"/>
        <w:jc w:val="both"/>
        <w:rPr>
          <w:rFonts w:ascii="Arial" w:hAnsi="Arial" w:cs="Arial"/>
          <w:color w:val="000000" w:themeColor="text1"/>
        </w:rPr>
      </w:pPr>
      <w:r w:rsidRPr="00F41879">
        <w:rPr>
          <w:rFonts w:ascii="Arial" w:hAnsi="Arial" w:cs="Arial"/>
          <w:color w:val="000000" w:themeColor="text1"/>
          <w:u w:val="single"/>
        </w:rPr>
        <w:t>Le interpellanze urgenti devono essere presentate il più tardi all</w:t>
      </w:r>
      <w:r w:rsidR="00A17DE1">
        <w:rPr>
          <w:rFonts w:ascii="Arial" w:hAnsi="Arial" w:cs="Arial"/>
          <w:color w:val="000000" w:themeColor="text1"/>
          <w:u w:val="single"/>
        </w:rPr>
        <w:t>'</w:t>
      </w:r>
      <w:r w:rsidRPr="00F41879">
        <w:rPr>
          <w:rFonts w:ascii="Arial" w:hAnsi="Arial" w:cs="Arial"/>
          <w:color w:val="000000" w:themeColor="text1"/>
          <w:u w:val="single"/>
        </w:rPr>
        <w:t>inizio della terza seduta di una sessione di tre settimane</w:t>
      </w:r>
      <w:r w:rsidRPr="00F41879">
        <w:rPr>
          <w:rFonts w:ascii="Arial" w:hAnsi="Arial" w:cs="Arial"/>
          <w:color w:val="000000" w:themeColor="text1"/>
        </w:rPr>
        <w:t xml:space="preserve"> (</w:t>
      </w:r>
      <w:hyperlink r:id="rId15" w:anchor="a30" w:tgtFrame="_blank" w:history="1">
        <w:r w:rsidRPr="00F41879">
          <w:rPr>
            <w:rStyle w:val="Collegamentoipertestuale"/>
            <w:rFonts w:ascii="Arial" w:hAnsi="Arial" w:cs="Arial"/>
            <w:color w:val="000000" w:themeColor="text1"/>
            <w:u w:val="none"/>
          </w:rPr>
          <w:t>art. 30 cpv. 3 RCN</w:t>
        </w:r>
      </w:hyperlink>
      <w:r w:rsidR="00CF41E3">
        <w:rPr>
          <w:rFonts w:ascii="Arial" w:hAnsi="Arial" w:cs="Arial"/>
          <w:color w:val="000000" w:themeColor="text1"/>
        </w:rPr>
        <w:t>,</w:t>
      </w:r>
      <w:r w:rsidRPr="00F41879">
        <w:rPr>
          <w:rFonts w:ascii="Arial" w:hAnsi="Arial" w:cs="Arial"/>
          <w:color w:val="000000" w:themeColor="text1"/>
        </w:rPr>
        <w:t xml:space="preserve"> </w:t>
      </w:r>
      <w:hyperlink r:id="rId16" w:anchor="a26" w:tgtFrame="_blank" w:history="1">
        <w:r w:rsidRPr="00F41879">
          <w:rPr>
            <w:rStyle w:val="Collegamentoipertestuale"/>
            <w:rFonts w:ascii="Arial" w:hAnsi="Arial" w:cs="Arial"/>
            <w:color w:val="000000" w:themeColor="text1"/>
            <w:u w:val="none"/>
          </w:rPr>
          <w:t>art. 26 cpv. 3 RCS</w:t>
        </w:r>
      </w:hyperlink>
      <w:r w:rsidRPr="00F41879">
        <w:rPr>
          <w:rFonts w:ascii="Arial" w:hAnsi="Arial" w:cs="Arial"/>
          <w:color w:val="000000" w:themeColor="text1"/>
        </w:rPr>
        <w:t xml:space="preserve">). </w:t>
      </w:r>
      <w:r w:rsidRPr="00F41879">
        <w:rPr>
          <w:rFonts w:ascii="Arial" w:hAnsi="Arial" w:cs="Arial"/>
          <w:color w:val="000000" w:themeColor="text1"/>
          <w:u w:val="single"/>
        </w:rPr>
        <w:t>La dichiarazione d</w:t>
      </w:r>
      <w:r w:rsidR="00A17DE1">
        <w:rPr>
          <w:rFonts w:ascii="Arial" w:hAnsi="Arial" w:cs="Arial"/>
          <w:color w:val="000000" w:themeColor="text1"/>
          <w:u w:val="single"/>
        </w:rPr>
        <w:t>'</w:t>
      </w:r>
      <w:r w:rsidRPr="00F41879">
        <w:rPr>
          <w:rFonts w:ascii="Arial" w:hAnsi="Arial" w:cs="Arial"/>
          <w:color w:val="000000" w:themeColor="text1"/>
          <w:u w:val="single"/>
        </w:rPr>
        <w:t xml:space="preserve">urgenza compete al relativo </w:t>
      </w:r>
      <w:hyperlink r:id="rId17" w:history="1">
        <w:r w:rsidRPr="00F41879">
          <w:rPr>
            <w:rStyle w:val="Collegamentoipertestuale"/>
            <w:rFonts w:ascii="Arial" w:hAnsi="Arial" w:cs="Arial"/>
            <w:color w:val="000000" w:themeColor="text1"/>
          </w:rPr>
          <w:t>Ufficio della Camera</w:t>
        </w:r>
      </w:hyperlink>
      <w:r w:rsidRPr="00F41879">
        <w:rPr>
          <w:rFonts w:ascii="Arial" w:hAnsi="Arial" w:cs="Arial"/>
          <w:color w:val="000000" w:themeColor="text1"/>
        </w:rPr>
        <w:t xml:space="preserve"> (</w:t>
      </w:r>
      <w:hyperlink r:id="rId18" w:anchor="a30" w:tgtFrame="_blank" w:history="1">
        <w:r w:rsidRPr="00F41879">
          <w:rPr>
            <w:rStyle w:val="Collegamentoipertestuale"/>
            <w:rFonts w:ascii="Arial" w:hAnsi="Arial" w:cs="Arial"/>
            <w:color w:val="000000" w:themeColor="text1"/>
            <w:u w:val="none"/>
          </w:rPr>
          <w:t>art. 30 cpv. 2 lett. a RCN</w:t>
        </w:r>
      </w:hyperlink>
      <w:r w:rsidR="00CF41E3">
        <w:rPr>
          <w:rFonts w:ascii="Arial" w:hAnsi="Arial" w:cs="Arial"/>
          <w:color w:val="000000" w:themeColor="text1"/>
        </w:rPr>
        <w:t>,</w:t>
      </w:r>
      <w:r w:rsidRPr="00F41879">
        <w:rPr>
          <w:rFonts w:ascii="Arial" w:hAnsi="Arial" w:cs="Arial"/>
          <w:color w:val="000000" w:themeColor="text1"/>
        </w:rPr>
        <w:t xml:space="preserve"> </w:t>
      </w:r>
      <w:hyperlink r:id="rId19" w:anchor="a26" w:tgtFrame="_blank" w:history="1">
        <w:r w:rsidRPr="00F41879">
          <w:rPr>
            <w:rStyle w:val="Collegamentoipertestuale"/>
            <w:rFonts w:ascii="Arial" w:hAnsi="Arial" w:cs="Arial"/>
            <w:color w:val="000000" w:themeColor="text1"/>
            <w:u w:val="none"/>
          </w:rPr>
          <w:t>art. 26 cpv. 2 RCS</w:t>
        </w:r>
      </w:hyperlink>
      <w:r w:rsidRPr="00F41879">
        <w:rPr>
          <w:rFonts w:ascii="Arial" w:hAnsi="Arial" w:cs="Arial"/>
          <w:color w:val="000000" w:themeColor="text1"/>
        </w:rPr>
        <w:t>).</w:t>
      </w:r>
    </w:p>
    <w:p w14:paraId="2AF41DCE" w14:textId="4B7E5E92" w:rsidR="00D32B41" w:rsidRPr="00F41879" w:rsidRDefault="00D32B41" w:rsidP="003962E1">
      <w:pPr>
        <w:pStyle w:val="NormaleWeb"/>
        <w:spacing w:before="120" w:beforeAutospacing="0" w:after="0" w:afterAutospacing="0"/>
        <w:jc w:val="both"/>
        <w:rPr>
          <w:rFonts w:ascii="Arial" w:hAnsi="Arial" w:cs="Arial"/>
          <w:color w:val="000000" w:themeColor="text1"/>
        </w:rPr>
      </w:pPr>
      <w:r w:rsidRPr="00F41879">
        <w:rPr>
          <w:rFonts w:ascii="Arial" w:hAnsi="Arial" w:cs="Arial"/>
          <w:color w:val="000000" w:themeColor="text1"/>
        </w:rPr>
        <w:t>Se un</w:t>
      </w:r>
      <w:r w:rsidR="00A17DE1">
        <w:rPr>
          <w:rFonts w:ascii="Arial" w:hAnsi="Arial" w:cs="Arial"/>
          <w:color w:val="000000" w:themeColor="text1"/>
        </w:rPr>
        <w:t>'</w:t>
      </w:r>
      <w:r w:rsidRPr="00F41879">
        <w:rPr>
          <w:rFonts w:ascii="Arial" w:hAnsi="Arial" w:cs="Arial"/>
          <w:color w:val="000000" w:themeColor="text1"/>
        </w:rPr>
        <w:t>interpellanza è dichiarata urgente, il Consiglio federale deve rispondervi nel corso della stessa sessione e discuterla nella terza settimana di sessione (</w:t>
      </w:r>
      <w:hyperlink r:id="rId20" w:anchor="a30" w:tgtFrame="_blank" w:history="1">
        <w:r w:rsidRPr="00F41879">
          <w:rPr>
            <w:rStyle w:val="Collegamentoipertestuale"/>
            <w:rFonts w:ascii="Arial" w:hAnsi="Arial" w:cs="Arial"/>
            <w:color w:val="000000" w:themeColor="text1"/>
            <w:u w:val="none"/>
          </w:rPr>
          <w:t>art. 30 cpv. 3 RCN</w:t>
        </w:r>
      </w:hyperlink>
      <w:r w:rsidR="00CF41E3">
        <w:rPr>
          <w:rStyle w:val="Collegamentoipertestuale"/>
          <w:rFonts w:ascii="Arial" w:hAnsi="Arial" w:cs="Arial"/>
          <w:color w:val="000000" w:themeColor="text1"/>
          <w:u w:val="none"/>
        </w:rPr>
        <w:t>,</w:t>
      </w:r>
      <w:r w:rsidRPr="00F41879">
        <w:rPr>
          <w:rFonts w:ascii="Arial" w:hAnsi="Arial" w:cs="Arial"/>
          <w:color w:val="000000" w:themeColor="text1"/>
        </w:rPr>
        <w:t xml:space="preserve"> </w:t>
      </w:r>
      <w:r w:rsidR="00946C02">
        <w:rPr>
          <w:rFonts w:ascii="Arial" w:hAnsi="Arial" w:cs="Arial"/>
          <w:color w:val="000000" w:themeColor="text1"/>
        </w:rPr>
        <w:br/>
      </w:r>
      <w:hyperlink r:id="rId21" w:anchor="a26" w:tgtFrame="_blank" w:history="1">
        <w:r w:rsidRPr="00F41879">
          <w:rPr>
            <w:rStyle w:val="Collegamentoipertestuale"/>
            <w:rFonts w:ascii="Arial" w:hAnsi="Arial" w:cs="Arial"/>
            <w:color w:val="000000" w:themeColor="text1"/>
            <w:u w:val="none"/>
          </w:rPr>
          <w:t>art. 26 cpv. 3 RCS</w:t>
        </w:r>
      </w:hyperlink>
      <w:r w:rsidRPr="00F41879">
        <w:rPr>
          <w:rFonts w:ascii="Arial" w:hAnsi="Arial" w:cs="Arial"/>
          <w:color w:val="000000" w:themeColor="text1"/>
        </w:rPr>
        <w:t xml:space="preserve">). </w:t>
      </w:r>
    </w:p>
    <w:p w14:paraId="72283635" w14:textId="78BCDF04" w:rsidR="00D32B41" w:rsidRPr="00F41879" w:rsidRDefault="00D32B41" w:rsidP="003962E1">
      <w:pPr>
        <w:pStyle w:val="NormaleWeb"/>
        <w:spacing w:before="120" w:beforeAutospacing="0" w:after="0" w:afterAutospacing="0"/>
        <w:jc w:val="both"/>
        <w:rPr>
          <w:rFonts w:ascii="Arial" w:hAnsi="Arial" w:cs="Arial"/>
          <w:color w:val="000000" w:themeColor="text1"/>
        </w:rPr>
      </w:pPr>
      <w:r w:rsidRPr="00F41879">
        <w:rPr>
          <w:rFonts w:ascii="Arial" w:hAnsi="Arial" w:cs="Arial"/>
          <w:color w:val="000000" w:themeColor="text1"/>
          <w:u w:val="single"/>
        </w:rPr>
        <w:t>Se l</w:t>
      </w:r>
      <w:r w:rsidR="00A17DE1">
        <w:rPr>
          <w:rFonts w:ascii="Arial" w:hAnsi="Arial" w:cs="Arial"/>
          <w:color w:val="000000" w:themeColor="text1"/>
          <w:u w:val="single"/>
        </w:rPr>
        <w:t>'</w:t>
      </w:r>
      <w:r w:rsidRPr="00F41879">
        <w:rPr>
          <w:rFonts w:ascii="Arial" w:hAnsi="Arial" w:cs="Arial"/>
          <w:color w:val="000000" w:themeColor="text1"/>
          <w:u w:val="single"/>
        </w:rPr>
        <w:t>Ufficio respinge la dichiarazione d</w:t>
      </w:r>
      <w:r w:rsidR="00A17DE1">
        <w:rPr>
          <w:rFonts w:ascii="Arial" w:hAnsi="Arial" w:cs="Arial"/>
          <w:color w:val="000000" w:themeColor="text1"/>
          <w:u w:val="single"/>
        </w:rPr>
        <w:t>'</w:t>
      </w:r>
      <w:r w:rsidRPr="00F41879">
        <w:rPr>
          <w:rFonts w:ascii="Arial" w:hAnsi="Arial" w:cs="Arial"/>
          <w:color w:val="000000" w:themeColor="text1"/>
          <w:u w:val="single"/>
        </w:rPr>
        <w:t>urgenza, l</w:t>
      </w:r>
      <w:r w:rsidR="00A17DE1">
        <w:rPr>
          <w:rFonts w:ascii="Arial" w:hAnsi="Arial" w:cs="Arial"/>
          <w:color w:val="000000" w:themeColor="text1"/>
          <w:u w:val="single"/>
        </w:rPr>
        <w:t>'</w:t>
      </w:r>
      <w:r w:rsidRPr="00F41879">
        <w:rPr>
          <w:rFonts w:ascii="Arial" w:hAnsi="Arial" w:cs="Arial"/>
          <w:color w:val="000000" w:themeColor="text1"/>
          <w:u w:val="single"/>
        </w:rPr>
        <w:t>interpellanza è trattata come un</w:t>
      </w:r>
      <w:r w:rsidR="00A17DE1">
        <w:rPr>
          <w:rFonts w:ascii="Arial" w:hAnsi="Arial" w:cs="Arial"/>
          <w:color w:val="000000" w:themeColor="text1"/>
          <w:u w:val="single"/>
        </w:rPr>
        <w:t>'</w:t>
      </w:r>
      <w:r w:rsidRPr="00F41879">
        <w:rPr>
          <w:rFonts w:ascii="Arial" w:hAnsi="Arial" w:cs="Arial"/>
          <w:color w:val="000000" w:themeColor="text1"/>
          <w:u w:val="single"/>
        </w:rPr>
        <w:t>interpellanza normale o l</w:t>
      </w:r>
      <w:r w:rsidR="00A17DE1">
        <w:rPr>
          <w:rFonts w:ascii="Arial" w:hAnsi="Arial" w:cs="Arial"/>
          <w:color w:val="000000" w:themeColor="text1"/>
          <w:u w:val="single"/>
        </w:rPr>
        <w:t>'</w:t>
      </w:r>
      <w:r w:rsidRPr="00F41879">
        <w:rPr>
          <w:rFonts w:ascii="Arial" w:hAnsi="Arial" w:cs="Arial"/>
          <w:color w:val="000000" w:themeColor="text1"/>
          <w:u w:val="single"/>
        </w:rPr>
        <w:t xml:space="preserve">Ufficio la trasforma in </w:t>
      </w:r>
      <w:hyperlink r:id="rId22" w:history="1">
        <w:r w:rsidRPr="00F41879">
          <w:rPr>
            <w:rStyle w:val="Collegamentoipertestuale"/>
            <w:rFonts w:ascii="Arial" w:hAnsi="Arial" w:cs="Arial"/>
            <w:color w:val="000000" w:themeColor="text1"/>
          </w:rPr>
          <w:t>un</w:t>
        </w:r>
        <w:r w:rsidR="00A17DE1">
          <w:rPr>
            <w:rStyle w:val="Collegamentoipertestuale"/>
            <w:rFonts w:ascii="Arial" w:hAnsi="Arial" w:cs="Arial"/>
            <w:color w:val="000000" w:themeColor="text1"/>
          </w:rPr>
          <w:t>'</w:t>
        </w:r>
        <w:r w:rsidRPr="00F41879">
          <w:rPr>
            <w:rStyle w:val="Collegamentoipertestuale"/>
            <w:rFonts w:ascii="Arial" w:hAnsi="Arial" w:cs="Arial"/>
            <w:color w:val="000000" w:themeColor="text1"/>
          </w:rPr>
          <w:t>interrogazione</w:t>
        </w:r>
      </w:hyperlink>
      <w:r w:rsidRPr="00F41879">
        <w:rPr>
          <w:rFonts w:ascii="Arial" w:hAnsi="Arial" w:cs="Arial"/>
          <w:color w:val="000000" w:themeColor="text1"/>
          <w:u w:val="single"/>
        </w:rPr>
        <w:t xml:space="preserve"> urgente previo accordo con l</w:t>
      </w:r>
      <w:r w:rsidR="00A17DE1">
        <w:rPr>
          <w:rFonts w:ascii="Arial" w:hAnsi="Arial" w:cs="Arial"/>
          <w:color w:val="000000" w:themeColor="text1"/>
          <w:u w:val="single"/>
        </w:rPr>
        <w:t>'</w:t>
      </w:r>
      <w:r w:rsidRPr="00F41879">
        <w:rPr>
          <w:rFonts w:ascii="Arial" w:hAnsi="Arial" w:cs="Arial"/>
          <w:color w:val="000000" w:themeColor="text1"/>
          <w:u w:val="single"/>
        </w:rPr>
        <w:t>interpellante</w:t>
      </w:r>
      <w:r w:rsidRPr="00F41879">
        <w:rPr>
          <w:rFonts w:ascii="Arial" w:hAnsi="Arial" w:cs="Arial"/>
          <w:color w:val="000000" w:themeColor="text1"/>
        </w:rPr>
        <w:t xml:space="preserve"> (</w:t>
      </w:r>
      <w:hyperlink r:id="rId23" w:anchor="a30" w:tgtFrame="_blank" w:history="1">
        <w:r w:rsidRPr="00F41879">
          <w:rPr>
            <w:rStyle w:val="Collegamentoipertestuale"/>
            <w:rFonts w:ascii="Arial" w:hAnsi="Arial" w:cs="Arial"/>
            <w:color w:val="000000" w:themeColor="text1"/>
            <w:u w:val="none"/>
          </w:rPr>
          <w:t>art. 30 cpv. 4 RCN</w:t>
        </w:r>
      </w:hyperlink>
      <w:r w:rsidR="00CF41E3">
        <w:rPr>
          <w:rStyle w:val="Collegamentoipertestuale"/>
          <w:rFonts w:ascii="Arial" w:hAnsi="Arial" w:cs="Arial"/>
          <w:color w:val="000000" w:themeColor="text1"/>
          <w:u w:val="none"/>
        </w:rPr>
        <w:t>,</w:t>
      </w:r>
      <w:r w:rsidRPr="00F41879">
        <w:rPr>
          <w:rFonts w:ascii="Arial" w:hAnsi="Arial" w:cs="Arial"/>
          <w:color w:val="000000" w:themeColor="text1"/>
        </w:rPr>
        <w:t xml:space="preserve"> </w:t>
      </w:r>
      <w:hyperlink r:id="rId24" w:anchor="a26" w:tgtFrame="_blank" w:history="1">
        <w:r w:rsidRPr="00F41879">
          <w:rPr>
            <w:rStyle w:val="Collegamentoipertestuale"/>
            <w:rFonts w:ascii="Arial" w:hAnsi="Arial" w:cs="Arial"/>
            <w:color w:val="000000" w:themeColor="text1"/>
            <w:u w:val="none"/>
          </w:rPr>
          <w:t>art. 26 cpv. 4 RCS</w:t>
        </w:r>
      </w:hyperlink>
      <w:r w:rsidRPr="00F41879">
        <w:rPr>
          <w:rFonts w:ascii="Arial" w:hAnsi="Arial" w:cs="Arial"/>
          <w:color w:val="000000" w:themeColor="text1"/>
        </w:rPr>
        <w:t>). Come accade per le interpellanze urgenti, il Consiglio federale risponde anche alle interrogazioni urgenti nel corso della stessa sessione (</w:t>
      </w:r>
      <w:hyperlink r:id="rId25" w:anchor="a30" w:tgtFrame="_blank" w:history="1">
        <w:r w:rsidRPr="00F41879">
          <w:rPr>
            <w:rStyle w:val="Collegamentoipertestuale"/>
            <w:rFonts w:ascii="Arial" w:hAnsi="Arial" w:cs="Arial"/>
            <w:color w:val="000000" w:themeColor="text1"/>
            <w:u w:val="none"/>
          </w:rPr>
          <w:t>art. 30 cpv. 3 RCN</w:t>
        </w:r>
      </w:hyperlink>
      <w:r w:rsidR="00CF41E3">
        <w:rPr>
          <w:rFonts w:ascii="Arial" w:hAnsi="Arial" w:cs="Arial"/>
          <w:color w:val="000000" w:themeColor="text1"/>
        </w:rPr>
        <w:t>,</w:t>
      </w:r>
      <w:r w:rsidRPr="00F41879">
        <w:rPr>
          <w:rFonts w:ascii="Arial" w:hAnsi="Arial" w:cs="Arial"/>
          <w:color w:val="000000" w:themeColor="text1"/>
        </w:rPr>
        <w:t xml:space="preserve"> </w:t>
      </w:r>
      <w:hyperlink r:id="rId26" w:anchor="a26" w:tgtFrame="_blank" w:history="1">
        <w:r w:rsidRPr="00F41879">
          <w:rPr>
            <w:rStyle w:val="Collegamentoipertestuale"/>
            <w:rFonts w:ascii="Arial" w:hAnsi="Arial" w:cs="Arial"/>
            <w:color w:val="000000" w:themeColor="text1"/>
            <w:u w:val="none"/>
          </w:rPr>
          <w:t>art. 26 cpv. 3 RCS</w:t>
        </w:r>
      </w:hyperlink>
      <w:r w:rsidRPr="00F41879">
        <w:rPr>
          <w:rFonts w:ascii="Arial" w:hAnsi="Arial" w:cs="Arial"/>
          <w:color w:val="000000" w:themeColor="text1"/>
        </w:rPr>
        <w:t>); nel caso delle interrogazioni urgenti l</w:t>
      </w:r>
      <w:r w:rsidR="00A17DE1">
        <w:rPr>
          <w:rFonts w:ascii="Arial" w:hAnsi="Arial" w:cs="Arial"/>
          <w:color w:val="000000" w:themeColor="text1"/>
        </w:rPr>
        <w:t>'</w:t>
      </w:r>
      <w:r w:rsidRPr="00F41879">
        <w:rPr>
          <w:rFonts w:ascii="Arial" w:hAnsi="Arial" w:cs="Arial"/>
          <w:color w:val="000000" w:themeColor="text1"/>
        </w:rPr>
        <w:t>autore non può tuttavia chied</w:t>
      </w:r>
      <w:r w:rsidR="00BE3650">
        <w:rPr>
          <w:rFonts w:ascii="Arial" w:hAnsi="Arial" w:cs="Arial"/>
          <w:color w:val="000000" w:themeColor="text1"/>
        </w:rPr>
        <w:t>ere alcuna</w:t>
      </w:r>
      <w:r w:rsidRPr="00F41879">
        <w:rPr>
          <w:rFonts w:ascii="Arial" w:hAnsi="Arial" w:cs="Arial"/>
          <w:color w:val="000000" w:themeColor="text1"/>
        </w:rPr>
        <w:t xml:space="preserve"> discussione.</w:t>
      </w:r>
    </w:p>
    <w:p w14:paraId="4E6E57AB" w14:textId="0BB48F4F" w:rsidR="00D32B41" w:rsidRPr="00F41879" w:rsidRDefault="00D32B41" w:rsidP="00F41879">
      <w:pPr>
        <w:pStyle w:val="NormaleWeb"/>
        <w:spacing w:before="0" w:beforeAutospacing="0" w:after="0" w:afterAutospacing="0"/>
        <w:jc w:val="both"/>
        <w:rPr>
          <w:rFonts w:ascii="Arial" w:hAnsi="Arial" w:cs="Arial"/>
        </w:rPr>
      </w:pPr>
    </w:p>
    <w:p w14:paraId="28EA8D83" w14:textId="5ED99A57" w:rsidR="00D32B41" w:rsidRPr="00175EF3" w:rsidRDefault="00D32B41" w:rsidP="00A17DE1">
      <w:pPr>
        <w:pStyle w:val="Titolo2"/>
        <w:tabs>
          <w:tab w:val="left" w:pos="567"/>
        </w:tabs>
        <w:spacing w:before="0"/>
        <w:rPr>
          <w:rFonts w:ascii="Arial" w:hAnsi="Arial" w:cs="Arial"/>
          <w:b/>
          <w:color w:val="auto"/>
          <w:sz w:val="24"/>
          <w:szCs w:val="24"/>
        </w:rPr>
      </w:pPr>
      <w:bookmarkStart w:id="7" w:name="_Toc63768861"/>
      <w:r w:rsidRPr="00175EF3">
        <w:rPr>
          <w:rFonts w:ascii="Arial" w:hAnsi="Arial" w:cs="Arial"/>
          <w:b/>
          <w:color w:val="auto"/>
          <w:sz w:val="24"/>
          <w:szCs w:val="24"/>
        </w:rPr>
        <w:lastRenderedPageBreak/>
        <w:t>5.2</w:t>
      </w:r>
      <w:r w:rsidRPr="00175EF3">
        <w:rPr>
          <w:rFonts w:ascii="Arial" w:hAnsi="Arial" w:cs="Arial"/>
          <w:b/>
          <w:color w:val="auto"/>
          <w:sz w:val="24"/>
          <w:szCs w:val="24"/>
        </w:rPr>
        <w:tab/>
      </w:r>
      <w:r w:rsidR="003962E1" w:rsidRPr="00175EF3">
        <w:rPr>
          <w:rFonts w:ascii="Arial" w:hAnsi="Arial" w:cs="Arial"/>
          <w:b/>
          <w:color w:val="auto"/>
          <w:sz w:val="24"/>
          <w:szCs w:val="24"/>
        </w:rPr>
        <w:t>T</w:t>
      </w:r>
      <w:r w:rsidRPr="00175EF3">
        <w:rPr>
          <w:rFonts w:ascii="Arial" w:hAnsi="Arial" w:cs="Arial"/>
          <w:b/>
          <w:color w:val="auto"/>
          <w:sz w:val="24"/>
          <w:szCs w:val="24"/>
        </w:rPr>
        <w:t xml:space="preserve">rattazione delle interpellanze nei </w:t>
      </w:r>
      <w:r w:rsidR="003962E1" w:rsidRPr="00175EF3">
        <w:rPr>
          <w:rFonts w:ascii="Arial" w:hAnsi="Arial" w:cs="Arial"/>
          <w:b/>
          <w:color w:val="auto"/>
          <w:sz w:val="24"/>
          <w:szCs w:val="24"/>
        </w:rPr>
        <w:t>C</w:t>
      </w:r>
      <w:r w:rsidRPr="00175EF3">
        <w:rPr>
          <w:rFonts w:ascii="Arial" w:hAnsi="Arial" w:cs="Arial"/>
          <w:b/>
          <w:color w:val="auto"/>
          <w:sz w:val="24"/>
          <w:szCs w:val="24"/>
        </w:rPr>
        <w:t>antoni</w:t>
      </w:r>
      <w:bookmarkEnd w:id="7"/>
    </w:p>
    <w:p w14:paraId="521EDCBA" w14:textId="3D874DB0" w:rsidR="00A40460" w:rsidRPr="00F41879" w:rsidRDefault="00A40460" w:rsidP="003962E1">
      <w:pPr>
        <w:pStyle w:val="NormaleWeb"/>
        <w:spacing w:before="120" w:beforeAutospacing="0" w:after="0" w:afterAutospacing="0"/>
        <w:jc w:val="both"/>
        <w:rPr>
          <w:rFonts w:ascii="Arial" w:hAnsi="Arial" w:cs="Arial"/>
        </w:rPr>
      </w:pPr>
      <w:r w:rsidRPr="00F41879">
        <w:rPr>
          <w:rFonts w:ascii="Arial" w:hAnsi="Arial" w:cs="Arial"/>
        </w:rPr>
        <w:t>Un gran numero di</w:t>
      </w:r>
      <w:r w:rsidR="00D32B41" w:rsidRPr="00F41879">
        <w:rPr>
          <w:rFonts w:ascii="Arial" w:hAnsi="Arial" w:cs="Arial"/>
        </w:rPr>
        <w:t xml:space="preserve"> Cantoni</w:t>
      </w:r>
      <w:r w:rsidR="0019767D" w:rsidRPr="00F41879">
        <w:rPr>
          <w:rFonts w:ascii="Arial" w:hAnsi="Arial" w:cs="Arial"/>
        </w:rPr>
        <w:t xml:space="preserve"> (AG, </w:t>
      </w:r>
      <w:r w:rsidRPr="00F41879">
        <w:rPr>
          <w:rFonts w:ascii="Arial" w:hAnsi="Arial" w:cs="Arial"/>
        </w:rPr>
        <w:t xml:space="preserve">BL, </w:t>
      </w:r>
      <w:r w:rsidR="0019767D" w:rsidRPr="00F41879">
        <w:rPr>
          <w:rFonts w:ascii="Arial" w:hAnsi="Arial" w:cs="Arial"/>
        </w:rPr>
        <w:t xml:space="preserve">GL, </w:t>
      </w:r>
      <w:r w:rsidR="00161EE7" w:rsidRPr="00F41879">
        <w:rPr>
          <w:rFonts w:ascii="Arial" w:hAnsi="Arial" w:cs="Arial"/>
        </w:rPr>
        <w:t>OW</w:t>
      </w:r>
      <w:r w:rsidRPr="00F41879">
        <w:rPr>
          <w:rFonts w:ascii="Arial" w:hAnsi="Arial" w:cs="Arial"/>
        </w:rPr>
        <w:t>, SZ, TG, UR, ZH)</w:t>
      </w:r>
      <w:r w:rsidR="00161EE7" w:rsidRPr="00F41879">
        <w:rPr>
          <w:rFonts w:ascii="Arial" w:hAnsi="Arial" w:cs="Arial"/>
        </w:rPr>
        <w:t xml:space="preserve"> </w:t>
      </w:r>
      <w:r w:rsidRPr="00F41879">
        <w:rPr>
          <w:rFonts w:ascii="Arial" w:hAnsi="Arial" w:cs="Arial"/>
        </w:rPr>
        <w:t>prevede che alle interpellanze sia data, al pari delle interrogazioni, una risposta scritta.</w:t>
      </w:r>
    </w:p>
    <w:p w14:paraId="14FAF633" w14:textId="284104C3" w:rsidR="00A40460" w:rsidRPr="00F41879" w:rsidRDefault="00A40460" w:rsidP="003962E1">
      <w:pPr>
        <w:pStyle w:val="NormaleWeb"/>
        <w:spacing w:before="120" w:beforeAutospacing="0" w:after="0" w:afterAutospacing="0"/>
        <w:jc w:val="both"/>
        <w:rPr>
          <w:rFonts w:ascii="Arial" w:hAnsi="Arial" w:cs="Arial"/>
        </w:rPr>
      </w:pPr>
      <w:r w:rsidRPr="00F41879">
        <w:rPr>
          <w:rFonts w:ascii="Arial" w:hAnsi="Arial" w:cs="Arial"/>
        </w:rPr>
        <w:t>Alcuni (</w:t>
      </w:r>
      <w:r w:rsidR="0019767D" w:rsidRPr="00F41879">
        <w:rPr>
          <w:rFonts w:ascii="Arial" w:hAnsi="Arial" w:cs="Arial"/>
        </w:rPr>
        <w:t>BS</w:t>
      </w:r>
      <w:r w:rsidRPr="00F41879">
        <w:rPr>
          <w:rFonts w:ascii="Arial" w:hAnsi="Arial" w:cs="Arial"/>
        </w:rPr>
        <w:t>, SG)</w:t>
      </w:r>
      <w:r w:rsidR="0019767D" w:rsidRPr="00F41879">
        <w:rPr>
          <w:rFonts w:ascii="Arial" w:hAnsi="Arial" w:cs="Arial"/>
        </w:rPr>
        <w:t xml:space="preserve"> lascia</w:t>
      </w:r>
      <w:r w:rsidRPr="00F41879">
        <w:rPr>
          <w:rFonts w:ascii="Arial" w:hAnsi="Arial" w:cs="Arial"/>
        </w:rPr>
        <w:t>no</w:t>
      </w:r>
      <w:r w:rsidR="0019767D" w:rsidRPr="00F41879">
        <w:rPr>
          <w:rFonts w:ascii="Arial" w:hAnsi="Arial" w:cs="Arial"/>
        </w:rPr>
        <w:t xml:space="preserve"> facoltà al</w:t>
      </w:r>
      <w:r w:rsidR="00BB4BEE" w:rsidRPr="00F41879">
        <w:rPr>
          <w:rFonts w:ascii="Arial" w:hAnsi="Arial" w:cs="Arial"/>
        </w:rPr>
        <w:t>l</w:t>
      </w:r>
      <w:r w:rsidR="00A17DE1">
        <w:rPr>
          <w:rFonts w:ascii="Arial" w:hAnsi="Arial" w:cs="Arial"/>
        </w:rPr>
        <w:t>'</w:t>
      </w:r>
      <w:r w:rsidR="00946C02">
        <w:rPr>
          <w:rFonts w:ascii="Arial" w:hAnsi="Arial" w:cs="Arial"/>
        </w:rPr>
        <w:t>E</w:t>
      </w:r>
      <w:r w:rsidR="00BB4BEE" w:rsidRPr="00F41879">
        <w:rPr>
          <w:rFonts w:ascii="Arial" w:hAnsi="Arial" w:cs="Arial"/>
        </w:rPr>
        <w:t xml:space="preserve">secutivo </w:t>
      </w:r>
      <w:r w:rsidR="0019767D" w:rsidRPr="00F41879">
        <w:rPr>
          <w:rFonts w:ascii="Arial" w:hAnsi="Arial" w:cs="Arial"/>
        </w:rPr>
        <w:t>di decidere se rispondere oralmente o per iscritto</w:t>
      </w:r>
      <w:r w:rsidRPr="00F41879">
        <w:rPr>
          <w:rFonts w:ascii="Arial" w:hAnsi="Arial" w:cs="Arial"/>
        </w:rPr>
        <w:t>.</w:t>
      </w:r>
    </w:p>
    <w:p w14:paraId="1CE6BCD7" w14:textId="138D89C2" w:rsidR="00D32B41" w:rsidRPr="00F41879" w:rsidRDefault="00A40460" w:rsidP="003962E1">
      <w:pPr>
        <w:pStyle w:val="NormaleWeb"/>
        <w:spacing w:before="120" w:beforeAutospacing="0" w:after="0" w:afterAutospacing="0"/>
        <w:jc w:val="both"/>
        <w:rPr>
          <w:rFonts w:ascii="Arial" w:hAnsi="Arial" w:cs="Arial"/>
          <w:lang w:val="fr-CH"/>
        </w:rPr>
      </w:pPr>
      <w:r w:rsidRPr="00F41879">
        <w:rPr>
          <w:rFonts w:ascii="Arial" w:hAnsi="Arial" w:cs="Arial"/>
        </w:rPr>
        <w:t>L</w:t>
      </w:r>
      <w:r w:rsidR="00D32B41" w:rsidRPr="00F41879">
        <w:rPr>
          <w:rFonts w:ascii="Arial" w:hAnsi="Arial" w:cs="Arial"/>
        </w:rPr>
        <w:t xml:space="preserve">a legislazione del Canton </w:t>
      </w:r>
      <w:r w:rsidR="00B105DB">
        <w:rPr>
          <w:rFonts w:ascii="Arial" w:hAnsi="Arial" w:cs="Arial"/>
        </w:rPr>
        <w:t>BE</w:t>
      </w:r>
      <w:r w:rsidR="00D32B41" w:rsidRPr="00F41879">
        <w:rPr>
          <w:rFonts w:ascii="Arial" w:hAnsi="Arial" w:cs="Arial"/>
        </w:rPr>
        <w:t xml:space="preserve"> prescrive</w:t>
      </w:r>
      <w:r w:rsidR="00BE3650" w:rsidRPr="00BE3650">
        <w:rPr>
          <w:rFonts w:ascii="Arial" w:hAnsi="Arial" w:cs="Arial"/>
        </w:rPr>
        <w:t xml:space="preserve"> </w:t>
      </w:r>
      <w:r w:rsidR="00BE3650" w:rsidRPr="00F41879">
        <w:rPr>
          <w:rFonts w:ascii="Arial" w:hAnsi="Arial" w:cs="Arial"/>
        </w:rPr>
        <w:t>addirittura</w:t>
      </w:r>
      <w:r w:rsidR="00BE3650">
        <w:rPr>
          <w:rFonts w:ascii="Arial" w:hAnsi="Arial" w:cs="Arial"/>
        </w:rPr>
        <w:t xml:space="preserve"> </w:t>
      </w:r>
      <w:r w:rsidR="00D32B41" w:rsidRPr="00F41879">
        <w:rPr>
          <w:rFonts w:ascii="Arial" w:hAnsi="Arial" w:cs="Arial"/>
        </w:rPr>
        <w:t xml:space="preserve">che </w:t>
      </w:r>
      <w:r w:rsidR="003962E1">
        <w:rPr>
          <w:rFonts w:ascii="Arial" w:hAnsi="Arial" w:cs="Arial"/>
        </w:rPr>
        <w:t>l</w:t>
      </w:r>
      <w:r w:rsidR="00D32B41" w:rsidRPr="00F41879">
        <w:rPr>
          <w:rFonts w:ascii="Arial" w:hAnsi="Arial" w:cs="Arial"/>
        </w:rPr>
        <w:t>'interpellanza e la relativa risposta del Governo s</w:t>
      </w:r>
      <w:r w:rsidR="003962E1">
        <w:rPr>
          <w:rFonts w:ascii="Arial" w:hAnsi="Arial" w:cs="Arial"/>
        </w:rPr>
        <w:t>iano</w:t>
      </w:r>
      <w:r w:rsidR="00D32B41" w:rsidRPr="00F41879">
        <w:rPr>
          <w:rFonts w:ascii="Arial" w:hAnsi="Arial" w:cs="Arial"/>
        </w:rPr>
        <w:t xml:space="preserve"> pubblicate nel Foglio ufficiale (</w:t>
      </w:r>
      <w:r w:rsidR="00D32B41" w:rsidRPr="00F41879">
        <w:rPr>
          <w:rFonts w:ascii="Arial" w:hAnsi="Arial" w:cs="Arial"/>
          <w:i/>
          <w:iCs/>
        </w:rPr>
        <w:t>Journal</w:t>
      </w:r>
      <w:r w:rsidR="003962E1">
        <w:rPr>
          <w:rFonts w:ascii="Arial" w:hAnsi="Arial" w:cs="Arial"/>
        </w:rPr>
        <w:t>)</w:t>
      </w:r>
      <w:r w:rsidR="00D32B41" w:rsidRPr="00F41879">
        <w:rPr>
          <w:rFonts w:ascii="Arial" w:hAnsi="Arial" w:cs="Arial"/>
        </w:rPr>
        <w:t xml:space="preserve"> </w:t>
      </w:r>
      <w:r w:rsidR="003962E1">
        <w:rPr>
          <w:rFonts w:ascii="Arial" w:hAnsi="Arial" w:cs="Arial"/>
          <w:color w:val="000000" w:themeColor="text1"/>
          <w:lang w:val="fr-CH"/>
        </w:rPr>
        <w:t>(a</w:t>
      </w:r>
      <w:r w:rsidR="00CF41E3">
        <w:rPr>
          <w:rFonts w:ascii="Arial" w:hAnsi="Arial" w:cs="Arial"/>
          <w:color w:val="000000" w:themeColor="text1"/>
          <w:lang w:val="fr-CH"/>
        </w:rPr>
        <w:t>rtt. 66 e 68</w:t>
      </w:r>
      <w:r w:rsidR="00D32B41" w:rsidRPr="00F41879">
        <w:rPr>
          <w:rFonts w:ascii="Arial" w:hAnsi="Arial" w:cs="Arial"/>
          <w:color w:val="000000" w:themeColor="text1"/>
          <w:lang w:val="fr-CH"/>
        </w:rPr>
        <w:t xml:space="preserve"> Loi sur le Grand Conseil</w:t>
      </w:r>
      <w:r w:rsidR="003962E1">
        <w:rPr>
          <w:rFonts w:ascii="Arial" w:hAnsi="Arial" w:cs="Arial"/>
          <w:color w:val="000000" w:themeColor="text1"/>
          <w:lang w:val="fr-CH"/>
        </w:rPr>
        <w:t>, a</w:t>
      </w:r>
      <w:r w:rsidR="00D32B41" w:rsidRPr="00F41879">
        <w:rPr>
          <w:rFonts w:ascii="Arial" w:hAnsi="Arial" w:cs="Arial"/>
          <w:color w:val="000000" w:themeColor="text1"/>
          <w:lang w:val="fr-CH"/>
        </w:rPr>
        <w:t>rtt. 77 e 90 Règlement du Grand Conseil</w:t>
      </w:r>
      <w:r w:rsidR="00D32B41" w:rsidRPr="00F41879">
        <w:rPr>
          <w:rFonts w:ascii="Arial" w:hAnsi="Arial" w:cs="Arial"/>
          <w:lang w:val="fr-CH"/>
        </w:rPr>
        <w:t>).</w:t>
      </w:r>
    </w:p>
    <w:p w14:paraId="6D78E7F4" w14:textId="3261426E" w:rsidR="00A40460" w:rsidRPr="00F41879" w:rsidRDefault="00A40460" w:rsidP="003962E1">
      <w:pPr>
        <w:pStyle w:val="NormaleWeb"/>
        <w:spacing w:before="120" w:beforeAutospacing="0" w:after="0" w:afterAutospacing="0"/>
        <w:jc w:val="both"/>
        <w:rPr>
          <w:rFonts w:ascii="Arial" w:hAnsi="Arial" w:cs="Arial"/>
        </w:rPr>
      </w:pPr>
      <w:r w:rsidRPr="00F41879">
        <w:rPr>
          <w:rFonts w:ascii="Arial" w:hAnsi="Arial" w:cs="Arial"/>
        </w:rPr>
        <w:t xml:space="preserve">I Cantoni AI, FR, GE, LU non </w:t>
      </w:r>
      <w:r w:rsidR="005E137B" w:rsidRPr="00F41879">
        <w:rPr>
          <w:rFonts w:ascii="Arial" w:hAnsi="Arial" w:cs="Arial"/>
        </w:rPr>
        <w:t>conoscono</w:t>
      </w:r>
      <w:r w:rsidRPr="00F41879">
        <w:rPr>
          <w:rFonts w:ascii="Arial" w:hAnsi="Arial" w:cs="Arial"/>
        </w:rPr>
        <w:t xml:space="preserve"> l</w:t>
      </w:r>
      <w:r w:rsidR="00A17DE1">
        <w:rPr>
          <w:rFonts w:ascii="Arial" w:hAnsi="Arial" w:cs="Arial"/>
        </w:rPr>
        <w:t>'</w:t>
      </w:r>
      <w:r w:rsidRPr="00F41879">
        <w:rPr>
          <w:rFonts w:ascii="Arial" w:hAnsi="Arial" w:cs="Arial"/>
        </w:rPr>
        <w:t>istituto dell</w:t>
      </w:r>
      <w:r w:rsidR="00A17DE1">
        <w:rPr>
          <w:rFonts w:ascii="Arial" w:hAnsi="Arial" w:cs="Arial"/>
        </w:rPr>
        <w:t>'</w:t>
      </w:r>
      <w:r w:rsidRPr="00F41879">
        <w:rPr>
          <w:rFonts w:ascii="Arial" w:hAnsi="Arial" w:cs="Arial"/>
        </w:rPr>
        <w:t>interpellanza.</w:t>
      </w:r>
    </w:p>
    <w:p w14:paraId="221F416B" w14:textId="0ABC30D5" w:rsidR="00A40460" w:rsidRPr="00F41879" w:rsidRDefault="00A40460" w:rsidP="003962E1">
      <w:pPr>
        <w:pStyle w:val="NormaleWeb"/>
        <w:spacing w:before="0" w:beforeAutospacing="0" w:after="0" w:afterAutospacing="0"/>
        <w:jc w:val="both"/>
        <w:rPr>
          <w:rFonts w:ascii="Arial" w:hAnsi="Arial" w:cs="Arial"/>
        </w:rPr>
      </w:pPr>
    </w:p>
    <w:p w14:paraId="3BC34984" w14:textId="2C32D140" w:rsidR="00CE716E" w:rsidRDefault="00BB4BEE" w:rsidP="00B105DB">
      <w:pPr>
        <w:pStyle w:val="NormaleWeb"/>
        <w:spacing w:before="0" w:beforeAutospacing="0" w:after="0" w:afterAutospacing="0"/>
        <w:jc w:val="both"/>
        <w:rPr>
          <w:rFonts w:ascii="Arial" w:hAnsi="Arial" w:cs="Arial"/>
        </w:rPr>
      </w:pPr>
      <w:r w:rsidRPr="00F41879">
        <w:rPr>
          <w:rFonts w:ascii="Arial" w:hAnsi="Arial" w:cs="Arial"/>
        </w:rPr>
        <w:t>Il criterio dell</w:t>
      </w:r>
      <w:r w:rsidR="00A17DE1">
        <w:rPr>
          <w:rFonts w:ascii="Arial" w:hAnsi="Arial" w:cs="Arial"/>
        </w:rPr>
        <w:t>'</w:t>
      </w:r>
      <w:r w:rsidRPr="00F41879">
        <w:rPr>
          <w:rFonts w:ascii="Arial" w:hAnsi="Arial" w:cs="Arial"/>
        </w:rPr>
        <w:t xml:space="preserve">urgenza è presente nella legislazione di molti </w:t>
      </w:r>
      <w:r w:rsidR="003962E1">
        <w:rPr>
          <w:rFonts w:ascii="Arial" w:hAnsi="Arial" w:cs="Arial"/>
        </w:rPr>
        <w:t>C</w:t>
      </w:r>
      <w:r w:rsidRPr="00F41879">
        <w:rPr>
          <w:rFonts w:ascii="Arial" w:hAnsi="Arial" w:cs="Arial"/>
        </w:rPr>
        <w:t>antoni, e a decidere su questo presupposto fondamentale per la trattazione celere delle interpellanze è solitamente l</w:t>
      </w:r>
      <w:r w:rsidR="00A17DE1">
        <w:rPr>
          <w:rFonts w:ascii="Arial" w:hAnsi="Arial" w:cs="Arial"/>
        </w:rPr>
        <w:t>'</w:t>
      </w:r>
      <w:r w:rsidR="003F56F9" w:rsidRPr="00F41879">
        <w:rPr>
          <w:rFonts w:ascii="Arial" w:hAnsi="Arial" w:cs="Arial"/>
        </w:rPr>
        <w:t>U</w:t>
      </w:r>
      <w:r w:rsidRPr="00F41879">
        <w:rPr>
          <w:rFonts w:ascii="Arial" w:hAnsi="Arial" w:cs="Arial"/>
        </w:rPr>
        <w:t>fficio presidenziale</w:t>
      </w:r>
      <w:r w:rsidR="00B40EE7" w:rsidRPr="00F41879">
        <w:rPr>
          <w:rFonts w:ascii="Arial" w:hAnsi="Arial" w:cs="Arial"/>
        </w:rPr>
        <w:t xml:space="preserve"> del Gran Consiglio o anche solo il Presidente</w:t>
      </w:r>
      <w:r w:rsidR="00CF41E3">
        <w:rPr>
          <w:rFonts w:ascii="Arial" w:hAnsi="Arial" w:cs="Arial"/>
        </w:rPr>
        <w:t xml:space="preserve">; </w:t>
      </w:r>
      <w:r w:rsidRPr="00F41879">
        <w:rPr>
          <w:rFonts w:ascii="Arial" w:hAnsi="Arial" w:cs="Arial"/>
        </w:rPr>
        <w:t xml:space="preserve">in alcuni casi </w:t>
      </w:r>
      <w:r w:rsidR="00B40EE7" w:rsidRPr="00F41879">
        <w:rPr>
          <w:rFonts w:ascii="Arial" w:hAnsi="Arial" w:cs="Arial"/>
        </w:rPr>
        <w:t>è il parlamento a votare sull</w:t>
      </w:r>
      <w:r w:rsidR="00A17DE1">
        <w:rPr>
          <w:rFonts w:ascii="Arial" w:hAnsi="Arial" w:cs="Arial"/>
        </w:rPr>
        <w:t>'</w:t>
      </w:r>
      <w:r w:rsidR="00B40EE7" w:rsidRPr="00F41879">
        <w:rPr>
          <w:rFonts w:ascii="Arial" w:hAnsi="Arial" w:cs="Arial"/>
        </w:rPr>
        <w:t xml:space="preserve">urgenza, in altri </w:t>
      </w:r>
      <w:r w:rsidRPr="00F41879">
        <w:rPr>
          <w:rFonts w:ascii="Arial" w:hAnsi="Arial" w:cs="Arial"/>
        </w:rPr>
        <w:t>l</w:t>
      </w:r>
      <w:r w:rsidR="00A17DE1">
        <w:rPr>
          <w:rFonts w:ascii="Arial" w:hAnsi="Arial" w:cs="Arial"/>
        </w:rPr>
        <w:t>'</w:t>
      </w:r>
      <w:r w:rsidR="00CF41E3">
        <w:rPr>
          <w:rFonts w:ascii="Arial" w:hAnsi="Arial" w:cs="Arial"/>
        </w:rPr>
        <w:t>E</w:t>
      </w:r>
      <w:r w:rsidRPr="00F41879">
        <w:rPr>
          <w:rFonts w:ascii="Arial" w:hAnsi="Arial" w:cs="Arial"/>
        </w:rPr>
        <w:t>secutivo pu</w:t>
      </w:r>
      <w:r w:rsidR="00B40EE7" w:rsidRPr="00F41879">
        <w:rPr>
          <w:rFonts w:ascii="Arial" w:hAnsi="Arial" w:cs="Arial"/>
        </w:rPr>
        <w:t>ò</w:t>
      </w:r>
      <w:r w:rsidRPr="00F41879">
        <w:rPr>
          <w:rFonts w:ascii="Arial" w:hAnsi="Arial" w:cs="Arial"/>
        </w:rPr>
        <w:t xml:space="preserve"> addirittura </w:t>
      </w:r>
      <w:r w:rsidR="00B40EE7" w:rsidRPr="00F41879">
        <w:rPr>
          <w:rFonts w:ascii="Arial" w:hAnsi="Arial" w:cs="Arial"/>
        </w:rPr>
        <w:t>rifiutarsi di rispondere a un</w:t>
      </w:r>
      <w:r w:rsidR="00A17DE1">
        <w:rPr>
          <w:rFonts w:ascii="Arial" w:hAnsi="Arial" w:cs="Arial"/>
        </w:rPr>
        <w:t>'</w:t>
      </w:r>
      <w:r w:rsidR="00B40EE7" w:rsidRPr="00F41879">
        <w:rPr>
          <w:rFonts w:ascii="Arial" w:hAnsi="Arial" w:cs="Arial"/>
        </w:rPr>
        <w:t>interpellanza (GL).</w:t>
      </w:r>
    </w:p>
    <w:p w14:paraId="7A0C7C29" w14:textId="77777777" w:rsidR="00CE716E" w:rsidRDefault="00CE716E" w:rsidP="00F41879">
      <w:pPr>
        <w:pStyle w:val="NormaleWeb"/>
        <w:spacing w:before="0" w:beforeAutospacing="0" w:after="0" w:afterAutospacing="0"/>
        <w:jc w:val="both"/>
        <w:rPr>
          <w:rFonts w:ascii="Arial" w:hAnsi="Arial" w:cs="Arial"/>
        </w:rPr>
      </w:pPr>
    </w:p>
    <w:p w14:paraId="3B9DCF8D" w14:textId="3E5C67F2" w:rsidR="0094240C" w:rsidRPr="00F41879" w:rsidRDefault="0094240C" w:rsidP="00F41879">
      <w:pPr>
        <w:pStyle w:val="NormaleWeb"/>
        <w:spacing w:before="0" w:beforeAutospacing="0" w:after="0" w:afterAutospacing="0"/>
        <w:jc w:val="both"/>
        <w:rPr>
          <w:rFonts w:ascii="Arial" w:hAnsi="Arial" w:cs="Arial"/>
        </w:rPr>
      </w:pPr>
      <w:r w:rsidRPr="00F41879">
        <w:rPr>
          <w:rFonts w:ascii="Arial" w:hAnsi="Arial" w:cs="Arial"/>
        </w:rPr>
        <w:t xml:space="preserve">Alcuni </w:t>
      </w:r>
      <w:r w:rsidR="003962E1">
        <w:rPr>
          <w:rFonts w:ascii="Arial" w:hAnsi="Arial" w:cs="Arial"/>
        </w:rPr>
        <w:t>C</w:t>
      </w:r>
      <w:r w:rsidRPr="00F41879">
        <w:rPr>
          <w:rFonts w:ascii="Arial" w:hAnsi="Arial" w:cs="Arial"/>
        </w:rPr>
        <w:t>an</w:t>
      </w:r>
      <w:r w:rsidR="003F56F9" w:rsidRPr="00F41879">
        <w:rPr>
          <w:rFonts w:ascii="Arial" w:hAnsi="Arial" w:cs="Arial"/>
        </w:rPr>
        <w:t>t</w:t>
      </w:r>
      <w:r w:rsidRPr="00F41879">
        <w:rPr>
          <w:rFonts w:ascii="Arial" w:hAnsi="Arial" w:cs="Arial"/>
        </w:rPr>
        <w:t>oni contemplano la possibilità da parte dell</w:t>
      </w:r>
      <w:r w:rsidR="00A17DE1">
        <w:rPr>
          <w:rFonts w:ascii="Arial" w:hAnsi="Arial" w:cs="Arial"/>
        </w:rPr>
        <w:t>'</w:t>
      </w:r>
      <w:r w:rsidRPr="00F41879">
        <w:rPr>
          <w:rFonts w:ascii="Arial" w:hAnsi="Arial" w:cs="Arial"/>
        </w:rPr>
        <w:t>interpellante di richiedere una discussione in aula.</w:t>
      </w:r>
    </w:p>
    <w:p w14:paraId="17386324" w14:textId="74426A14" w:rsidR="00A40460" w:rsidRPr="00F41879" w:rsidRDefault="00A40460" w:rsidP="00F41879">
      <w:pPr>
        <w:pStyle w:val="NormaleWeb"/>
        <w:spacing w:before="0" w:beforeAutospacing="0" w:after="0" w:afterAutospacing="0"/>
        <w:jc w:val="both"/>
        <w:rPr>
          <w:rFonts w:ascii="Arial" w:hAnsi="Arial" w:cs="Arial"/>
          <w:color w:val="000000" w:themeColor="text1"/>
        </w:rPr>
      </w:pPr>
    </w:p>
    <w:p w14:paraId="1AE82DAB" w14:textId="4A3B7096" w:rsidR="00CF41E3" w:rsidRDefault="003962E1" w:rsidP="00CF41E3">
      <w:pPr>
        <w:jc w:val="both"/>
        <w:rPr>
          <w:rFonts w:ascii="Arial" w:hAnsi="Arial" w:cs="Arial"/>
        </w:rPr>
      </w:pPr>
      <w:r>
        <w:rPr>
          <w:rFonts w:ascii="Arial" w:hAnsi="Arial" w:cs="Arial"/>
          <w:color w:val="000000" w:themeColor="text1"/>
        </w:rPr>
        <w:t xml:space="preserve">Per quanto attiene </w:t>
      </w:r>
      <w:r w:rsidR="0094240C" w:rsidRPr="00F41879">
        <w:rPr>
          <w:rFonts w:ascii="Arial" w:hAnsi="Arial" w:cs="Arial"/>
          <w:color w:val="000000" w:themeColor="text1"/>
        </w:rPr>
        <w:t>ulteriori limitazioni per evitare l</w:t>
      </w:r>
      <w:r w:rsidR="00A17DE1">
        <w:rPr>
          <w:rFonts w:ascii="Arial" w:hAnsi="Arial" w:cs="Arial"/>
          <w:color w:val="000000" w:themeColor="text1"/>
        </w:rPr>
        <w:t>'</w:t>
      </w:r>
      <w:r w:rsidR="0094240C" w:rsidRPr="00F41879">
        <w:rPr>
          <w:rFonts w:ascii="Arial" w:hAnsi="Arial" w:cs="Arial"/>
          <w:color w:val="000000" w:themeColor="text1"/>
        </w:rPr>
        <w:t xml:space="preserve">abuso di questo istituto, il Canton ZH </w:t>
      </w:r>
      <w:r>
        <w:rPr>
          <w:rFonts w:ascii="Arial" w:hAnsi="Arial" w:cs="Arial"/>
          <w:color w:val="000000" w:themeColor="text1"/>
        </w:rPr>
        <w:t>ad esempio</w:t>
      </w:r>
      <w:r w:rsidR="0094240C" w:rsidRPr="00F41879">
        <w:rPr>
          <w:rFonts w:ascii="Arial" w:hAnsi="Arial" w:cs="Arial"/>
          <w:color w:val="000000" w:themeColor="text1"/>
        </w:rPr>
        <w:t xml:space="preserve"> prevede che </w:t>
      </w:r>
      <w:r w:rsidR="0094240C" w:rsidRPr="00F41879">
        <w:rPr>
          <w:rFonts w:ascii="Arial" w:hAnsi="Arial" w:cs="Arial"/>
        </w:rPr>
        <w:t>l</w:t>
      </w:r>
      <w:r w:rsidR="00A17DE1">
        <w:rPr>
          <w:rFonts w:ascii="Arial" w:hAnsi="Arial" w:cs="Arial"/>
        </w:rPr>
        <w:t>'</w:t>
      </w:r>
      <w:r w:rsidR="0094240C" w:rsidRPr="00F41879">
        <w:rPr>
          <w:rFonts w:ascii="Arial" w:hAnsi="Arial" w:cs="Arial"/>
        </w:rPr>
        <w:t xml:space="preserve">interpellanza, </w:t>
      </w:r>
      <w:r w:rsidR="00CF41E3">
        <w:rPr>
          <w:rFonts w:ascii="Arial" w:hAnsi="Arial" w:cs="Arial"/>
        </w:rPr>
        <w:t>per essere ritenuta valida, dev</w:t>
      </w:r>
      <w:r>
        <w:rPr>
          <w:rFonts w:ascii="Arial" w:hAnsi="Arial" w:cs="Arial"/>
        </w:rPr>
        <w:t>e</w:t>
      </w:r>
      <w:r w:rsidR="0094240C" w:rsidRPr="00F41879">
        <w:rPr>
          <w:rFonts w:ascii="Arial" w:hAnsi="Arial" w:cs="Arial"/>
        </w:rPr>
        <w:t xml:space="preserve"> essere firmata da almeno 20 deputati. Il Consiglio di Stato risponde per iscritto all'interpellanza entro 2 mesi. Un'interpellanza pu</w:t>
      </w:r>
      <w:r w:rsidR="00175EF3">
        <w:rPr>
          <w:rFonts w:ascii="Arial" w:hAnsi="Arial" w:cs="Arial"/>
        </w:rPr>
        <w:t xml:space="preserve">ò </w:t>
      </w:r>
      <w:r w:rsidR="0094240C" w:rsidRPr="00F41879">
        <w:rPr>
          <w:rFonts w:ascii="Arial" w:hAnsi="Arial" w:cs="Arial"/>
        </w:rPr>
        <w:t>essere dichiarata urgente se 60 parlamentari lo richiedono formalmente; in caso di urgenza, il Consiglio di Stato deve rispondere oralmente (in aula) entro 3 settimane. (artt. 57 e 58 Kantonsratsgesetz)</w:t>
      </w:r>
    </w:p>
    <w:p w14:paraId="49B9C449" w14:textId="40FB1BFC" w:rsidR="00D12F6D" w:rsidRPr="00F41879" w:rsidRDefault="00CF41E3" w:rsidP="00CF41E3">
      <w:pPr>
        <w:pStyle w:val="NormaleWeb"/>
        <w:spacing w:before="120" w:beforeAutospacing="0" w:after="0" w:afterAutospacing="0"/>
        <w:jc w:val="both"/>
        <w:rPr>
          <w:rFonts w:ascii="Arial" w:hAnsi="Arial" w:cs="Arial"/>
          <w:color w:val="000000" w:themeColor="text1"/>
        </w:rPr>
      </w:pPr>
      <w:r>
        <w:rPr>
          <w:rFonts w:ascii="Arial" w:hAnsi="Arial" w:cs="Arial"/>
        </w:rPr>
        <w:t>I</w:t>
      </w:r>
      <w:r w:rsidR="007D0F18" w:rsidRPr="00F41879">
        <w:rPr>
          <w:rFonts w:ascii="Arial" w:hAnsi="Arial" w:cs="Arial"/>
        </w:rPr>
        <w:t>l Canton AR</w:t>
      </w:r>
      <w:r>
        <w:rPr>
          <w:rFonts w:ascii="Arial" w:hAnsi="Arial" w:cs="Arial"/>
        </w:rPr>
        <w:t xml:space="preserve"> stabilisce invece</w:t>
      </w:r>
      <w:r w:rsidR="00D12F6D" w:rsidRPr="00F41879">
        <w:rPr>
          <w:rFonts w:ascii="Arial" w:hAnsi="Arial" w:cs="Arial"/>
        </w:rPr>
        <w:t xml:space="preserve"> che all'ordine del giorno di una ses</w:t>
      </w:r>
      <w:r>
        <w:rPr>
          <w:rFonts w:ascii="Arial" w:hAnsi="Arial" w:cs="Arial"/>
        </w:rPr>
        <w:t xml:space="preserve">sione parlamentare </w:t>
      </w:r>
      <w:proofErr w:type="spellStart"/>
      <w:r>
        <w:rPr>
          <w:rFonts w:ascii="Arial" w:hAnsi="Arial" w:cs="Arial"/>
        </w:rPr>
        <w:t>puo</w:t>
      </w:r>
      <w:proofErr w:type="spellEnd"/>
      <w:r>
        <w:rPr>
          <w:rFonts w:ascii="Arial" w:hAnsi="Arial" w:cs="Arial"/>
        </w:rPr>
        <w:t>̀ essere inserita</w:t>
      </w:r>
      <w:r w:rsidR="00D12F6D" w:rsidRPr="00F41879">
        <w:rPr>
          <w:rFonts w:ascii="Arial" w:hAnsi="Arial" w:cs="Arial"/>
        </w:rPr>
        <w:t xml:space="preserve"> un'interpellanza urgente, a condizione che sia stata firmata da almeno </w:t>
      </w:r>
      <w:r>
        <w:rPr>
          <w:rFonts w:ascii="Arial" w:hAnsi="Arial" w:cs="Arial"/>
        </w:rPr>
        <w:br/>
      </w:r>
      <w:r w:rsidR="00D12F6D" w:rsidRPr="00F41879">
        <w:rPr>
          <w:rFonts w:ascii="Arial" w:hAnsi="Arial" w:cs="Arial"/>
        </w:rPr>
        <w:t xml:space="preserve">20 parlamentari e che sia presentata almeno 10 giorni prima dell'invio della documentazione ai membri del Gran Consiglio </w:t>
      </w:r>
      <w:r w:rsidR="00D12F6D" w:rsidRPr="00F41879">
        <w:rPr>
          <w:rFonts w:ascii="Arial" w:hAnsi="Arial" w:cs="Arial"/>
          <w:color w:val="000000" w:themeColor="text1"/>
        </w:rPr>
        <w:t xml:space="preserve">(art. 47 </w:t>
      </w:r>
      <w:proofErr w:type="spellStart"/>
      <w:r w:rsidR="00D12F6D" w:rsidRPr="00F41879">
        <w:rPr>
          <w:rFonts w:ascii="Arial" w:hAnsi="Arial" w:cs="Arial"/>
          <w:color w:val="000000" w:themeColor="text1"/>
        </w:rPr>
        <w:t>Geschäftsverkehrsgesetz</w:t>
      </w:r>
      <w:proofErr w:type="spellEnd"/>
      <w:r>
        <w:rPr>
          <w:rFonts w:ascii="Arial" w:hAnsi="Arial" w:cs="Arial"/>
          <w:color w:val="000000" w:themeColor="text1"/>
        </w:rPr>
        <w:t>,</w:t>
      </w:r>
      <w:r w:rsidR="00D12F6D" w:rsidRPr="00F41879">
        <w:rPr>
          <w:rFonts w:ascii="Arial" w:hAnsi="Arial" w:cs="Arial"/>
          <w:color w:val="000000" w:themeColor="text1"/>
        </w:rPr>
        <w:t xml:space="preserve"> art. 84 </w:t>
      </w:r>
      <w:proofErr w:type="spellStart"/>
      <w:r w:rsidR="00D12F6D" w:rsidRPr="00F41879">
        <w:rPr>
          <w:rFonts w:ascii="Arial" w:hAnsi="Arial" w:cs="Arial"/>
          <w:color w:val="000000" w:themeColor="text1"/>
        </w:rPr>
        <w:t>Geschäftsordnung</w:t>
      </w:r>
      <w:proofErr w:type="spellEnd"/>
      <w:r w:rsidR="00D12F6D" w:rsidRPr="00F41879">
        <w:rPr>
          <w:rFonts w:ascii="Arial" w:hAnsi="Arial" w:cs="Arial"/>
          <w:color w:val="000000" w:themeColor="text1"/>
        </w:rPr>
        <w:t xml:space="preserve">); </w:t>
      </w:r>
      <w:r>
        <w:rPr>
          <w:rFonts w:ascii="Arial" w:hAnsi="Arial" w:cs="Arial"/>
          <w:color w:val="000000" w:themeColor="text1"/>
        </w:rPr>
        <w:t xml:space="preserve">a BS </w:t>
      </w:r>
      <w:r w:rsidR="00D12F6D" w:rsidRPr="00F41879">
        <w:rPr>
          <w:rFonts w:ascii="Arial" w:hAnsi="Arial" w:cs="Arial"/>
        </w:rPr>
        <w:t xml:space="preserve">ogni membro del Gran Consiglio non può presentare più di un'interpellanza a sessione </w:t>
      </w:r>
      <w:r w:rsidR="00D12F6D" w:rsidRPr="00F41879">
        <w:rPr>
          <w:rFonts w:ascii="Arial" w:hAnsi="Arial" w:cs="Arial"/>
          <w:color w:val="000000" w:themeColor="text1"/>
        </w:rPr>
        <w:t xml:space="preserve">(art. 56 </w:t>
      </w:r>
      <w:proofErr w:type="spellStart"/>
      <w:r w:rsidR="00D12F6D" w:rsidRPr="00F41879">
        <w:rPr>
          <w:rFonts w:ascii="Arial" w:hAnsi="Arial" w:cs="Arial"/>
          <w:color w:val="000000" w:themeColor="text1"/>
        </w:rPr>
        <w:t>Gesetz</w:t>
      </w:r>
      <w:proofErr w:type="spellEnd"/>
      <w:r w:rsidR="00D12F6D" w:rsidRPr="00F41879">
        <w:rPr>
          <w:rFonts w:ascii="Arial" w:hAnsi="Arial" w:cs="Arial"/>
          <w:color w:val="000000" w:themeColor="text1"/>
        </w:rPr>
        <w:t xml:space="preserve"> </w:t>
      </w:r>
      <w:proofErr w:type="spellStart"/>
      <w:r w:rsidR="00D12F6D" w:rsidRPr="00F41879">
        <w:rPr>
          <w:rFonts w:ascii="Arial" w:hAnsi="Arial" w:cs="Arial"/>
          <w:color w:val="000000" w:themeColor="text1"/>
        </w:rPr>
        <w:t>über</w:t>
      </w:r>
      <w:proofErr w:type="spellEnd"/>
      <w:r w:rsidR="00D12F6D" w:rsidRPr="00F41879">
        <w:rPr>
          <w:rFonts w:ascii="Arial" w:hAnsi="Arial" w:cs="Arial"/>
          <w:color w:val="000000" w:themeColor="text1"/>
        </w:rPr>
        <w:t xml:space="preserve"> die </w:t>
      </w:r>
      <w:proofErr w:type="spellStart"/>
      <w:r w:rsidR="00D12F6D" w:rsidRPr="00F41879">
        <w:rPr>
          <w:rFonts w:ascii="Arial" w:hAnsi="Arial" w:cs="Arial"/>
          <w:color w:val="000000" w:themeColor="text1"/>
        </w:rPr>
        <w:t>Gesc</w:t>
      </w:r>
      <w:r>
        <w:rPr>
          <w:rFonts w:ascii="Arial" w:hAnsi="Arial" w:cs="Arial"/>
          <w:color w:val="000000" w:themeColor="text1"/>
        </w:rPr>
        <w:t>häftsordnung</w:t>
      </w:r>
      <w:proofErr w:type="spellEnd"/>
      <w:r>
        <w:rPr>
          <w:rFonts w:ascii="Arial" w:hAnsi="Arial" w:cs="Arial"/>
          <w:color w:val="000000" w:themeColor="text1"/>
        </w:rPr>
        <w:t xml:space="preserve"> des Grossen Rates,</w:t>
      </w:r>
      <w:r w:rsidR="00D12F6D" w:rsidRPr="00F41879">
        <w:rPr>
          <w:rFonts w:ascii="Arial" w:hAnsi="Arial" w:cs="Arial"/>
          <w:color w:val="000000" w:themeColor="text1"/>
        </w:rPr>
        <w:t xml:space="preserve"> art. 39 </w:t>
      </w:r>
      <w:proofErr w:type="spellStart"/>
      <w:r w:rsidR="00D12F6D" w:rsidRPr="00F41879">
        <w:rPr>
          <w:rFonts w:ascii="Arial" w:hAnsi="Arial" w:cs="Arial"/>
          <w:color w:val="000000" w:themeColor="text1"/>
        </w:rPr>
        <w:t>Ausführungsbestimmungen</w:t>
      </w:r>
      <w:proofErr w:type="spellEnd"/>
      <w:r w:rsidR="00D12F6D" w:rsidRPr="00F41879">
        <w:rPr>
          <w:rFonts w:ascii="Arial" w:hAnsi="Arial" w:cs="Arial"/>
          <w:color w:val="000000" w:themeColor="text1"/>
        </w:rPr>
        <w:t xml:space="preserve"> </w:t>
      </w:r>
      <w:proofErr w:type="spellStart"/>
      <w:r w:rsidR="00D12F6D" w:rsidRPr="00F41879">
        <w:rPr>
          <w:rFonts w:ascii="Arial" w:hAnsi="Arial" w:cs="Arial"/>
          <w:color w:val="000000" w:themeColor="text1"/>
        </w:rPr>
        <w:t>zum</w:t>
      </w:r>
      <w:proofErr w:type="spellEnd"/>
      <w:r w:rsidR="00D12F6D" w:rsidRPr="00F41879">
        <w:rPr>
          <w:rFonts w:ascii="Arial" w:hAnsi="Arial" w:cs="Arial"/>
          <w:color w:val="000000" w:themeColor="text1"/>
        </w:rPr>
        <w:t xml:space="preserve"> </w:t>
      </w:r>
      <w:proofErr w:type="spellStart"/>
      <w:r w:rsidR="00D12F6D" w:rsidRPr="00F41879">
        <w:rPr>
          <w:rFonts w:ascii="Arial" w:hAnsi="Arial" w:cs="Arial"/>
          <w:color w:val="000000" w:themeColor="text1"/>
        </w:rPr>
        <w:t>Gesetz</w:t>
      </w:r>
      <w:proofErr w:type="spellEnd"/>
      <w:r w:rsidR="00D12F6D" w:rsidRPr="00F41879">
        <w:rPr>
          <w:rFonts w:ascii="Arial" w:hAnsi="Arial" w:cs="Arial"/>
          <w:color w:val="000000" w:themeColor="text1"/>
        </w:rPr>
        <w:t xml:space="preserve"> </w:t>
      </w:r>
      <w:proofErr w:type="spellStart"/>
      <w:r w:rsidR="00D12F6D" w:rsidRPr="00F41879">
        <w:rPr>
          <w:rFonts w:ascii="Arial" w:hAnsi="Arial" w:cs="Arial"/>
          <w:color w:val="000000" w:themeColor="text1"/>
        </w:rPr>
        <w:t>über</w:t>
      </w:r>
      <w:proofErr w:type="spellEnd"/>
      <w:r w:rsidR="00D12F6D" w:rsidRPr="00F41879">
        <w:rPr>
          <w:rFonts w:ascii="Arial" w:hAnsi="Arial" w:cs="Arial"/>
          <w:color w:val="000000" w:themeColor="text1"/>
        </w:rPr>
        <w:t xml:space="preserve"> die </w:t>
      </w:r>
      <w:proofErr w:type="spellStart"/>
      <w:r w:rsidR="00D12F6D" w:rsidRPr="00F41879">
        <w:rPr>
          <w:rFonts w:ascii="Arial" w:hAnsi="Arial" w:cs="Arial"/>
          <w:color w:val="000000" w:themeColor="text1"/>
        </w:rPr>
        <w:t>Gescha</w:t>
      </w:r>
      <w:r w:rsidR="00F46E2F">
        <w:rPr>
          <w:rFonts w:ascii="Arial" w:hAnsi="Arial" w:cs="Arial"/>
          <w:color w:val="000000" w:themeColor="text1"/>
        </w:rPr>
        <w:t>̈ftsordnung</w:t>
      </w:r>
      <w:proofErr w:type="spellEnd"/>
      <w:r w:rsidR="00F46E2F">
        <w:rPr>
          <w:rFonts w:ascii="Arial" w:hAnsi="Arial" w:cs="Arial"/>
          <w:color w:val="000000" w:themeColor="text1"/>
        </w:rPr>
        <w:t xml:space="preserve"> </w:t>
      </w:r>
      <w:proofErr w:type="spellStart"/>
      <w:r w:rsidR="00F46E2F">
        <w:rPr>
          <w:rFonts w:ascii="Arial" w:hAnsi="Arial" w:cs="Arial"/>
          <w:color w:val="000000" w:themeColor="text1"/>
        </w:rPr>
        <w:t>des</w:t>
      </w:r>
      <w:proofErr w:type="spellEnd"/>
      <w:r w:rsidR="00F46E2F">
        <w:rPr>
          <w:rFonts w:ascii="Arial" w:hAnsi="Arial" w:cs="Arial"/>
          <w:color w:val="000000" w:themeColor="text1"/>
        </w:rPr>
        <w:t xml:space="preserve"> </w:t>
      </w:r>
      <w:proofErr w:type="spellStart"/>
      <w:r w:rsidR="00F46E2F">
        <w:rPr>
          <w:rFonts w:ascii="Arial" w:hAnsi="Arial" w:cs="Arial"/>
          <w:color w:val="000000" w:themeColor="text1"/>
        </w:rPr>
        <w:t>Grossen</w:t>
      </w:r>
      <w:proofErr w:type="spellEnd"/>
      <w:r w:rsidR="00F46E2F">
        <w:rPr>
          <w:rFonts w:ascii="Arial" w:hAnsi="Arial" w:cs="Arial"/>
          <w:color w:val="000000" w:themeColor="text1"/>
        </w:rPr>
        <w:t xml:space="preserve"> </w:t>
      </w:r>
      <w:proofErr w:type="spellStart"/>
      <w:r w:rsidR="00F46E2F">
        <w:rPr>
          <w:rFonts w:ascii="Arial" w:hAnsi="Arial" w:cs="Arial"/>
          <w:color w:val="000000" w:themeColor="text1"/>
        </w:rPr>
        <w:t>Rates</w:t>
      </w:r>
      <w:proofErr w:type="spellEnd"/>
      <w:r w:rsidR="00F46E2F">
        <w:rPr>
          <w:rFonts w:ascii="Arial" w:hAnsi="Arial" w:cs="Arial"/>
          <w:color w:val="000000" w:themeColor="text1"/>
        </w:rPr>
        <w:t>).</w:t>
      </w:r>
    </w:p>
    <w:p w14:paraId="5F286C77" w14:textId="4067D294" w:rsidR="00D12F6D" w:rsidRPr="00F41879" w:rsidRDefault="00D12F6D" w:rsidP="00F41879">
      <w:pPr>
        <w:pStyle w:val="NormaleWeb"/>
        <w:spacing w:before="0" w:beforeAutospacing="0" w:after="0" w:afterAutospacing="0"/>
        <w:jc w:val="both"/>
        <w:rPr>
          <w:rFonts w:ascii="Arial" w:hAnsi="Arial" w:cs="Arial"/>
          <w:color w:val="000000" w:themeColor="text1"/>
        </w:rPr>
      </w:pPr>
    </w:p>
    <w:p w14:paraId="6A064C22" w14:textId="77777777" w:rsidR="00F5220B" w:rsidRPr="00F41879" w:rsidRDefault="00F5220B" w:rsidP="00F41879">
      <w:pPr>
        <w:pStyle w:val="NormaleWeb"/>
        <w:spacing w:before="0" w:beforeAutospacing="0" w:after="0" w:afterAutospacing="0"/>
        <w:jc w:val="both"/>
        <w:rPr>
          <w:rFonts w:ascii="Arial" w:hAnsi="Arial" w:cs="Arial"/>
          <w:color w:val="000000" w:themeColor="text1"/>
        </w:rPr>
      </w:pPr>
    </w:p>
    <w:p w14:paraId="2BF513E6" w14:textId="4EA8A85B" w:rsidR="00F5220B" w:rsidRPr="00175EF3" w:rsidRDefault="00F5220B" w:rsidP="00A17DE1">
      <w:pPr>
        <w:pStyle w:val="Titolo2"/>
        <w:tabs>
          <w:tab w:val="left" w:pos="567"/>
        </w:tabs>
        <w:spacing w:before="0"/>
        <w:rPr>
          <w:rFonts w:ascii="Arial" w:hAnsi="Arial" w:cs="Arial"/>
          <w:b/>
          <w:color w:val="auto"/>
          <w:sz w:val="24"/>
          <w:szCs w:val="24"/>
        </w:rPr>
      </w:pPr>
      <w:bookmarkStart w:id="8" w:name="_Toc63768862"/>
      <w:r w:rsidRPr="00175EF3">
        <w:rPr>
          <w:rFonts w:ascii="Arial" w:hAnsi="Arial" w:cs="Arial"/>
          <w:b/>
          <w:color w:val="auto"/>
          <w:sz w:val="24"/>
          <w:szCs w:val="24"/>
        </w:rPr>
        <w:t>5.3</w:t>
      </w:r>
      <w:r w:rsidRPr="00175EF3">
        <w:rPr>
          <w:rFonts w:ascii="Arial" w:hAnsi="Arial" w:cs="Arial"/>
          <w:b/>
          <w:color w:val="auto"/>
          <w:sz w:val="24"/>
          <w:szCs w:val="24"/>
        </w:rPr>
        <w:tab/>
      </w:r>
      <w:r w:rsidR="00175EF3">
        <w:rPr>
          <w:rFonts w:ascii="Arial" w:hAnsi="Arial" w:cs="Arial"/>
          <w:b/>
          <w:color w:val="auto"/>
          <w:sz w:val="24"/>
          <w:szCs w:val="24"/>
        </w:rPr>
        <w:t>P</w:t>
      </w:r>
      <w:r w:rsidRPr="00175EF3">
        <w:rPr>
          <w:rFonts w:ascii="Arial" w:hAnsi="Arial" w:cs="Arial"/>
          <w:b/>
          <w:color w:val="auto"/>
          <w:sz w:val="24"/>
          <w:szCs w:val="24"/>
        </w:rPr>
        <w:t>roposta commissionale</w:t>
      </w:r>
      <w:bookmarkEnd w:id="8"/>
    </w:p>
    <w:p w14:paraId="7D000CDD" w14:textId="557774C7" w:rsidR="0094240C" w:rsidRPr="00F41879" w:rsidRDefault="00F5220B" w:rsidP="003962E1">
      <w:pPr>
        <w:spacing w:before="120"/>
        <w:jc w:val="both"/>
        <w:rPr>
          <w:rFonts w:ascii="Arial" w:hAnsi="Arial" w:cs="Arial"/>
        </w:rPr>
      </w:pPr>
      <w:r w:rsidRPr="00F41879">
        <w:rPr>
          <w:rFonts w:ascii="Arial" w:hAnsi="Arial" w:cs="Arial"/>
        </w:rPr>
        <w:t>Dopo discussione</w:t>
      </w:r>
      <w:r w:rsidR="00CF41E3">
        <w:rPr>
          <w:rFonts w:ascii="Arial" w:hAnsi="Arial" w:cs="Arial"/>
        </w:rPr>
        <w:t>,</w:t>
      </w:r>
      <w:r w:rsidRPr="00F41879">
        <w:rPr>
          <w:rFonts w:ascii="Arial" w:hAnsi="Arial" w:cs="Arial"/>
        </w:rPr>
        <w:t xml:space="preserve"> la Commissione è giunta alla conclusione che la via migliore per evitare l</w:t>
      </w:r>
      <w:r w:rsidR="00A17DE1">
        <w:rPr>
          <w:rFonts w:ascii="Arial" w:hAnsi="Arial" w:cs="Arial"/>
        </w:rPr>
        <w:t>'</w:t>
      </w:r>
      <w:r w:rsidRPr="00F41879">
        <w:rPr>
          <w:rFonts w:ascii="Arial" w:hAnsi="Arial" w:cs="Arial"/>
        </w:rPr>
        <w:t>abuso dell</w:t>
      </w:r>
      <w:r w:rsidR="00A17DE1">
        <w:rPr>
          <w:rFonts w:ascii="Arial" w:hAnsi="Arial" w:cs="Arial"/>
        </w:rPr>
        <w:t>'</w:t>
      </w:r>
      <w:r w:rsidRPr="00F41879">
        <w:rPr>
          <w:rFonts w:ascii="Arial" w:hAnsi="Arial" w:cs="Arial"/>
        </w:rPr>
        <w:t>istituto dell</w:t>
      </w:r>
      <w:r w:rsidR="00A17DE1">
        <w:rPr>
          <w:rFonts w:ascii="Arial" w:hAnsi="Arial" w:cs="Arial"/>
        </w:rPr>
        <w:t>'</w:t>
      </w:r>
      <w:r w:rsidRPr="00F41879">
        <w:rPr>
          <w:rFonts w:ascii="Arial" w:hAnsi="Arial" w:cs="Arial"/>
        </w:rPr>
        <w:t xml:space="preserve">interpellanza debba forzatamente passare per alcune limitazioni ispirate dalle legislazioni federale e degli altri </w:t>
      </w:r>
      <w:r w:rsidR="00B105DB">
        <w:rPr>
          <w:rFonts w:ascii="Arial" w:hAnsi="Arial" w:cs="Arial"/>
        </w:rPr>
        <w:t>C</w:t>
      </w:r>
      <w:r w:rsidRPr="00F41879">
        <w:rPr>
          <w:rFonts w:ascii="Arial" w:hAnsi="Arial" w:cs="Arial"/>
        </w:rPr>
        <w:t>antoni:</w:t>
      </w:r>
    </w:p>
    <w:p w14:paraId="791C77BC" w14:textId="7C42EADE" w:rsidR="00B105DB" w:rsidRPr="00B105DB" w:rsidRDefault="00F5220B" w:rsidP="00210C06">
      <w:pPr>
        <w:pStyle w:val="NormaleWeb"/>
        <w:tabs>
          <w:tab w:val="left" w:pos="426"/>
        </w:tabs>
        <w:spacing w:before="120" w:beforeAutospacing="0" w:after="0" w:afterAutospacing="0"/>
        <w:ind w:left="425" w:hanging="425"/>
        <w:jc w:val="both"/>
        <w:rPr>
          <w:rFonts w:ascii="Arial" w:hAnsi="Arial" w:cs="Arial"/>
        </w:rPr>
      </w:pPr>
      <w:r w:rsidRPr="00F41879">
        <w:rPr>
          <w:rFonts w:ascii="Arial" w:hAnsi="Arial" w:cs="Arial"/>
          <w:color w:val="000000" w:themeColor="text1"/>
        </w:rPr>
        <w:t>a.</w:t>
      </w:r>
      <w:r w:rsidRPr="00F41879">
        <w:rPr>
          <w:rFonts w:ascii="Arial" w:hAnsi="Arial" w:cs="Arial"/>
          <w:color w:val="000000" w:themeColor="text1"/>
        </w:rPr>
        <w:tab/>
      </w:r>
      <w:r w:rsidR="00B105DB" w:rsidRPr="00B105DB">
        <w:rPr>
          <w:rFonts w:ascii="Arial" w:hAnsi="Arial" w:cs="Arial"/>
        </w:rPr>
        <w:t>ogni membro del Gran Consiglio non</w:t>
      </w:r>
      <w:r w:rsidR="00B105DB">
        <w:rPr>
          <w:rFonts w:ascii="Arial" w:hAnsi="Arial" w:cs="Arial"/>
        </w:rPr>
        <w:t xml:space="preserve"> può</w:t>
      </w:r>
      <w:r w:rsidR="00B105DB" w:rsidRPr="00B105DB">
        <w:rPr>
          <w:rFonts w:ascii="Arial" w:hAnsi="Arial" w:cs="Arial"/>
        </w:rPr>
        <w:t xml:space="preserve"> presentare più di un'interpellanza a sessione; per il conteggio fa stato il nome del primo firmatario;</w:t>
      </w:r>
    </w:p>
    <w:p w14:paraId="542A5D3C" w14:textId="73EF4F79" w:rsidR="00B105DB" w:rsidRPr="00B105DB" w:rsidRDefault="00B105DB" w:rsidP="00210C06">
      <w:pPr>
        <w:pStyle w:val="NormaleWeb"/>
        <w:tabs>
          <w:tab w:val="left" w:pos="426"/>
        </w:tabs>
        <w:spacing w:before="120" w:beforeAutospacing="0" w:after="0" w:afterAutospacing="0"/>
        <w:ind w:left="425" w:hanging="425"/>
        <w:jc w:val="both"/>
        <w:rPr>
          <w:rFonts w:ascii="Arial" w:hAnsi="Arial" w:cs="Arial"/>
        </w:rPr>
      </w:pPr>
      <w:r w:rsidRPr="00B105DB">
        <w:rPr>
          <w:rFonts w:ascii="Arial" w:hAnsi="Arial" w:cs="Arial"/>
        </w:rPr>
        <w:t>b.</w:t>
      </w:r>
      <w:r w:rsidRPr="00B105DB">
        <w:rPr>
          <w:rFonts w:ascii="Arial" w:hAnsi="Arial" w:cs="Arial"/>
        </w:rPr>
        <w:tab/>
        <w:t>l</w:t>
      </w:r>
      <w:r>
        <w:rPr>
          <w:rFonts w:ascii="Arial" w:hAnsi="Arial" w:cs="Arial"/>
        </w:rPr>
        <w:t>'</w:t>
      </w:r>
      <w:r w:rsidRPr="00B105DB">
        <w:rPr>
          <w:rFonts w:ascii="Arial" w:hAnsi="Arial" w:cs="Arial"/>
        </w:rPr>
        <w:t>interpellanza viene presentata in forma scritta, per il tramite di un apposito formulario (sulla scorta di quello esistente a livello federale, vedi allegato; a tal proposito si propone di estendere l</w:t>
      </w:r>
      <w:r>
        <w:rPr>
          <w:rFonts w:ascii="Arial" w:hAnsi="Arial" w:cs="Arial"/>
        </w:rPr>
        <w:t>'</w:t>
      </w:r>
      <w:r w:rsidRPr="00B105DB">
        <w:rPr>
          <w:rFonts w:ascii="Arial" w:hAnsi="Arial" w:cs="Arial"/>
        </w:rPr>
        <w:t>utilizzo di formulari anche per la presentazione di interrogazioni); l</w:t>
      </w:r>
      <w:r>
        <w:rPr>
          <w:rFonts w:ascii="Arial" w:hAnsi="Arial" w:cs="Arial"/>
        </w:rPr>
        <w:t>'</w:t>
      </w:r>
      <w:r w:rsidRPr="00B105DB">
        <w:rPr>
          <w:rFonts w:ascii="Arial" w:hAnsi="Arial" w:cs="Arial"/>
        </w:rPr>
        <w:t>interpellanza non può contenere affermazioni lesive delle istituzioni, deve mantenere toni adeguati e riguardare un unico specifico oggetto di interesse pubblico generale;</w:t>
      </w:r>
    </w:p>
    <w:p w14:paraId="7847A86D" w14:textId="0C8C8A12" w:rsidR="00B105DB" w:rsidRPr="00B105DB" w:rsidRDefault="00B105DB" w:rsidP="00210C06">
      <w:pPr>
        <w:pStyle w:val="NormaleWeb"/>
        <w:tabs>
          <w:tab w:val="left" w:pos="426"/>
        </w:tabs>
        <w:spacing w:before="120" w:beforeAutospacing="0" w:after="0" w:afterAutospacing="0"/>
        <w:ind w:left="425" w:hanging="425"/>
        <w:jc w:val="both"/>
        <w:rPr>
          <w:rFonts w:ascii="Arial" w:hAnsi="Arial" w:cs="Arial"/>
        </w:rPr>
      </w:pPr>
      <w:r w:rsidRPr="00B105DB">
        <w:rPr>
          <w:rFonts w:ascii="Arial" w:hAnsi="Arial" w:cs="Arial"/>
        </w:rPr>
        <w:t>c.</w:t>
      </w:r>
      <w:r w:rsidRPr="00B105DB">
        <w:rPr>
          <w:rFonts w:ascii="Arial" w:hAnsi="Arial" w:cs="Arial"/>
        </w:rPr>
        <w:tab/>
        <w:t>viene introdotto il concetto di urgenza: l</w:t>
      </w:r>
      <w:r>
        <w:rPr>
          <w:rFonts w:ascii="Arial" w:hAnsi="Arial" w:cs="Arial"/>
        </w:rPr>
        <w:t>'</w:t>
      </w:r>
      <w:r w:rsidRPr="00B105DB">
        <w:rPr>
          <w:rFonts w:ascii="Arial" w:hAnsi="Arial" w:cs="Arial"/>
        </w:rPr>
        <w:t>Ufficio presidenziale del Gran Consiglio decide sulla richiesta d</w:t>
      </w:r>
      <w:r w:rsidR="00CF41E3">
        <w:rPr>
          <w:rFonts w:ascii="Arial" w:hAnsi="Arial" w:cs="Arial"/>
        </w:rPr>
        <w:t xml:space="preserve">i </w:t>
      </w:r>
      <w:r w:rsidRPr="00B105DB">
        <w:rPr>
          <w:rFonts w:ascii="Arial" w:hAnsi="Arial" w:cs="Arial"/>
        </w:rPr>
        <w:t>urgenza e comunica all</w:t>
      </w:r>
      <w:r>
        <w:rPr>
          <w:rFonts w:ascii="Arial" w:hAnsi="Arial" w:cs="Arial"/>
        </w:rPr>
        <w:t>'</w:t>
      </w:r>
      <w:r w:rsidRPr="00B105DB">
        <w:rPr>
          <w:rFonts w:ascii="Arial" w:hAnsi="Arial" w:cs="Arial"/>
        </w:rPr>
        <w:t>interpellante la propria decisione; le interpellanze dichiarate non urgenti vengono trasformate d</w:t>
      </w:r>
      <w:r>
        <w:rPr>
          <w:rFonts w:ascii="Arial" w:hAnsi="Arial" w:cs="Arial"/>
        </w:rPr>
        <w:t>'</w:t>
      </w:r>
      <w:r w:rsidRPr="00B105DB">
        <w:rPr>
          <w:rFonts w:ascii="Arial" w:hAnsi="Arial" w:cs="Arial"/>
        </w:rPr>
        <w:t>ufficio in interrogazioni;</w:t>
      </w:r>
    </w:p>
    <w:p w14:paraId="244DAEE0" w14:textId="10A5BA87" w:rsidR="00A17DE1" w:rsidRDefault="00B105DB" w:rsidP="00B105DB">
      <w:pPr>
        <w:pStyle w:val="NormaleWeb"/>
        <w:tabs>
          <w:tab w:val="left" w:pos="426"/>
        </w:tabs>
        <w:spacing w:before="60" w:beforeAutospacing="0" w:after="0" w:afterAutospacing="0"/>
        <w:ind w:left="425" w:hanging="425"/>
        <w:jc w:val="both"/>
        <w:rPr>
          <w:rFonts w:ascii="Arial" w:hAnsi="Arial" w:cs="Arial"/>
        </w:rPr>
      </w:pPr>
      <w:r w:rsidRPr="00B105DB">
        <w:rPr>
          <w:rFonts w:ascii="Arial" w:hAnsi="Arial" w:cs="Arial"/>
        </w:rPr>
        <w:lastRenderedPageBreak/>
        <w:t>d.</w:t>
      </w:r>
      <w:r w:rsidRPr="00B105DB">
        <w:rPr>
          <w:rFonts w:ascii="Arial" w:hAnsi="Arial" w:cs="Arial"/>
        </w:rPr>
        <w:tab/>
        <w:t>l</w:t>
      </w:r>
      <w:r>
        <w:rPr>
          <w:rFonts w:ascii="Arial" w:hAnsi="Arial" w:cs="Arial"/>
        </w:rPr>
        <w:t>'</w:t>
      </w:r>
      <w:r w:rsidRPr="00B105DB">
        <w:rPr>
          <w:rFonts w:ascii="Arial" w:hAnsi="Arial" w:cs="Arial"/>
        </w:rPr>
        <w:t>interpellante può pretendere una risposta orale, nella seduta successiva alla presentazione (che deve avvenire almeno 10 giorni p</w:t>
      </w:r>
      <w:r>
        <w:rPr>
          <w:rFonts w:ascii="Arial" w:hAnsi="Arial" w:cs="Arial"/>
        </w:rPr>
        <w:t>rima della seduta plenaria del P</w:t>
      </w:r>
      <w:r w:rsidRPr="00B105DB">
        <w:rPr>
          <w:rFonts w:ascii="Arial" w:hAnsi="Arial" w:cs="Arial"/>
        </w:rPr>
        <w:t>arlamento) della sua interpellanza, a condizione che ne sia riconosciuta l</w:t>
      </w:r>
      <w:r>
        <w:rPr>
          <w:rFonts w:ascii="Arial" w:hAnsi="Arial" w:cs="Arial"/>
        </w:rPr>
        <w:t>'urgenza.</w:t>
      </w:r>
    </w:p>
    <w:p w14:paraId="546E998E" w14:textId="00EE3F9F" w:rsidR="003962E1" w:rsidRDefault="003962E1">
      <w:pPr>
        <w:rPr>
          <w:rFonts w:ascii="Arial" w:hAnsi="Arial" w:cs="Arial"/>
        </w:rPr>
      </w:pPr>
    </w:p>
    <w:p w14:paraId="73B45B42" w14:textId="3478808A" w:rsidR="00B105DB" w:rsidRPr="00B105DB" w:rsidRDefault="00B105DB" w:rsidP="00B105DB">
      <w:pPr>
        <w:jc w:val="both"/>
        <w:rPr>
          <w:rFonts w:ascii="Arial" w:hAnsi="Arial" w:cs="Arial"/>
        </w:rPr>
      </w:pPr>
      <w:r w:rsidRPr="00B105DB">
        <w:rPr>
          <w:rFonts w:ascii="Arial" w:hAnsi="Arial" w:cs="Arial"/>
        </w:rPr>
        <w:t>Sulla scorta delle considerazioni suesposte</w:t>
      </w:r>
      <w:r w:rsidR="00CF41E3">
        <w:rPr>
          <w:rFonts w:ascii="Arial" w:hAnsi="Arial" w:cs="Arial"/>
        </w:rPr>
        <w:t>,</w:t>
      </w:r>
      <w:r w:rsidRPr="00B105DB">
        <w:rPr>
          <w:rFonts w:ascii="Arial" w:hAnsi="Arial" w:cs="Arial"/>
        </w:rPr>
        <w:t xml:space="preserve"> la Comm</w:t>
      </w:r>
      <w:r>
        <w:rPr>
          <w:rFonts w:ascii="Arial" w:hAnsi="Arial" w:cs="Arial"/>
        </w:rPr>
        <w:t>issione propone di modificare l'</w:t>
      </w:r>
      <w:r w:rsidRPr="00B105DB">
        <w:rPr>
          <w:rFonts w:ascii="Arial" w:hAnsi="Arial" w:cs="Arial"/>
        </w:rPr>
        <w:t>art</w:t>
      </w:r>
      <w:r>
        <w:rPr>
          <w:rFonts w:ascii="Arial" w:hAnsi="Arial" w:cs="Arial"/>
        </w:rPr>
        <w:t>.</w:t>
      </w:r>
      <w:r w:rsidRPr="00B105DB">
        <w:rPr>
          <w:rFonts w:ascii="Arial" w:hAnsi="Arial" w:cs="Arial"/>
        </w:rPr>
        <w:t xml:space="preserve"> 97 LGC come segue:</w:t>
      </w:r>
    </w:p>
    <w:p w14:paraId="198002CB" w14:textId="3C1D918F" w:rsidR="00B105DB" w:rsidRPr="00F46E2F" w:rsidRDefault="00B105DB" w:rsidP="00175EF3">
      <w:pPr>
        <w:pStyle w:val="NormaleWeb"/>
        <w:spacing w:before="120" w:beforeAutospacing="0" w:after="0" w:afterAutospacing="0"/>
        <w:ind w:left="567" w:right="-7"/>
        <w:jc w:val="both"/>
        <w:rPr>
          <w:rFonts w:ascii="Arial" w:hAnsi="Arial" w:cs="Arial"/>
          <w:bCs/>
          <w:i/>
          <w:sz w:val="22"/>
          <w:szCs w:val="22"/>
          <w:u w:val="single"/>
        </w:rPr>
      </w:pPr>
      <w:r w:rsidRPr="00F46E2F">
        <w:rPr>
          <w:rFonts w:ascii="Arial" w:hAnsi="Arial" w:cs="Arial"/>
          <w:bCs/>
          <w:i/>
          <w:sz w:val="22"/>
          <w:szCs w:val="22"/>
          <w:u w:val="single"/>
        </w:rPr>
        <w:t xml:space="preserve">Art. 97 </w:t>
      </w:r>
      <w:r w:rsidR="00175EF3">
        <w:rPr>
          <w:rFonts w:ascii="Arial" w:hAnsi="Arial" w:cs="Arial"/>
          <w:bCs/>
          <w:i/>
          <w:sz w:val="22"/>
          <w:szCs w:val="22"/>
          <w:u w:val="single"/>
        </w:rPr>
        <w:t xml:space="preserve">- </w:t>
      </w:r>
      <w:r w:rsidRPr="00F46E2F">
        <w:rPr>
          <w:rFonts w:ascii="Arial" w:hAnsi="Arial" w:cs="Arial"/>
          <w:bCs/>
          <w:i/>
          <w:sz w:val="22"/>
          <w:szCs w:val="22"/>
          <w:u w:val="single"/>
        </w:rPr>
        <w:t>Interpellanza</w:t>
      </w:r>
    </w:p>
    <w:p w14:paraId="5EF7E728" w14:textId="07CC20CE" w:rsidR="00B105DB" w:rsidRPr="00F46E2F" w:rsidRDefault="00B105DB" w:rsidP="00175EF3">
      <w:pPr>
        <w:pStyle w:val="NormaleWeb"/>
        <w:spacing w:before="80" w:beforeAutospacing="0" w:after="0" w:afterAutospacing="0"/>
        <w:ind w:left="567" w:right="-7"/>
        <w:jc w:val="both"/>
        <w:rPr>
          <w:rFonts w:ascii="Arial" w:hAnsi="Arial" w:cs="Arial"/>
          <w:i/>
          <w:sz w:val="22"/>
          <w:szCs w:val="22"/>
        </w:rPr>
      </w:pPr>
      <w:r w:rsidRPr="00F46E2F">
        <w:rPr>
          <w:rFonts w:ascii="Arial" w:hAnsi="Arial" w:cs="Arial"/>
          <w:i/>
          <w:sz w:val="22"/>
          <w:szCs w:val="22"/>
          <w:vertAlign w:val="superscript"/>
        </w:rPr>
        <w:t>1</w:t>
      </w:r>
      <w:r w:rsidRPr="00F46E2F">
        <w:rPr>
          <w:rFonts w:ascii="Arial" w:hAnsi="Arial" w:cs="Arial"/>
          <w:i/>
          <w:sz w:val="22"/>
          <w:szCs w:val="22"/>
        </w:rPr>
        <w:t xml:space="preserve">L'interpellanza è la domanda formulata per iscritto, </w:t>
      </w:r>
      <w:r w:rsidRPr="00F46E2F">
        <w:rPr>
          <w:rFonts w:ascii="Arial" w:hAnsi="Arial" w:cs="Arial"/>
          <w:b/>
          <w:bCs/>
          <w:i/>
          <w:sz w:val="22"/>
          <w:szCs w:val="22"/>
        </w:rPr>
        <w:t>per il tramite dell'apposito formulario,</w:t>
      </w:r>
      <w:r w:rsidRPr="00F46E2F">
        <w:rPr>
          <w:rFonts w:ascii="Arial" w:hAnsi="Arial" w:cs="Arial"/>
          <w:i/>
          <w:sz w:val="22"/>
          <w:szCs w:val="22"/>
        </w:rPr>
        <w:t xml:space="preserve"> da uno o più deputati, rivolta al Consiglio di Stato, su un oggetto d'interesse pubblico generale </w:t>
      </w:r>
      <w:r w:rsidRPr="00F46E2F">
        <w:rPr>
          <w:rFonts w:ascii="Arial" w:hAnsi="Arial" w:cs="Arial"/>
          <w:b/>
          <w:bCs/>
          <w:i/>
          <w:sz w:val="22"/>
          <w:szCs w:val="22"/>
        </w:rPr>
        <w:t>e che richiede una risposta urgente</w:t>
      </w:r>
      <w:r w:rsidRPr="00F46E2F">
        <w:rPr>
          <w:rFonts w:ascii="Arial" w:hAnsi="Arial" w:cs="Arial"/>
          <w:i/>
          <w:sz w:val="22"/>
          <w:szCs w:val="22"/>
        </w:rPr>
        <w:t>:</w:t>
      </w:r>
      <w:r w:rsidRPr="00F46E2F">
        <w:rPr>
          <w:rFonts w:ascii="Arial" w:hAnsi="Arial" w:cs="Arial"/>
          <w:b/>
          <w:bCs/>
          <w:i/>
          <w:sz w:val="22"/>
          <w:szCs w:val="22"/>
        </w:rPr>
        <w:t xml:space="preserve"> interesse pubblico e urgenza de</w:t>
      </w:r>
      <w:r w:rsidR="00C97970">
        <w:rPr>
          <w:rFonts w:ascii="Arial" w:hAnsi="Arial" w:cs="Arial"/>
          <w:b/>
          <w:bCs/>
          <w:i/>
          <w:sz w:val="22"/>
          <w:szCs w:val="22"/>
        </w:rPr>
        <w:t>v</w:t>
      </w:r>
      <w:r w:rsidRPr="00F46E2F">
        <w:rPr>
          <w:rFonts w:ascii="Arial" w:hAnsi="Arial" w:cs="Arial"/>
          <w:b/>
          <w:bCs/>
          <w:i/>
          <w:sz w:val="22"/>
          <w:szCs w:val="22"/>
        </w:rPr>
        <w:t xml:space="preserve">ono essere motivati </w:t>
      </w:r>
      <w:r w:rsidRPr="00F46E2F">
        <w:rPr>
          <w:rFonts w:ascii="Arial" w:hAnsi="Arial" w:cs="Arial"/>
          <w:i/>
          <w:sz w:val="22"/>
          <w:szCs w:val="22"/>
        </w:rPr>
        <w:t xml:space="preserve">nel testo. </w:t>
      </w:r>
    </w:p>
    <w:p w14:paraId="676BD952" w14:textId="28095F11" w:rsidR="00B105DB" w:rsidRPr="00F46E2F" w:rsidRDefault="00B105DB" w:rsidP="00175EF3">
      <w:pPr>
        <w:pStyle w:val="NormaleWeb"/>
        <w:spacing w:before="80" w:beforeAutospacing="0" w:after="0" w:afterAutospacing="0"/>
        <w:ind w:left="567" w:right="-7"/>
        <w:jc w:val="both"/>
        <w:rPr>
          <w:rFonts w:ascii="Arial" w:hAnsi="Arial" w:cs="Arial"/>
          <w:b/>
          <w:bCs/>
          <w:i/>
          <w:position w:val="4"/>
          <w:sz w:val="22"/>
          <w:szCs w:val="22"/>
        </w:rPr>
      </w:pPr>
      <w:r w:rsidRPr="00F46E2F">
        <w:rPr>
          <w:rFonts w:ascii="Arial" w:hAnsi="Arial" w:cs="Arial"/>
          <w:b/>
          <w:bCs/>
          <w:i/>
          <w:sz w:val="22"/>
          <w:szCs w:val="22"/>
          <w:vertAlign w:val="superscript"/>
        </w:rPr>
        <w:t>2</w:t>
      </w:r>
      <w:r w:rsidRPr="00F46E2F">
        <w:rPr>
          <w:rFonts w:ascii="Arial" w:hAnsi="Arial" w:cs="Arial"/>
          <w:b/>
          <w:bCs/>
          <w:i/>
          <w:sz w:val="22"/>
          <w:szCs w:val="22"/>
        </w:rPr>
        <w:t>L'interpellanza non può contenere affermazioni lesive delle istituzion</w:t>
      </w:r>
      <w:r w:rsidR="00F32082" w:rsidRPr="00F46E2F">
        <w:rPr>
          <w:rFonts w:ascii="Arial" w:hAnsi="Arial" w:cs="Arial"/>
          <w:b/>
          <w:bCs/>
          <w:i/>
          <w:sz w:val="22"/>
          <w:szCs w:val="22"/>
        </w:rPr>
        <w:t>i, deve mantenere toni adeguati</w:t>
      </w:r>
      <w:r w:rsidRPr="00F46E2F">
        <w:rPr>
          <w:rFonts w:ascii="Arial" w:hAnsi="Arial" w:cs="Arial"/>
          <w:b/>
          <w:bCs/>
          <w:i/>
          <w:sz w:val="22"/>
          <w:szCs w:val="22"/>
        </w:rPr>
        <w:t xml:space="preserve"> e riguardare un unico specifico oggetto di interesse pubblico generale.</w:t>
      </w:r>
    </w:p>
    <w:p w14:paraId="2F7D1F4B" w14:textId="38D1D64B" w:rsidR="00B105DB" w:rsidRPr="00F46E2F" w:rsidRDefault="00B105DB" w:rsidP="00175EF3">
      <w:pPr>
        <w:pStyle w:val="NormaleWeb"/>
        <w:spacing w:before="80" w:beforeAutospacing="0" w:after="0" w:afterAutospacing="0"/>
        <w:ind w:left="567" w:right="-7"/>
        <w:jc w:val="both"/>
        <w:rPr>
          <w:rFonts w:ascii="Arial" w:hAnsi="Arial" w:cs="Arial"/>
          <w:i/>
          <w:sz w:val="22"/>
          <w:szCs w:val="22"/>
        </w:rPr>
      </w:pPr>
      <w:r w:rsidRPr="00F46E2F">
        <w:rPr>
          <w:rFonts w:ascii="Arial" w:hAnsi="Arial" w:cs="Arial"/>
          <w:b/>
          <w:bCs/>
          <w:i/>
          <w:sz w:val="22"/>
          <w:szCs w:val="22"/>
          <w:vertAlign w:val="superscript"/>
        </w:rPr>
        <w:t>3</w:t>
      </w:r>
      <w:r w:rsidRPr="00F46E2F">
        <w:rPr>
          <w:rFonts w:ascii="Arial" w:hAnsi="Arial" w:cs="Arial"/>
          <w:b/>
          <w:bCs/>
          <w:i/>
          <w:sz w:val="22"/>
          <w:szCs w:val="22"/>
        </w:rPr>
        <w:t>Ogni deputato non può presentare più di un'interpellanza a sessione; per il conteggio fa stato il nome del primo firmatario</w:t>
      </w:r>
      <w:r w:rsidRPr="00F46E2F">
        <w:rPr>
          <w:rFonts w:ascii="Arial" w:hAnsi="Arial" w:cs="Arial"/>
          <w:i/>
          <w:sz w:val="22"/>
          <w:szCs w:val="22"/>
        </w:rPr>
        <w:t xml:space="preserve">. </w:t>
      </w:r>
    </w:p>
    <w:p w14:paraId="6E26476D" w14:textId="21F06B33" w:rsidR="00B105DB" w:rsidRPr="00F46E2F" w:rsidRDefault="00B105DB" w:rsidP="00175EF3">
      <w:pPr>
        <w:pStyle w:val="NormaleWeb"/>
        <w:spacing w:before="80" w:beforeAutospacing="0" w:after="0" w:afterAutospacing="0"/>
        <w:ind w:left="567" w:right="-7"/>
        <w:jc w:val="both"/>
        <w:rPr>
          <w:rFonts w:ascii="Arial" w:hAnsi="Arial" w:cs="Arial"/>
          <w:i/>
          <w:sz w:val="22"/>
          <w:szCs w:val="22"/>
        </w:rPr>
      </w:pPr>
      <w:r w:rsidRPr="00F46E2F">
        <w:rPr>
          <w:rFonts w:ascii="Arial" w:hAnsi="Arial" w:cs="Arial"/>
          <w:b/>
          <w:bCs/>
          <w:i/>
          <w:sz w:val="22"/>
          <w:szCs w:val="22"/>
          <w:vertAlign w:val="superscript"/>
        </w:rPr>
        <w:t>4</w:t>
      </w:r>
      <w:r w:rsidRPr="00F46E2F">
        <w:rPr>
          <w:rFonts w:ascii="Arial" w:hAnsi="Arial" w:cs="Arial"/>
          <w:b/>
          <w:bCs/>
          <w:i/>
          <w:sz w:val="22"/>
          <w:szCs w:val="22"/>
        </w:rPr>
        <w:t>L'Ufficio presidenziale</w:t>
      </w:r>
      <w:r w:rsidR="00C97970">
        <w:rPr>
          <w:rFonts w:ascii="Arial" w:hAnsi="Arial" w:cs="Arial"/>
          <w:b/>
          <w:bCs/>
          <w:i/>
          <w:sz w:val="22"/>
          <w:szCs w:val="22"/>
        </w:rPr>
        <w:t>,</w:t>
      </w:r>
      <w:r w:rsidRPr="00F46E2F">
        <w:rPr>
          <w:rFonts w:ascii="Arial" w:hAnsi="Arial" w:cs="Arial"/>
          <w:b/>
          <w:bCs/>
          <w:i/>
          <w:sz w:val="22"/>
          <w:szCs w:val="22"/>
        </w:rPr>
        <w:t xml:space="preserve"> esaminata l'interpellanza</w:t>
      </w:r>
      <w:r w:rsidR="00C97970">
        <w:rPr>
          <w:rFonts w:ascii="Arial" w:hAnsi="Arial" w:cs="Arial"/>
          <w:b/>
          <w:bCs/>
          <w:i/>
          <w:sz w:val="22"/>
          <w:szCs w:val="22"/>
        </w:rPr>
        <w:t>,</w:t>
      </w:r>
      <w:r w:rsidRPr="00F46E2F">
        <w:rPr>
          <w:rFonts w:ascii="Arial" w:hAnsi="Arial" w:cs="Arial"/>
          <w:b/>
          <w:bCs/>
          <w:i/>
          <w:sz w:val="22"/>
          <w:szCs w:val="22"/>
        </w:rPr>
        <w:t xml:space="preserve"> decide se la stessa richieda una risposta urgente e comunica all'interpellante la propria decisione; le interpellanze dichiarate non urgenti vengono trasformate d'ufficio in interrogazioni.</w:t>
      </w:r>
    </w:p>
    <w:p w14:paraId="4D8F0FDE" w14:textId="65032992" w:rsidR="00B105DB" w:rsidRPr="00F46E2F" w:rsidRDefault="00B105DB" w:rsidP="00175EF3">
      <w:pPr>
        <w:pStyle w:val="NormaleWeb"/>
        <w:spacing w:before="80" w:beforeAutospacing="0" w:after="0" w:afterAutospacing="0"/>
        <w:ind w:left="567" w:right="-7"/>
        <w:jc w:val="both"/>
        <w:rPr>
          <w:rFonts w:ascii="Arial" w:hAnsi="Arial" w:cs="Arial"/>
          <w:b/>
          <w:bCs/>
          <w:i/>
          <w:sz w:val="22"/>
          <w:szCs w:val="22"/>
        </w:rPr>
      </w:pPr>
      <w:r w:rsidRPr="00F46E2F">
        <w:rPr>
          <w:rFonts w:ascii="Arial" w:hAnsi="Arial" w:cs="Arial"/>
          <w:b/>
          <w:bCs/>
          <w:i/>
          <w:sz w:val="22"/>
          <w:szCs w:val="22"/>
          <w:vertAlign w:val="superscript"/>
        </w:rPr>
        <w:t>5</w:t>
      </w:r>
      <w:r w:rsidRPr="00F46E2F">
        <w:rPr>
          <w:rFonts w:ascii="Arial" w:hAnsi="Arial" w:cs="Arial"/>
          <w:b/>
          <w:bCs/>
          <w:i/>
          <w:sz w:val="22"/>
          <w:szCs w:val="22"/>
        </w:rPr>
        <w:t>Se l'interpellanza è presentata almeno 10 giorni prima della seduta e a condizione che ne sia riconosciuta l'urgenza, il Consiglio di Stato risponde pubblicamente per un massimo di 10 minuti nella seduta stessa.</w:t>
      </w:r>
    </w:p>
    <w:p w14:paraId="04608773" w14:textId="6EC2C1CF" w:rsidR="00B105DB" w:rsidRPr="00F46E2F" w:rsidRDefault="00B105DB" w:rsidP="00175EF3">
      <w:pPr>
        <w:pStyle w:val="NormaleWeb"/>
        <w:spacing w:before="80" w:beforeAutospacing="0" w:after="0" w:afterAutospacing="0"/>
        <w:ind w:left="567" w:right="-7"/>
        <w:jc w:val="both"/>
        <w:rPr>
          <w:rFonts w:ascii="Arial" w:hAnsi="Arial" w:cs="Arial"/>
          <w:i/>
          <w:sz w:val="22"/>
          <w:szCs w:val="22"/>
        </w:rPr>
      </w:pPr>
      <w:r w:rsidRPr="00F46E2F">
        <w:rPr>
          <w:rFonts w:ascii="Arial" w:hAnsi="Arial" w:cs="Arial"/>
          <w:i/>
          <w:sz w:val="22"/>
          <w:szCs w:val="22"/>
          <w:vertAlign w:val="superscript"/>
        </w:rPr>
        <w:t>6</w:t>
      </w:r>
      <w:r w:rsidRPr="00F46E2F">
        <w:rPr>
          <w:rFonts w:ascii="Arial" w:hAnsi="Arial" w:cs="Arial"/>
          <w:i/>
          <w:sz w:val="22"/>
          <w:szCs w:val="22"/>
        </w:rPr>
        <w:t xml:space="preserve">L'interpellante si dichiara soddisfatto o non soddisfatto; sono consentite una breve replica dell'interpellante e la breve duplica del rappresentante del Consiglio di Stato. </w:t>
      </w:r>
    </w:p>
    <w:p w14:paraId="06390B6A" w14:textId="691A00B8" w:rsidR="00B105DB" w:rsidRPr="00F46E2F" w:rsidRDefault="00B105DB" w:rsidP="00175EF3">
      <w:pPr>
        <w:pStyle w:val="NormaleWeb"/>
        <w:spacing w:before="80" w:beforeAutospacing="0" w:after="0" w:afterAutospacing="0"/>
        <w:ind w:left="567" w:right="-7"/>
        <w:jc w:val="both"/>
        <w:rPr>
          <w:rFonts w:ascii="Arial" w:hAnsi="Arial" w:cs="Arial"/>
          <w:i/>
          <w:sz w:val="22"/>
          <w:szCs w:val="22"/>
        </w:rPr>
      </w:pPr>
      <w:r w:rsidRPr="00F46E2F">
        <w:rPr>
          <w:rFonts w:ascii="Arial" w:hAnsi="Arial" w:cs="Arial"/>
          <w:i/>
          <w:sz w:val="22"/>
          <w:szCs w:val="22"/>
          <w:vertAlign w:val="superscript"/>
        </w:rPr>
        <w:t>7</w:t>
      </w:r>
      <w:r w:rsidRPr="00F46E2F">
        <w:rPr>
          <w:rFonts w:ascii="Arial" w:hAnsi="Arial" w:cs="Arial"/>
          <w:i/>
          <w:sz w:val="22"/>
          <w:szCs w:val="22"/>
        </w:rPr>
        <w:t>Dopo la risposta a un'interpellanza, vi può essere una discussione generale, se il Gran Consiglio lo decide.</w:t>
      </w:r>
    </w:p>
    <w:p w14:paraId="4F0B5841" w14:textId="6CC002E8" w:rsidR="00B105DB" w:rsidRDefault="00B105DB">
      <w:pPr>
        <w:rPr>
          <w:rFonts w:ascii="Arial" w:hAnsi="Arial" w:cs="Arial"/>
        </w:rPr>
      </w:pPr>
    </w:p>
    <w:p w14:paraId="1D3C6024" w14:textId="3B4BC008" w:rsidR="00B105DB" w:rsidRDefault="00B105DB">
      <w:pPr>
        <w:rPr>
          <w:rFonts w:ascii="Arial" w:hAnsi="Arial" w:cs="Arial"/>
        </w:rPr>
      </w:pPr>
    </w:p>
    <w:p w14:paraId="6412BE22" w14:textId="77777777" w:rsidR="00B105DB" w:rsidRDefault="00B105DB">
      <w:pPr>
        <w:rPr>
          <w:rFonts w:ascii="Arial" w:hAnsi="Arial" w:cs="Arial"/>
        </w:rPr>
      </w:pPr>
    </w:p>
    <w:p w14:paraId="0A6756BE" w14:textId="39607393" w:rsidR="00A17DE1" w:rsidRPr="00A17DE1" w:rsidRDefault="00A17DE1" w:rsidP="00A17DE1">
      <w:pPr>
        <w:pStyle w:val="Titolo1"/>
        <w:tabs>
          <w:tab w:val="left" w:pos="567"/>
        </w:tabs>
        <w:spacing w:before="0"/>
        <w:jc w:val="both"/>
        <w:rPr>
          <w:rFonts w:ascii="Arial" w:hAnsi="Arial" w:cs="Arial"/>
          <w:b/>
          <w:color w:val="auto"/>
          <w:sz w:val="24"/>
          <w:szCs w:val="24"/>
        </w:rPr>
      </w:pPr>
      <w:bookmarkStart w:id="9" w:name="_Toc63768863"/>
      <w:r>
        <w:rPr>
          <w:rFonts w:ascii="Arial" w:hAnsi="Arial" w:cs="Arial"/>
          <w:b/>
          <w:color w:val="auto"/>
          <w:sz w:val="24"/>
          <w:szCs w:val="24"/>
        </w:rPr>
        <w:t>6</w:t>
      </w:r>
      <w:r w:rsidRPr="00A17DE1">
        <w:rPr>
          <w:rFonts w:ascii="Arial" w:hAnsi="Arial" w:cs="Arial"/>
          <w:b/>
          <w:color w:val="auto"/>
          <w:sz w:val="24"/>
          <w:szCs w:val="24"/>
        </w:rPr>
        <w:t>.</w:t>
      </w:r>
      <w:r w:rsidRPr="00A17DE1">
        <w:rPr>
          <w:rFonts w:ascii="Arial" w:hAnsi="Arial" w:cs="Arial"/>
          <w:b/>
          <w:color w:val="auto"/>
          <w:sz w:val="24"/>
          <w:szCs w:val="24"/>
        </w:rPr>
        <w:tab/>
      </w:r>
      <w:r>
        <w:rPr>
          <w:rFonts w:ascii="Arial" w:hAnsi="Arial" w:cs="Arial"/>
          <w:b/>
          <w:color w:val="auto"/>
          <w:sz w:val="24"/>
          <w:szCs w:val="24"/>
        </w:rPr>
        <w:t>C</w:t>
      </w:r>
      <w:bookmarkEnd w:id="9"/>
      <w:r w:rsidR="00725AE9">
        <w:rPr>
          <w:rFonts w:ascii="Arial" w:hAnsi="Arial" w:cs="Arial"/>
          <w:b/>
          <w:color w:val="auto"/>
          <w:sz w:val="24"/>
          <w:szCs w:val="24"/>
        </w:rPr>
        <w:t>ONCLUSIONI</w:t>
      </w:r>
    </w:p>
    <w:p w14:paraId="4424FAB6" w14:textId="56D48779" w:rsidR="003962E1" w:rsidRDefault="00F32082" w:rsidP="00F32082">
      <w:pPr>
        <w:spacing w:before="120"/>
        <w:jc w:val="both"/>
        <w:rPr>
          <w:rFonts w:ascii="Arial" w:hAnsi="Arial" w:cs="Arial"/>
        </w:rPr>
      </w:pPr>
      <w:r w:rsidRPr="00F32082">
        <w:rPr>
          <w:rFonts w:ascii="Arial" w:hAnsi="Arial" w:cs="Arial"/>
        </w:rPr>
        <w:t xml:space="preserve">Alla luce di quanto esposto in precedenza, la Commissione </w:t>
      </w:r>
      <w:r>
        <w:rPr>
          <w:rFonts w:ascii="Arial" w:hAnsi="Arial" w:cs="Arial"/>
        </w:rPr>
        <w:t xml:space="preserve">Costituzione e leggi </w:t>
      </w:r>
      <w:r w:rsidRPr="00F32082">
        <w:rPr>
          <w:rFonts w:ascii="Arial" w:hAnsi="Arial" w:cs="Arial"/>
        </w:rPr>
        <w:t>invita il Gran Consiglio ad accogliere il Disegno di modifica legislativa annesso al presente rapporto</w:t>
      </w:r>
      <w:r>
        <w:rPr>
          <w:rFonts w:ascii="Arial" w:hAnsi="Arial" w:cs="Arial"/>
        </w:rPr>
        <w:t>.</w:t>
      </w:r>
    </w:p>
    <w:p w14:paraId="774D9BE7" w14:textId="7D5F9EB2" w:rsidR="003962E1" w:rsidRDefault="003962E1" w:rsidP="00F41879">
      <w:pPr>
        <w:jc w:val="both"/>
        <w:rPr>
          <w:rFonts w:ascii="Arial" w:hAnsi="Arial" w:cs="Arial"/>
        </w:rPr>
      </w:pPr>
    </w:p>
    <w:p w14:paraId="5858024E" w14:textId="77777777" w:rsidR="00F46E2F" w:rsidRDefault="00F46E2F" w:rsidP="00F41879">
      <w:pPr>
        <w:jc w:val="both"/>
        <w:rPr>
          <w:rFonts w:ascii="Arial" w:hAnsi="Arial" w:cs="Arial"/>
        </w:rPr>
      </w:pPr>
    </w:p>
    <w:p w14:paraId="11D9330C" w14:textId="6BB9C846" w:rsidR="003962E1" w:rsidRDefault="003962E1" w:rsidP="00F41879">
      <w:pPr>
        <w:jc w:val="both"/>
        <w:rPr>
          <w:rFonts w:ascii="Arial" w:hAnsi="Arial" w:cs="Arial"/>
        </w:rPr>
      </w:pPr>
    </w:p>
    <w:p w14:paraId="51452482" w14:textId="67CB6A90" w:rsidR="003962E1" w:rsidRDefault="003962E1" w:rsidP="00F41879">
      <w:pPr>
        <w:jc w:val="both"/>
        <w:rPr>
          <w:rFonts w:ascii="Arial" w:hAnsi="Arial" w:cs="Arial"/>
        </w:rPr>
      </w:pPr>
      <w:r>
        <w:rPr>
          <w:rFonts w:ascii="Arial" w:hAnsi="Arial" w:cs="Arial"/>
        </w:rPr>
        <w:t>Per la Commissione Costituzione e leggi:</w:t>
      </w:r>
    </w:p>
    <w:p w14:paraId="01C40A75" w14:textId="2DE01718" w:rsidR="003962E1" w:rsidRDefault="003962E1" w:rsidP="003962E1">
      <w:pPr>
        <w:spacing w:before="120"/>
        <w:jc w:val="both"/>
        <w:rPr>
          <w:rFonts w:ascii="Arial" w:hAnsi="Arial" w:cs="Arial"/>
        </w:rPr>
      </w:pPr>
      <w:r>
        <w:rPr>
          <w:rFonts w:ascii="Arial" w:hAnsi="Arial" w:cs="Arial"/>
        </w:rPr>
        <w:t>Giovanna Viscardi, relatrice</w:t>
      </w:r>
    </w:p>
    <w:p w14:paraId="2BE79718" w14:textId="58706773" w:rsidR="00CF41E3" w:rsidRPr="00CF41E3" w:rsidRDefault="00CF41E3" w:rsidP="00F41879">
      <w:pPr>
        <w:jc w:val="both"/>
        <w:rPr>
          <w:rFonts w:ascii="Arial" w:hAnsi="Arial" w:cs="Arial"/>
        </w:rPr>
      </w:pPr>
      <w:r w:rsidRPr="00CF41E3">
        <w:rPr>
          <w:rFonts w:ascii="Arial" w:hAnsi="Arial" w:cs="Arial"/>
        </w:rPr>
        <w:t xml:space="preserve">Aldi </w:t>
      </w:r>
      <w:r>
        <w:rPr>
          <w:rFonts w:ascii="Arial" w:hAnsi="Arial" w:cs="Arial"/>
        </w:rPr>
        <w:t xml:space="preserve">- Balli (con riserva) - Bertoli - Buzzini - </w:t>
      </w:r>
      <w:r w:rsidRPr="00CF41E3">
        <w:rPr>
          <w:rFonts w:ascii="Arial" w:hAnsi="Arial" w:cs="Arial"/>
        </w:rPr>
        <w:t>Censi -</w:t>
      </w:r>
    </w:p>
    <w:p w14:paraId="1C29D0D9" w14:textId="3306EC5E" w:rsidR="00F32082" w:rsidRPr="00CF41E3" w:rsidRDefault="00CF41E3" w:rsidP="00F41879">
      <w:pPr>
        <w:jc w:val="both"/>
        <w:rPr>
          <w:rFonts w:ascii="Arial" w:hAnsi="Arial" w:cs="Arial"/>
        </w:rPr>
      </w:pPr>
      <w:r w:rsidRPr="00CF41E3">
        <w:rPr>
          <w:rFonts w:ascii="Arial" w:hAnsi="Arial" w:cs="Arial"/>
        </w:rPr>
        <w:t xml:space="preserve">Corti - Filippini - Franscella - Gendotti </w:t>
      </w:r>
      <w:r>
        <w:rPr>
          <w:rFonts w:ascii="Arial" w:hAnsi="Arial" w:cs="Arial"/>
        </w:rPr>
        <w:t>-</w:t>
      </w:r>
      <w:r w:rsidRPr="00CF41E3">
        <w:rPr>
          <w:rFonts w:ascii="Arial" w:hAnsi="Arial" w:cs="Arial"/>
        </w:rPr>
        <w:t xml:space="preserve"> Ghisolfi </w:t>
      </w:r>
      <w:r>
        <w:rPr>
          <w:rFonts w:ascii="Arial" w:hAnsi="Arial" w:cs="Arial"/>
        </w:rPr>
        <w:t>-</w:t>
      </w:r>
    </w:p>
    <w:p w14:paraId="099F82C3" w14:textId="42C7F1EC" w:rsidR="00CF41E3" w:rsidRPr="00CF41E3" w:rsidRDefault="00CF41E3" w:rsidP="00F41879">
      <w:pPr>
        <w:jc w:val="both"/>
        <w:rPr>
          <w:rFonts w:ascii="Arial" w:hAnsi="Arial" w:cs="Arial"/>
        </w:rPr>
      </w:pPr>
      <w:r>
        <w:rPr>
          <w:rFonts w:ascii="Arial" w:hAnsi="Arial" w:cs="Arial"/>
        </w:rPr>
        <w:t>Käppeli - Lepori C. (con riserva) - Ortelli - Ris</w:t>
      </w:r>
    </w:p>
    <w:p w14:paraId="65784C23" w14:textId="77777777" w:rsidR="00CF41E3" w:rsidRPr="00CF41E3" w:rsidRDefault="00CF41E3" w:rsidP="00F41879">
      <w:pPr>
        <w:jc w:val="both"/>
        <w:rPr>
          <w:rFonts w:ascii="Arial" w:hAnsi="Arial" w:cs="Arial"/>
        </w:rPr>
      </w:pPr>
    </w:p>
    <w:p w14:paraId="027F24B6" w14:textId="25DC14D8" w:rsidR="00F32082" w:rsidRDefault="00F32082" w:rsidP="00F41879">
      <w:pPr>
        <w:jc w:val="both"/>
        <w:rPr>
          <w:rFonts w:ascii="Arial" w:hAnsi="Arial" w:cs="Arial"/>
        </w:rPr>
      </w:pPr>
    </w:p>
    <w:p w14:paraId="0718721F" w14:textId="54CC8B74" w:rsidR="00CF41E3" w:rsidRDefault="00CF41E3" w:rsidP="00F41879">
      <w:pPr>
        <w:jc w:val="both"/>
        <w:rPr>
          <w:rFonts w:ascii="Arial" w:hAnsi="Arial" w:cs="Arial"/>
        </w:rPr>
      </w:pPr>
    </w:p>
    <w:p w14:paraId="460EB356" w14:textId="30CD0783" w:rsidR="00210C06" w:rsidRDefault="00210C06" w:rsidP="00F41879">
      <w:pPr>
        <w:jc w:val="both"/>
        <w:rPr>
          <w:rFonts w:ascii="Arial" w:hAnsi="Arial" w:cs="Arial"/>
        </w:rPr>
      </w:pPr>
    </w:p>
    <w:p w14:paraId="44A5F439" w14:textId="2BAA69ED" w:rsidR="00210C06" w:rsidRDefault="00210C06" w:rsidP="00F41879">
      <w:pPr>
        <w:jc w:val="both"/>
        <w:rPr>
          <w:rFonts w:ascii="Arial" w:hAnsi="Arial" w:cs="Arial"/>
        </w:rPr>
      </w:pPr>
    </w:p>
    <w:p w14:paraId="43AE7500" w14:textId="77777777" w:rsidR="00210C06" w:rsidRDefault="00210C06" w:rsidP="00F41879">
      <w:pPr>
        <w:jc w:val="both"/>
        <w:rPr>
          <w:rFonts w:ascii="Arial" w:hAnsi="Arial" w:cs="Arial"/>
        </w:rPr>
      </w:pPr>
    </w:p>
    <w:p w14:paraId="6BB74FC3" w14:textId="176629D8" w:rsidR="00CF41E3" w:rsidRPr="00CF41E3" w:rsidRDefault="00CF41E3" w:rsidP="00F41879">
      <w:pPr>
        <w:jc w:val="both"/>
        <w:rPr>
          <w:rFonts w:ascii="Arial" w:hAnsi="Arial" w:cs="Arial"/>
        </w:rPr>
      </w:pPr>
    </w:p>
    <w:p w14:paraId="10EC0FB5" w14:textId="3C90A827" w:rsidR="00F32082" w:rsidRDefault="00F32082" w:rsidP="00F41879">
      <w:pPr>
        <w:jc w:val="both"/>
        <w:rPr>
          <w:rFonts w:ascii="Arial" w:hAnsi="Arial" w:cs="Arial"/>
        </w:rPr>
      </w:pPr>
      <w:r w:rsidRPr="00F32082">
        <w:rPr>
          <w:rFonts w:ascii="Arial" w:hAnsi="Arial" w:cs="Arial"/>
          <w:u w:val="single"/>
        </w:rPr>
        <w:t>Allegat</w:t>
      </w:r>
      <w:r>
        <w:rPr>
          <w:rFonts w:ascii="Arial" w:hAnsi="Arial" w:cs="Arial"/>
          <w:u w:val="single"/>
        </w:rPr>
        <w:t>i</w:t>
      </w:r>
      <w:r w:rsidRPr="00F32082">
        <w:rPr>
          <w:rFonts w:ascii="Arial" w:hAnsi="Arial" w:cs="Arial"/>
        </w:rPr>
        <w:t>:</w:t>
      </w:r>
    </w:p>
    <w:p w14:paraId="305359BC" w14:textId="68F24E53" w:rsidR="00F32082" w:rsidRPr="00210C06" w:rsidRDefault="00F32082" w:rsidP="00210C06">
      <w:pPr>
        <w:tabs>
          <w:tab w:val="left" w:pos="284"/>
        </w:tabs>
        <w:spacing w:before="60"/>
        <w:jc w:val="both"/>
        <w:rPr>
          <w:rFonts w:ascii="Arial" w:hAnsi="Arial" w:cs="Arial"/>
          <w:sz w:val="22"/>
          <w:szCs w:val="22"/>
        </w:rPr>
      </w:pPr>
      <w:r w:rsidRPr="00210C06">
        <w:rPr>
          <w:rFonts w:ascii="Arial" w:hAnsi="Arial" w:cs="Arial"/>
          <w:sz w:val="22"/>
          <w:szCs w:val="22"/>
        </w:rPr>
        <w:t>-</w:t>
      </w:r>
      <w:r w:rsidRPr="00210C06">
        <w:rPr>
          <w:rFonts w:ascii="Arial" w:hAnsi="Arial" w:cs="Arial"/>
          <w:sz w:val="22"/>
          <w:szCs w:val="22"/>
        </w:rPr>
        <w:tab/>
        <w:t>formulario utilizzato alle Camere federali per inoltrare le interpellanze;</w:t>
      </w:r>
    </w:p>
    <w:p w14:paraId="01F35431" w14:textId="2F2242DA" w:rsidR="00D41019" w:rsidRDefault="00F32082" w:rsidP="00210C06">
      <w:pPr>
        <w:tabs>
          <w:tab w:val="left" w:pos="284"/>
        </w:tabs>
        <w:spacing w:before="60"/>
        <w:ind w:left="284" w:hanging="284"/>
        <w:jc w:val="both"/>
        <w:rPr>
          <w:rFonts w:ascii="Arial" w:hAnsi="Arial" w:cs="Arial"/>
          <w:highlight w:val="yellow"/>
        </w:rPr>
      </w:pPr>
      <w:r w:rsidRPr="00210C06">
        <w:rPr>
          <w:rFonts w:ascii="Arial" w:hAnsi="Arial" w:cs="Arial"/>
          <w:sz w:val="22"/>
          <w:szCs w:val="22"/>
        </w:rPr>
        <w:t>-</w:t>
      </w:r>
      <w:r w:rsidRPr="00210C06">
        <w:rPr>
          <w:rFonts w:ascii="Arial" w:hAnsi="Arial" w:cs="Arial"/>
          <w:sz w:val="22"/>
          <w:szCs w:val="22"/>
        </w:rPr>
        <w:tab/>
        <w:t>approfondimento: "Confronto intercantonale in relazione agli strumenti dell'interpellanza, dell'interrogazione e dell'ora delle domande".</w:t>
      </w:r>
      <w:r w:rsidR="00D41019">
        <w:rPr>
          <w:rFonts w:ascii="Arial" w:hAnsi="Arial" w:cs="Arial"/>
          <w:highlight w:val="yellow"/>
        </w:rPr>
        <w:br w:type="page"/>
      </w:r>
    </w:p>
    <w:p w14:paraId="52E4D41E" w14:textId="77777777" w:rsidR="00D41019" w:rsidRPr="00581A34" w:rsidRDefault="00D41019" w:rsidP="00D41019">
      <w:pPr>
        <w:jc w:val="both"/>
        <w:rPr>
          <w:rFonts w:ascii="Arial" w:hAnsi="Arial" w:cs="Arial"/>
        </w:rPr>
      </w:pPr>
      <w:r w:rsidRPr="00581A34">
        <w:rPr>
          <w:rFonts w:ascii="Arial" w:hAnsi="Arial" w:cs="Arial"/>
        </w:rPr>
        <w:lastRenderedPageBreak/>
        <w:t>Disegno di</w:t>
      </w:r>
    </w:p>
    <w:p w14:paraId="2FAA6A87" w14:textId="77777777" w:rsidR="00D41019" w:rsidRPr="00581A34" w:rsidRDefault="00D41019" w:rsidP="00D41019">
      <w:pPr>
        <w:jc w:val="both"/>
        <w:rPr>
          <w:rFonts w:ascii="Arial" w:hAnsi="Arial" w:cs="Arial"/>
        </w:rPr>
      </w:pPr>
    </w:p>
    <w:p w14:paraId="37C57889" w14:textId="77777777" w:rsidR="00D41019" w:rsidRPr="00581A34" w:rsidRDefault="00D41019" w:rsidP="00D41019">
      <w:pPr>
        <w:spacing w:before="120"/>
        <w:jc w:val="both"/>
        <w:rPr>
          <w:rFonts w:ascii="Arial" w:hAnsi="Arial" w:cs="Arial"/>
          <w:b/>
        </w:rPr>
      </w:pPr>
      <w:r w:rsidRPr="00581A34">
        <w:rPr>
          <w:rFonts w:ascii="Arial" w:hAnsi="Arial" w:cs="Arial"/>
          <w:b/>
        </w:rPr>
        <w:t>LEGGE</w:t>
      </w:r>
    </w:p>
    <w:p w14:paraId="2DAE0227" w14:textId="77777777" w:rsidR="00D41019" w:rsidRPr="00581A34" w:rsidRDefault="00D41019" w:rsidP="00D41019">
      <w:pPr>
        <w:spacing w:before="120"/>
        <w:jc w:val="both"/>
        <w:rPr>
          <w:rFonts w:ascii="Arial" w:hAnsi="Arial" w:cs="Arial"/>
          <w:b/>
        </w:rPr>
      </w:pPr>
      <w:r w:rsidRPr="00581A34">
        <w:rPr>
          <w:rFonts w:ascii="Arial" w:hAnsi="Arial" w:cs="Arial"/>
          <w:b/>
        </w:rPr>
        <w:t>sul Gran Consiglio e i suoi rapporti con il Consiglio di Stato (LGC) del 24 febbraio 2015; modifica</w:t>
      </w:r>
    </w:p>
    <w:p w14:paraId="0795589B" w14:textId="77777777" w:rsidR="00D41019" w:rsidRPr="00581A34" w:rsidRDefault="00D41019" w:rsidP="00D41019">
      <w:pPr>
        <w:jc w:val="both"/>
        <w:rPr>
          <w:rFonts w:ascii="Arial" w:hAnsi="Arial" w:cs="Arial"/>
        </w:rPr>
      </w:pPr>
    </w:p>
    <w:p w14:paraId="0774DBE6" w14:textId="77777777" w:rsidR="00D41019" w:rsidRPr="00581A34" w:rsidRDefault="00D41019" w:rsidP="00D41019">
      <w:pPr>
        <w:jc w:val="both"/>
        <w:rPr>
          <w:rFonts w:ascii="Arial" w:hAnsi="Arial" w:cs="Arial"/>
        </w:rPr>
      </w:pPr>
    </w:p>
    <w:p w14:paraId="2924B2C4" w14:textId="77777777" w:rsidR="00D41019" w:rsidRPr="00581A34" w:rsidRDefault="00D41019" w:rsidP="00D41019">
      <w:pPr>
        <w:jc w:val="both"/>
        <w:rPr>
          <w:rFonts w:ascii="Arial" w:hAnsi="Arial" w:cs="Arial"/>
        </w:rPr>
      </w:pPr>
      <w:r w:rsidRPr="00581A34">
        <w:rPr>
          <w:rFonts w:ascii="Arial" w:hAnsi="Arial" w:cs="Arial"/>
        </w:rPr>
        <w:t>Il Gran Consiglio</w:t>
      </w:r>
    </w:p>
    <w:p w14:paraId="7FEAC31E" w14:textId="77777777" w:rsidR="00D41019" w:rsidRPr="00581A34" w:rsidRDefault="00D41019" w:rsidP="00D41019">
      <w:pPr>
        <w:jc w:val="both"/>
        <w:rPr>
          <w:rFonts w:ascii="Arial" w:hAnsi="Arial" w:cs="Arial"/>
        </w:rPr>
      </w:pPr>
      <w:r w:rsidRPr="00581A34">
        <w:rPr>
          <w:rFonts w:ascii="Arial" w:hAnsi="Arial" w:cs="Arial"/>
        </w:rPr>
        <w:t>della Repubblica e Cantone Ticino</w:t>
      </w:r>
    </w:p>
    <w:p w14:paraId="6C4C65C2" w14:textId="77777777" w:rsidR="00D41019" w:rsidRPr="00581A34" w:rsidRDefault="00D41019" w:rsidP="00D41019">
      <w:pPr>
        <w:jc w:val="both"/>
        <w:rPr>
          <w:rFonts w:ascii="Arial" w:hAnsi="Arial" w:cs="Arial"/>
        </w:rPr>
      </w:pPr>
    </w:p>
    <w:p w14:paraId="49E8BA16" w14:textId="51DB7C67" w:rsidR="00D41019" w:rsidRDefault="00D41019" w:rsidP="00D41019">
      <w:pPr>
        <w:pStyle w:val="Paragrafoelenco"/>
        <w:spacing w:after="0" w:line="240" w:lineRule="auto"/>
        <w:ind w:left="284" w:hanging="284"/>
        <w:contextualSpacing w:val="0"/>
        <w:jc w:val="both"/>
        <w:rPr>
          <w:rFonts w:ascii="Arial" w:hAnsi="Arial" w:cs="Arial"/>
          <w:sz w:val="24"/>
        </w:rPr>
      </w:pPr>
      <w:r w:rsidRPr="00581A34">
        <w:rPr>
          <w:rFonts w:ascii="Arial" w:hAnsi="Arial" w:cs="Arial"/>
          <w:sz w:val="24"/>
        </w:rPr>
        <w:t>-</w:t>
      </w:r>
      <w:r w:rsidRPr="00581A34">
        <w:rPr>
          <w:rFonts w:ascii="Arial" w:hAnsi="Arial" w:cs="Arial"/>
          <w:sz w:val="24"/>
        </w:rPr>
        <w:tab/>
        <w:t xml:space="preserve">vista l'iniziativa parlamentare </w:t>
      </w:r>
      <w:r w:rsidRPr="00D41019">
        <w:rPr>
          <w:rFonts w:ascii="Arial" w:hAnsi="Arial" w:cs="Arial"/>
          <w:sz w:val="24"/>
        </w:rPr>
        <w:t>24 giugno 2020 presentata nella forma elaborata da Sabrina Aldi e Michele Foletti</w:t>
      </w:r>
      <w:r w:rsidRPr="00581A34">
        <w:rPr>
          <w:rFonts w:ascii="Arial" w:hAnsi="Arial" w:cs="Arial"/>
          <w:sz w:val="24"/>
        </w:rPr>
        <w:t>,</w:t>
      </w:r>
    </w:p>
    <w:p w14:paraId="6C406238" w14:textId="5665E457" w:rsidR="00F32082" w:rsidRPr="00581A34" w:rsidRDefault="00F32082" w:rsidP="00F32082">
      <w:pPr>
        <w:pStyle w:val="Paragrafoelenco"/>
        <w:spacing w:before="120" w:after="0" w:line="240" w:lineRule="auto"/>
        <w:ind w:left="284" w:hanging="284"/>
        <w:contextualSpacing w:val="0"/>
        <w:jc w:val="both"/>
        <w:rPr>
          <w:rFonts w:ascii="Arial" w:hAnsi="Arial" w:cs="Arial"/>
          <w:sz w:val="24"/>
        </w:rPr>
      </w:pPr>
      <w:r>
        <w:rPr>
          <w:rFonts w:ascii="Arial" w:hAnsi="Arial" w:cs="Arial"/>
          <w:sz w:val="24"/>
        </w:rPr>
        <w:t>-</w:t>
      </w:r>
      <w:r>
        <w:rPr>
          <w:rFonts w:ascii="Arial" w:hAnsi="Arial" w:cs="Arial"/>
          <w:sz w:val="24"/>
        </w:rPr>
        <w:tab/>
        <w:t xml:space="preserve">vista </w:t>
      </w:r>
      <w:r w:rsidRPr="00F32082">
        <w:rPr>
          <w:rFonts w:ascii="Arial" w:hAnsi="Arial" w:cs="Arial"/>
          <w:sz w:val="24"/>
        </w:rPr>
        <w:t>l'iniziativa parlamentare 23 giugno 2020 presentata nella forma elaborata da Fabio Badasci e cofirmatari</w:t>
      </w:r>
      <w:r>
        <w:rPr>
          <w:rFonts w:ascii="Arial" w:hAnsi="Arial" w:cs="Arial"/>
          <w:sz w:val="24"/>
        </w:rPr>
        <w:t>,</w:t>
      </w:r>
    </w:p>
    <w:p w14:paraId="0037CC84" w14:textId="1E5E9413" w:rsidR="00D41019" w:rsidRPr="00581A34" w:rsidRDefault="00D41019" w:rsidP="00D41019">
      <w:pPr>
        <w:pStyle w:val="Paragrafoelenco"/>
        <w:spacing w:before="120" w:after="0" w:line="240" w:lineRule="auto"/>
        <w:ind w:left="284" w:hanging="284"/>
        <w:contextualSpacing w:val="0"/>
        <w:jc w:val="both"/>
        <w:rPr>
          <w:rFonts w:ascii="Arial" w:hAnsi="Arial" w:cs="Arial"/>
          <w:sz w:val="24"/>
        </w:rPr>
      </w:pPr>
      <w:r w:rsidRPr="00581A34">
        <w:rPr>
          <w:rFonts w:ascii="Arial" w:hAnsi="Arial" w:cs="Arial"/>
          <w:sz w:val="24"/>
        </w:rPr>
        <w:t>-</w:t>
      </w:r>
      <w:r w:rsidRPr="00581A34">
        <w:rPr>
          <w:rFonts w:ascii="Arial" w:hAnsi="Arial" w:cs="Arial"/>
          <w:sz w:val="24"/>
        </w:rPr>
        <w:tab/>
        <w:t>visto il rapporto</w:t>
      </w:r>
      <w:r>
        <w:rPr>
          <w:rFonts w:ascii="Arial" w:hAnsi="Arial" w:cs="Arial"/>
          <w:sz w:val="24"/>
        </w:rPr>
        <w:t xml:space="preserve"> </w:t>
      </w:r>
      <w:r w:rsidR="00856224">
        <w:rPr>
          <w:rFonts w:ascii="Arial" w:hAnsi="Arial" w:cs="Arial"/>
          <w:sz w:val="24"/>
        </w:rPr>
        <w:t xml:space="preserve">9 febbraio </w:t>
      </w:r>
      <w:r w:rsidRPr="00581A34">
        <w:rPr>
          <w:rFonts w:ascii="Arial" w:hAnsi="Arial" w:cs="Arial"/>
          <w:sz w:val="24"/>
        </w:rPr>
        <w:t>202</w:t>
      </w:r>
      <w:r>
        <w:rPr>
          <w:rFonts w:ascii="Arial" w:hAnsi="Arial" w:cs="Arial"/>
          <w:sz w:val="24"/>
        </w:rPr>
        <w:t>1</w:t>
      </w:r>
      <w:r w:rsidRPr="00581A34">
        <w:rPr>
          <w:rFonts w:ascii="Arial" w:hAnsi="Arial" w:cs="Arial"/>
          <w:sz w:val="24"/>
        </w:rPr>
        <w:t xml:space="preserve"> della Commissione Costituzione e leggi,</w:t>
      </w:r>
    </w:p>
    <w:p w14:paraId="77AD945B" w14:textId="77777777" w:rsidR="00D41019" w:rsidRPr="00581A34" w:rsidRDefault="00D41019" w:rsidP="00D41019">
      <w:pPr>
        <w:jc w:val="both"/>
        <w:rPr>
          <w:rFonts w:ascii="Arial" w:hAnsi="Arial" w:cs="Arial"/>
        </w:rPr>
      </w:pPr>
    </w:p>
    <w:p w14:paraId="59214DEF" w14:textId="77777777" w:rsidR="00D41019" w:rsidRPr="00581A34" w:rsidRDefault="00D41019" w:rsidP="00D41019">
      <w:pPr>
        <w:jc w:val="both"/>
        <w:rPr>
          <w:rFonts w:ascii="Arial" w:hAnsi="Arial" w:cs="Arial"/>
        </w:rPr>
      </w:pPr>
    </w:p>
    <w:p w14:paraId="6DB7C12F" w14:textId="77777777" w:rsidR="00D41019" w:rsidRPr="00581A34" w:rsidRDefault="00D41019" w:rsidP="00D41019">
      <w:pPr>
        <w:jc w:val="both"/>
        <w:rPr>
          <w:rFonts w:ascii="Arial" w:hAnsi="Arial" w:cs="Arial"/>
          <w:b/>
        </w:rPr>
      </w:pPr>
      <w:r w:rsidRPr="00581A34">
        <w:rPr>
          <w:rFonts w:ascii="Arial" w:hAnsi="Arial" w:cs="Arial"/>
          <w:b/>
        </w:rPr>
        <w:t xml:space="preserve">d e c r e t </w:t>
      </w:r>
      <w:proofErr w:type="gramStart"/>
      <w:r w:rsidRPr="00581A34">
        <w:rPr>
          <w:rFonts w:ascii="Arial" w:hAnsi="Arial" w:cs="Arial"/>
          <w:b/>
        </w:rPr>
        <w:t>a :</w:t>
      </w:r>
      <w:proofErr w:type="gramEnd"/>
    </w:p>
    <w:p w14:paraId="3D7B0F7A" w14:textId="77777777" w:rsidR="00D41019" w:rsidRPr="00581A34" w:rsidRDefault="00D41019" w:rsidP="00D41019">
      <w:pPr>
        <w:jc w:val="both"/>
        <w:rPr>
          <w:rFonts w:ascii="Arial" w:hAnsi="Arial" w:cs="Arial"/>
        </w:rPr>
      </w:pPr>
    </w:p>
    <w:p w14:paraId="350D8846" w14:textId="77777777" w:rsidR="00D41019" w:rsidRPr="00581A34" w:rsidRDefault="00D41019" w:rsidP="00D41019">
      <w:pPr>
        <w:jc w:val="both"/>
        <w:rPr>
          <w:rFonts w:ascii="Arial" w:hAnsi="Arial" w:cs="Arial"/>
        </w:rPr>
      </w:pPr>
    </w:p>
    <w:p w14:paraId="6331ADCF" w14:textId="77777777" w:rsidR="00D41019" w:rsidRPr="00581A34" w:rsidRDefault="00D41019" w:rsidP="00D41019">
      <w:pPr>
        <w:jc w:val="both"/>
        <w:rPr>
          <w:rFonts w:ascii="Arial" w:hAnsi="Arial" w:cs="Arial"/>
          <w:b/>
        </w:rPr>
      </w:pPr>
      <w:r w:rsidRPr="00581A34">
        <w:rPr>
          <w:rFonts w:ascii="Arial" w:hAnsi="Arial" w:cs="Arial"/>
          <w:b/>
        </w:rPr>
        <w:t>I.</w:t>
      </w:r>
    </w:p>
    <w:p w14:paraId="03E5C9E0" w14:textId="77777777" w:rsidR="00D41019" w:rsidRPr="00581A34" w:rsidRDefault="00D41019" w:rsidP="00D41019">
      <w:pPr>
        <w:spacing w:before="120"/>
        <w:jc w:val="both"/>
        <w:rPr>
          <w:rFonts w:ascii="Arial" w:hAnsi="Arial" w:cs="Arial"/>
        </w:rPr>
      </w:pPr>
      <w:r w:rsidRPr="00581A34">
        <w:rPr>
          <w:rFonts w:ascii="Arial" w:hAnsi="Arial" w:cs="Arial"/>
        </w:rPr>
        <w:t>La Legge sul Gran Consiglio e sui rapporti con il Consiglio di Stato (LGC) del 24 febbraio 2015 è modificata come segue:</w:t>
      </w:r>
    </w:p>
    <w:p w14:paraId="217E4A87" w14:textId="77777777" w:rsidR="00D41019" w:rsidRPr="00581A34" w:rsidRDefault="00D41019" w:rsidP="00D41019">
      <w:pPr>
        <w:jc w:val="both"/>
        <w:rPr>
          <w:rFonts w:ascii="Arial" w:hAnsi="Arial" w:cs="Arial"/>
        </w:rPr>
      </w:pPr>
    </w:p>
    <w:p w14:paraId="04FDE0B5" w14:textId="48236BBB" w:rsidR="00D41019" w:rsidRPr="00581A34" w:rsidRDefault="00D41019" w:rsidP="00D41019">
      <w:pPr>
        <w:ind w:left="1134"/>
        <w:jc w:val="both"/>
        <w:rPr>
          <w:rFonts w:ascii="Arial" w:hAnsi="Arial"/>
          <w:b/>
        </w:rPr>
      </w:pPr>
      <w:r w:rsidRPr="00581A34">
        <w:rPr>
          <w:rFonts w:ascii="Arial" w:hAnsi="Arial"/>
          <w:b/>
        </w:rPr>
        <w:t xml:space="preserve">Art. </w:t>
      </w:r>
      <w:r w:rsidR="00F32082">
        <w:rPr>
          <w:rFonts w:ascii="Arial" w:hAnsi="Arial"/>
          <w:b/>
        </w:rPr>
        <w:t>97 cpv. 1-5</w:t>
      </w:r>
    </w:p>
    <w:p w14:paraId="0FAAC31C" w14:textId="19287424" w:rsidR="00F32082" w:rsidRPr="00F32082" w:rsidRDefault="00F32082" w:rsidP="00210C06">
      <w:pPr>
        <w:spacing w:before="200"/>
        <w:ind w:left="1134"/>
        <w:jc w:val="both"/>
        <w:rPr>
          <w:rFonts w:ascii="Arial" w:hAnsi="Arial" w:cs="Arial"/>
        </w:rPr>
      </w:pPr>
      <w:r w:rsidRPr="00F32082">
        <w:rPr>
          <w:rFonts w:ascii="Arial" w:hAnsi="Arial" w:cs="Arial"/>
          <w:vertAlign w:val="superscript"/>
        </w:rPr>
        <w:t>1</w:t>
      </w:r>
      <w:r w:rsidRPr="00F32082">
        <w:rPr>
          <w:rFonts w:ascii="Arial" w:hAnsi="Arial" w:cs="Arial"/>
        </w:rPr>
        <w:t>L'interpellanza è la domanda formulata per iscritto, per il tramite dell'apposito formulario, da uno o più deputati, rivolta al Consiglio di Stato, su un oggetto d'interesse pubblico generale e che richiede una risposta urgente: interesse pubblico e urgenza de</w:t>
      </w:r>
      <w:r w:rsidR="00C97970">
        <w:rPr>
          <w:rFonts w:ascii="Arial" w:hAnsi="Arial" w:cs="Arial"/>
        </w:rPr>
        <w:t>v</w:t>
      </w:r>
      <w:r w:rsidRPr="00F32082">
        <w:rPr>
          <w:rFonts w:ascii="Arial" w:hAnsi="Arial" w:cs="Arial"/>
        </w:rPr>
        <w:t xml:space="preserve">ono essere motivati nel testo. </w:t>
      </w:r>
    </w:p>
    <w:p w14:paraId="250BBE73" w14:textId="77777777" w:rsidR="00F32082" w:rsidRPr="00F32082" w:rsidRDefault="00F32082" w:rsidP="00210C06">
      <w:pPr>
        <w:spacing w:before="200"/>
        <w:ind w:left="1134"/>
        <w:jc w:val="both"/>
        <w:rPr>
          <w:rFonts w:ascii="Arial" w:hAnsi="Arial" w:cs="Arial"/>
        </w:rPr>
      </w:pPr>
      <w:r w:rsidRPr="00F32082">
        <w:rPr>
          <w:rFonts w:ascii="Arial" w:hAnsi="Arial" w:cs="Arial"/>
          <w:vertAlign w:val="superscript"/>
        </w:rPr>
        <w:t>2</w:t>
      </w:r>
      <w:r w:rsidRPr="00F32082">
        <w:rPr>
          <w:rFonts w:ascii="Arial" w:hAnsi="Arial" w:cs="Arial"/>
        </w:rPr>
        <w:t>L'interpellanza non può contenere affermazioni lesive delle istituzioni, deve mantenere toni adeguati e riguardare un unico specifico oggetto di interesse pubblico generale.</w:t>
      </w:r>
    </w:p>
    <w:p w14:paraId="4E95FADF" w14:textId="77777777" w:rsidR="00F32082" w:rsidRPr="00F32082" w:rsidRDefault="00F32082" w:rsidP="00210C06">
      <w:pPr>
        <w:spacing w:before="200"/>
        <w:ind w:left="1134"/>
        <w:jc w:val="both"/>
        <w:rPr>
          <w:rFonts w:ascii="Arial" w:hAnsi="Arial" w:cs="Arial"/>
        </w:rPr>
      </w:pPr>
      <w:r w:rsidRPr="00F32082">
        <w:rPr>
          <w:rFonts w:ascii="Arial" w:hAnsi="Arial" w:cs="Arial"/>
          <w:vertAlign w:val="superscript"/>
        </w:rPr>
        <w:t>3</w:t>
      </w:r>
      <w:r w:rsidRPr="00F32082">
        <w:rPr>
          <w:rFonts w:ascii="Arial" w:hAnsi="Arial" w:cs="Arial"/>
        </w:rPr>
        <w:t xml:space="preserve">Ogni deputato non può presentare più di un'interpellanza a sessione; per il conteggio fa stato il nome del primo firmatario. </w:t>
      </w:r>
    </w:p>
    <w:p w14:paraId="6AC62695" w14:textId="4ABA033B" w:rsidR="00F32082" w:rsidRPr="00F32082" w:rsidRDefault="00F32082" w:rsidP="00210C06">
      <w:pPr>
        <w:spacing w:before="200"/>
        <w:ind w:left="1134"/>
        <w:jc w:val="both"/>
        <w:rPr>
          <w:rFonts w:ascii="Arial" w:hAnsi="Arial" w:cs="Arial"/>
        </w:rPr>
      </w:pPr>
      <w:r w:rsidRPr="00F32082">
        <w:rPr>
          <w:rFonts w:ascii="Arial" w:hAnsi="Arial" w:cs="Arial"/>
          <w:vertAlign w:val="superscript"/>
        </w:rPr>
        <w:t>4</w:t>
      </w:r>
      <w:r w:rsidRPr="00F32082">
        <w:rPr>
          <w:rFonts w:ascii="Arial" w:hAnsi="Arial" w:cs="Arial"/>
        </w:rPr>
        <w:t>L'Ufficio presidenziale</w:t>
      </w:r>
      <w:r w:rsidR="00C97970">
        <w:rPr>
          <w:rFonts w:ascii="Arial" w:hAnsi="Arial" w:cs="Arial"/>
        </w:rPr>
        <w:t>,</w:t>
      </w:r>
      <w:r w:rsidRPr="00F32082">
        <w:rPr>
          <w:rFonts w:ascii="Arial" w:hAnsi="Arial" w:cs="Arial"/>
        </w:rPr>
        <w:t xml:space="preserve"> esaminata l'interpellanza</w:t>
      </w:r>
      <w:r w:rsidR="00C97970">
        <w:rPr>
          <w:rFonts w:ascii="Arial" w:hAnsi="Arial" w:cs="Arial"/>
        </w:rPr>
        <w:t>,</w:t>
      </w:r>
      <w:r w:rsidRPr="00F32082">
        <w:rPr>
          <w:rFonts w:ascii="Arial" w:hAnsi="Arial" w:cs="Arial"/>
        </w:rPr>
        <w:t xml:space="preserve"> decide se la stessa richieda una risposta urgente e comunica all'interpellante la propria decisione; le interpellanze dichiarate non urgenti vengono trasformate d'ufficio in interrogazioni.</w:t>
      </w:r>
    </w:p>
    <w:p w14:paraId="0CA3969A" w14:textId="2D30AF05" w:rsidR="00D41019" w:rsidRPr="00F32082" w:rsidRDefault="00F32082" w:rsidP="00210C06">
      <w:pPr>
        <w:spacing w:before="200" w:after="120"/>
        <w:ind w:left="1134"/>
        <w:jc w:val="both"/>
        <w:rPr>
          <w:rFonts w:ascii="Arial" w:hAnsi="Arial" w:cs="Arial"/>
        </w:rPr>
      </w:pPr>
      <w:r w:rsidRPr="00F32082">
        <w:rPr>
          <w:rFonts w:ascii="Arial" w:hAnsi="Arial" w:cs="Arial"/>
          <w:vertAlign w:val="superscript"/>
        </w:rPr>
        <w:t>5</w:t>
      </w:r>
      <w:r w:rsidRPr="00F32082">
        <w:rPr>
          <w:rFonts w:ascii="Arial" w:hAnsi="Arial" w:cs="Arial"/>
        </w:rPr>
        <w:t>Se l'interpellanza è presentata almeno 10 giorni prima della seduta e a condizione che ne sia riconosciuta l'urgenza, il Consiglio di Stato risponde pubblicamente per un massimo di 10 minuti nella seduta stessa.</w:t>
      </w:r>
    </w:p>
    <w:p w14:paraId="7AD53AC7" w14:textId="77777777" w:rsidR="00D41019" w:rsidRPr="00581A34" w:rsidRDefault="00D41019" w:rsidP="00D41019">
      <w:pPr>
        <w:jc w:val="both"/>
        <w:rPr>
          <w:rFonts w:ascii="Arial" w:hAnsi="Arial" w:cs="Arial"/>
        </w:rPr>
      </w:pPr>
    </w:p>
    <w:p w14:paraId="613CE445" w14:textId="77777777" w:rsidR="00D41019" w:rsidRPr="00581A34" w:rsidRDefault="00D41019" w:rsidP="00D41019">
      <w:pPr>
        <w:jc w:val="both"/>
        <w:rPr>
          <w:rFonts w:ascii="Arial" w:hAnsi="Arial" w:cs="Arial"/>
          <w:b/>
        </w:rPr>
      </w:pPr>
      <w:r w:rsidRPr="00581A34">
        <w:rPr>
          <w:rFonts w:ascii="Arial" w:hAnsi="Arial" w:cs="Arial"/>
          <w:b/>
        </w:rPr>
        <w:t>II.</w:t>
      </w:r>
    </w:p>
    <w:p w14:paraId="24305DD0" w14:textId="43C7F853" w:rsidR="003962E1" w:rsidRPr="00F41879" w:rsidRDefault="00D41019" w:rsidP="00F32082">
      <w:pPr>
        <w:spacing w:before="120"/>
        <w:jc w:val="both"/>
        <w:rPr>
          <w:rFonts w:ascii="Arial" w:hAnsi="Arial" w:cs="Arial"/>
        </w:rPr>
      </w:pPr>
      <w:r w:rsidRPr="00581A34">
        <w:rPr>
          <w:rFonts w:ascii="Arial" w:hAnsi="Arial" w:cs="Arial"/>
        </w:rPr>
        <w:t>Trascorsi i termini per l'esercizio del diritto di referendum, la presente modifica di legge è pubblicata nel Bollettino ufficiale delle leggi ed entra immediatamente in vigore.</w:t>
      </w:r>
    </w:p>
    <w:sectPr w:rsidR="003962E1" w:rsidRPr="00F41879" w:rsidSect="00601A1F">
      <w:footerReference w:type="default" r:id="rId27"/>
      <w:pgSz w:w="11900" w:h="16840"/>
      <w:pgMar w:top="1134" w:right="1134" w:bottom="1134" w:left="1134" w:header="568" w:footer="5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9D3CA" w14:textId="77777777" w:rsidR="00A17DE1" w:rsidRDefault="00A17DE1" w:rsidP="00A17DE1">
      <w:r>
        <w:separator/>
      </w:r>
    </w:p>
  </w:endnote>
  <w:endnote w:type="continuationSeparator" w:id="0">
    <w:p w14:paraId="37A415C6" w14:textId="77777777" w:rsidR="00A17DE1" w:rsidRDefault="00A17DE1" w:rsidP="00A1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05813265"/>
      <w:docPartObj>
        <w:docPartGallery w:val="Page Numbers (Bottom of Page)"/>
        <w:docPartUnique/>
      </w:docPartObj>
    </w:sdtPr>
    <w:sdtEndPr/>
    <w:sdtContent>
      <w:p w14:paraId="763D8069" w14:textId="23851A16" w:rsidR="00A17DE1" w:rsidRPr="00A17DE1" w:rsidRDefault="00A17DE1" w:rsidP="00A17DE1">
        <w:pPr>
          <w:pStyle w:val="Pidipagina"/>
          <w:jc w:val="center"/>
          <w:rPr>
            <w:rFonts w:ascii="Arial" w:hAnsi="Arial" w:cs="Arial"/>
            <w:sz w:val="20"/>
            <w:szCs w:val="20"/>
          </w:rPr>
        </w:pPr>
        <w:r w:rsidRPr="00A17DE1">
          <w:rPr>
            <w:rFonts w:ascii="Arial" w:hAnsi="Arial" w:cs="Arial"/>
            <w:sz w:val="20"/>
            <w:szCs w:val="20"/>
          </w:rPr>
          <w:fldChar w:fldCharType="begin"/>
        </w:r>
        <w:r w:rsidRPr="00A17DE1">
          <w:rPr>
            <w:rFonts w:ascii="Arial" w:hAnsi="Arial" w:cs="Arial"/>
            <w:sz w:val="20"/>
            <w:szCs w:val="20"/>
          </w:rPr>
          <w:instrText>PAGE   \* MERGEFORMAT</w:instrText>
        </w:r>
        <w:r w:rsidRPr="00A17DE1">
          <w:rPr>
            <w:rFonts w:ascii="Arial" w:hAnsi="Arial" w:cs="Arial"/>
            <w:sz w:val="20"/>
            <w:szCs w:val="20"/>
          </w:rPr>
          <w:fldChar w:fldCharType="separate"/>
        </w:r>
        <w:r w:rsidR="00945553" w:rsidRPr="00945553">
          <w:rPr>
            <w:rFonts w:ascii="Arial" w:hAnsi="Arial" w:cs="Arial"/>
            <w:noProof/>
            <w:sz w:val="20"/>
            <w:szCs w:val="20"/>
            <w:lang w:val="it-IT"/>
          </w:rPr>
          <w:t>2</w:t>
        </w:r>
        <w:r w:rsidRPr="00A17DE1">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D2D2D" w14:textId="77777777" w:rsidR="00A17DE1" w:rsidRDefault="00A17DE1" w:rsidP="00A17DE1">
      <w:r>
        <w:separator/>
      </w:r>
    </w:p>
  </w:footnote>
  <w:footnote w:type="continuationSeparator" w:id="0">
    <w:p w14:paraId="047D0F26" w14:textId="77777777" w:rsidR="00A17DE1" w:rsidRDefault="00A17DE1" w:rsidP="00A17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BCD"/>
    <w:multiLevelType w:val="hybridMultilevel"/>
    <w:tmpl w:val="CB7A7DB2"/>
    <w:lvl w:ilvl="0" w:tplc="0810000B">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67171B73"/>
    <w:multiLevelType w:val="hybridMultilevel"/>
    <w:tmpl w:val="80106156"/>
    <w:lvl w:ilvl="0" w:tplc="0810000B">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134"/>
    <w:rsid w:val="00040BF7"/>
    <w:rsid w:val="00042D37"/>
    <w:rsid w:val="000674D5"/>
    <w:rsid w:val="00073C8C"/>
    <w:rsid w:val="000B454B"/>
    <w:rsid w:val="00112EF0"/>
    <w:rsid w:val="001139A4"/>
    <w:rsid w:val="0011767D"/>
    <w:rsid w:val="00161EE7"/>
    <w:rsid w:val="00175EF3"/>
    <w:rsid w:val="00182C85"/>
    <w:rsid w:val="0019767D"/>
    <w:rsid w:val="002013CD"/>
    <w:rsid w:val="00210C06"/>
    <w:rsid w:val="00252B4C"/>
    <w:rsid w:val="00351998"/>
    <w:rsid w:val="00391046"/>
    <w:rsid w:val="003962E1"/>
    <w:rsid w:val="003D4563"/>
    <w:rsid w:val="003F56F9"/>
    <w:rsid w:val="00460996"/>
    <w:rsid w:val="004A0ADC"/>
    <w:rsid w:val="005015D1"/>
    <w:rsid w:val="005E137B"/>
    <w:rsid w:val="005E2904"/>
    <w:rsid w:val="005E683A"/>
    <w:rsid w:val="005F0CF2"/>
    <w:rsid w:val="00601A1F"/>
    <w:rsid w:val="00620271"/>
    <w:rsid w:val="006839DB"/>
    <w:rsid w:val="006949D8"/>
    <w:rsid w:val="006B7963"/>
    <w:rsid w:val="006D6CC5"/>
    <w:rsid w:val="00724A73"/>
    <w:rsid w:val="00725AE9"/>
    <w:rsid w:val="00740842"/>
    <w:rsid w:val="007D0F18"/>
    <w:rsid w:val="008541D2"/>
    <w:rsid w:val="00856224"/>
    <w:rsid w:val="008977A2"/>
    <w:rsid w:val="0090412A"/>
    <w:rsid w:val="0094240C"/>
    <w:rsid w:val="00945553"/>
    <w:rsid w:val="00946C02"/>
    <w:rsid w:val="00970593"/>
    <w:rsid w:val="00976172"/>
    <w:rsid w:val="00977B24"/>
    <w:rsid w:val="009F1621"/>
    <w:rsid w:val="009F394C"/>
    <w:rsid w:val="00A17DE1"/>
    <w:rsid w:val="00A25F61"/>
    <w:rsid w:val="00A40460"/>
    <w:rsid w:val="00A455AF"/>
    <w:rsid w:val="00A64AC6"/>
    <w:rsid w:val="00A75D46"/>
    <w:rsid w:val="00A76B6D"/>
    <w:rsid w:val="00AA2929"/>
    <w:rsid w:val="00AB7DA9"/>
    <w:rsid w:val="00AC4BD2"/>
    <w:rsid w:val="00AD1710"/>
    <w:rsid w:val="00B0209D"/>
    <w:rsid w:val="00B04F9D"/>
    <w:rsid w:val="00B105DB"/>
    <w:rsid w:val="00B40EE7"/>
    <w:rsid w:val="00BB4BEE"/>
    <w:rsid w:val="00BE3650"/>
    <w:rsid w:val="00C82F78"/>
    <w:rsid w:val="00C97970"/>
    <w:rsid w:val="00CB7976"/>
    <w:rsid w:val="00CD6F1B"/>
    <w:rsid w:val="00CE716E"/>
    <w:rsid w:val="00CF3414"/>
    <w:rsid w:val="00CF41E3"/>
    <w:rsid w:val="00D12F6D"/>
    <w:rsid w:val="00D32B41"/>
    <w:rsid w:val="00D41019"/>
    <w:rsid w:val="00D57134"/>
    <w:rsid w:val="00D90D29"/>
    <w:rsid w:val="00DD61E6"/>
    <w:rsid w:val="00EE6D8D"/>
    <w:rsid w:val="00EF424B"/>
    <w:rsid w:val="00F32082"/>
    <w:rsid w:val="00F41879"/>
    <w:rsid w:val="00F46E2F"/>
    <w:rsid w:val="00F5220B"/>
    <w:rsid w:val="00FA3EDD"/>
    <w:rsid w:val="00FF58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3997D0"/>
  <w14:defaultImageDpi w14:val="32767"/>
  <w15:chartTrackingRefBased/>
  <w15:docId w15:val="{4A804EE6-7BB9-C04A-B666-428BEA07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5814"/>
    <w:rPr>
      <w:rFonts w:ascii="Times New Roman" w:eastAsia="Times New Roman" w:hAnsi="Times New Roman" w:cs="Times New Roman"/>
      <w:lang w:val="it-CH" w:eastAsia="it-IT"/>
    </w:rPr>
  </w:style>
  <w:style w:type="paragraph" w:styleId="Titolo1">
    <w:name w:val="heading 1"/>
    <w:basedOn w:val="Normale"/>
    <w:next w:val="Normale"/>
    <w:link w:val="Titolo1Carattere"/>
    <w:uiPriority w:val="9"/>
    <w:qFormat/>
    <w:rsid w:val="00A17D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A17DE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57134"/>
    <w:pPr>
      <w:spacing w:before="100" w:beforeAutospacing="1" w:after="100" w:afterAutospacing="1"/>
    </w:pPr>
  </w:style>
  <w:style w:type="paragraph" w:customStyle="1" w:styleId="Corpo">
    <w:name w:val="Corpo"/>
    <w:rsid w:val="005F0CF2"/>
    <w:rPr>
      <w:rFonts w:ascii="Helvetica Neue" w:eastAsia="Helvetica Neue" w:hAnsi="Helvetica Neue" w:cs="Helvetica Neue"/>
      <w:color w:val="000000"/>
      <w:sz w:val="22"/>
      <w:szCs w:val="22"/>
      <w:lang w:val="it-CH" w:eastAsia="it-CH"/>
    </w:rPr>
  </w:style>
  <w:style w:type="character" w:customStyle="1" w:styleId="pd-rtestyle-leadtext">
    <w:name w:val="pd-rtestyle-leadtext"/>
    <w:basedOn w:val="Carpredefinitoparagrafo"/>
    <w:rsid w:val="000B454B"/>
  </w:style>
  <w:style w:type="character" w:styleId="Collegamentoipertestuale">
    <w:name w:val="Hyperlink"/>
    <w:basedOn w:val="Carpredefinitoparagrafo"/>
    <w:uiPriority w:val="99"/>
    <w:unhideWhenUsed/>
    <w:rsid w:val="000B454B"/>
    <w:rPr>
      <w:color w:val="0000FF"/>
      <w:u w:val="single"/>
    </w:rPr>
  </w:style>
  <w:style w:type="character" w:styleId="Collegamentovisitato">
    <w:name w:val="FollowedHyperlink"/>
    <w:basedOn w:val="Carpredefinitoparagrafo"/>
    <w:uiPriority w:val="99"/>
    <w:semiHidden/>
    <w:unhideWhenUsed/>
    <w:rsid w:val="00D32B41"/>
    <w:rPr>
      <w:color w:val="954F72" w:themeColor="followedHyperlink"/>
      <w:u w:val="single"/>
    </w:rPr>
  </w:style>
  <w:style w:type="character" w:customStyle="1" w:styleId="Titolo1Carattere">
    <w:name w:val="Titolo 1 Carattere"/>
    <w:basedOn w:val="Carpredefinitoparagrafo"/>
    <w:link w:val="Titolo1"/>
    <w:uiPriority w:val="9"/>
    <w:rsid w:val="00A17DE1"/>
    <w:rPr>
      <w:rFonts w:asciiTheme="majorHAnsi" w:eastAsiaTheme="majorEastAsia" w:hAnsiTheme="majorHAnsi" w:cstheme="majorBidi"/>
      <w:color w:val="2F5496" w:themeColor="accent1" w:themeShade="BF"/>
      <w:sz w:val="32"/>
      <w:szCs w:val="32"/>
      <w:lang w:val="it-CH" w:eastAsia="it-IT"/>
    </w:rPr>
  </w:style>
  <w:style w:type="character" w:customStyle="1" w:styleId="Titolo2Carattere">
    <w:name w:val="Titolo 2 Carattere"/>
    <w:basedOn w:val="Carpredefinitoparagrafo"/>
    <w:link w:val="Titolo2"/>
    <w:uiPriority w:val="9"/>
    <w:rsid w:val="00A17DE1"/>
    <w:rPr>
      <w:rFonts w:asciiTheme="majorHAnsi" w:eastAsiaTheme="majorEastAsia" w:hAnsiTheme="majorHAnsi" w:cstheme="majorBidi"/>
      <w:color w:val="2F5496" w:themeColor="accent1" w:themeShade="BF"/>
      <w:sz w:val="26"/>
      <w:szCs w:val="26"/>
      <w:lang w:val="it-CH" w:eastAsia="it-IT"/>
    </w:rPr>
  </w:style>
  <w:style w:type="paragraph" w:styleId="Intestazione">
    <w:name w:val="header"/>
    <w:basedOn w:val="Normale"/>
    <w:link w:val="IntestazioneCarattere"/>
    <w:uiPriority w:val="99"/>
    <w:unhideWhenUsed/>
    <w:rsid w:val="00A17DE1"/>
    <w:pPr>
      <w:tabs>
        <w:tab w:val="center" w:pos="4819"/>
        <w:tab w:val="right" w:pos="9638"/>
      </w:tabs>
    </w:pPr>
  </w:style>
  <w:style w:type="character" w:customStyle="1" w:styleId="IntestazioneCarattere">
    <w:name w:val="Intestazione Carattere"/>
    <w:basedOn w:val="Carpredefinitoparagrafo"/>
    <w:link w:val="Intestazione"/>
    <w:uiPriority w:val="99"/>
    <w:rsid w:val="00A17DE1"/>
    <w:rPr>
      <w:rFonts w:ascii="Times New Roman" w:eastAsia="Times New Roman" w:hAnsi="Times New Roman" w:cs="Times New Roman"/>
      <w:lang w:val="it-CH" w:eastAsia="it-IT"/>
    </w:rPr>
  </w:style>
  <w:style w:type="paragraph" w:styleId="Pidipagina">
    <w:name w:val="footer"/>
    <w:basedOn w:val="Normale"/>
    <w:link w:val="PidipaginaCarattere"/>
    <w:uiPriority w:val="99"/>
    <w:unhideWhenUsed/>
    <w:rsid w:val="00A17DE1"/>
    <w:pPr>
      <w:tabs>
        <w:tab w:val="center" w:pos="4819"/>
        <w:tab w:val="right" w:pos="9638"/>
      </w:tabs>
    </w:pPr>
  </w:style>
  <w:style w:type="character" w:customStyle="1" w:styleId="PidipaginaCarattere">
    <w:name w:val="Piè di pagina Carattere"/>
    <w:basedOn w:val="Carpredefinitoparagrafo"/>
    <w:link w:val="Pidipagina"/>
    <w:uiPriority w:val="99"/>
    <w:rsid w:val="00A17DE1"/>
    <w:rPr>
      <w:rFonts w:ascii="Times New Roman" w:eastAsia="Times New Roman" w:hAnsi="Times New Roman" w:cs="Times New Roman"/>
      <w:lang w:val="it-CH" w:eastAsia="it-IT"/>
    </w:rPr>
  </w:style>
  <w:style w:type="paragraph" w:styleId="Paragrafoelenco">
    <w:name w:val="List Paragraph"/>
    <w:basedOn w:val="Normale"/>
    <w:uiPriority w:val="34"/>
    <w:qFormat/>
    <w:rsid w:val="00D41019"/>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unhideWhenUsed/>
    <w:qFormat/>
    <w:rsid w:val="00946C02"/>
    <w:pPr>
      <w:spacing w:line="259" w:lineRule="auto"/>
      <w:outlineLvl w:val="9"/>
    </w:pPr>
    <w:rPr>
      <w:lang w:eastAsia="it-CH"/>
    </w:rPr>
  </w:style>
  <w:style w:type="paragraph" w:styleId="Sommario1">
    <w:name w:val="toc 1"/>
    <w:basedOn w:val="Normale"/>
    <w:next w:val="Normale"/>
    <w:autoRedefine/>
    <w:uiPriority w:val="39"/>
    <w:unhideWhenUsed/>
    <w:rsid w:val="00946C02"/>
    <w:pPr>
      <w:tabs>
        <w:tab w:val="left" w:pos="440"/>
        <w:tab w:val="right" w:leader="dot" w:pos="9622"/>
      </w:tabs>
      <w:spacing w:before="120"/>
      <w:ind w:left="425" w:hanging="425"/>
    </w:pPr>
  </w:style>
  <w:style w:type="paragraph" w:styleId="Sommario2">
    <w:name w:val="toc 2"/>
    <w:basedOn w:val="Normale"/>
    <w:next w:val="Normale"/>
    <w:autoRedefine/>
    <w:uiPriority w:val="39"/>
    <w:unhideWhenUsed/>
    <w:rsid w:val="00946C02"/>
    <w:pPr>
      <w:tabs>
        <w:tab w:val="left" w:pos="426"/>
        <w:tab w:val="right" w:leader="dot" w:pos="9622"/>
      </w:tabs>
      <w:spacing w:before="60"/>
    </w:pPr>
    <w:rPr>
      <w:rFonts w:ascii="Arial" w:hAnsi="Arial" w:cs="Arial"/>
      <w:noProof/>
      <w:sz w:val="22"/>
      <w:szCs w:val="22"/>
    </w:rPr>
  </w:style>
  <w:style w:type="paragraph" w:styleId="Testofumetto">
    <w:name w:val="Balloon Text"/>
    <w:basedOn w:val="Normale"/>
    <w:link w:val="TestofumettoCarattere"/>
    <w:uiPriority w:val="99"/>
    <w:semiHidden/>
    <w:unhideWhenUsed/>
    <w:rsid w:val="00210C0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10C06"/>
    <w:rPr>
      <w:rFonts w:ascii="Segoe UI" w:eastAsia="Times New Roman" w:hAnsi="Segoe UI" w:cs="Segoe UI"/>
      <w:sz w:val="18"/>
      <w:szCs w:val="18"/>
      <w:lang w:val="it-CH"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0348">
      <w:bodyDiv w:val="1"/>
      <w:marLeft w:val="0"/>
      <w:marRight w:val="0"/>
      <w:marTop w:val="0"/>
      <w:marBottom w:val="0"/>
      <w:divBdr>
        <w:top w:val="none" w:sz="0" w:space="0" w:color="auto"/>
        <w:left w:val="none" w:sz="0" w:space="0" w:color="auto"/>
        <w:bottom w:val="none" w:sz="0" w:space="0" w:color="auto"/>
        <w:right w:val="none" w:sz="0" w:space="0" w:color="auto"/>
      </w:divBdr>
      <w:divsChild>
        <w:div w:id="748161201">
          <w:marLeft w:val="0"/>
          <w:marRight w:val="0"/>
          <w:marTop w:val="0"/>
          <w:marBottom w:val="0"/>
          <w:divBdr>
            <w:top w:val="none" w:sz="0" w:space="0" w:color="auto"/>
            <w:left w:val="none" w:sz="0" w:space="0" w:color="auto"/>
            <w:bottom w:val="none" w:sz="0" w:space="0" w:color="auto"/>
            <w:right w:val="none" w:sz="0" w:space="0" w:color="auto"/>
          </w:divBdr>
          <w:divsChild>
            <w:div w:id="2057854386">
              <w:marLeft w:val="0"/>
              <w:marRight w:val="0"/>
              <w:marTop w:val="0"/>
              <w:marBottom w:val="0"/>
              <w:divBdr>
                <w:top w:val="none" w:sz="0" w:space="0" w:color="auto"/>
                <w:left w:val="none" w:sz="0" w:space="0" w:color="auto"/>
                <w:bottom w:val="none" w:sz="0" w:space="0" w:color="auto"/>
                <w:right w:val="none" w:sz="0" w:space="0" w:color="auto"/>
              </w:divBdr>
              <w:divsChild>
                <w:div w:id="13289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0122">
      <w:bodyDiv w:val="1"/>
      <w:marLeft w:val="0"/>
      <w:marRight w:val="0"/>
      <w:marTop w:val="0"/>
      <w:marBottom w:val="0"/>
      <w:divBdr>
        <w:top w:val="none" w:sz="0" w:space="0" w:color="auto"/>
        <w:left w:val="none" w:sz="0" w:space="0" w:color="auto"/>
        <w:bottom w:val="none" w:sz="0" w:space="0" w:color="auto"/>
        <w:right w:val="none" w:sz="0" w:space="0" w:color="auto"/>
      </w:divBdr>
      <w:divsChild>
        <w:div w:id="1251430536">
          <w:marLeft w:val="0"/>
          <w:marRight w:val="0"/>
          <w:marTop w:val="0"/>
          <w:marBottom w:val="0"/>
          <w:divBdr>
            <w:top w:val="none" w:sz="0" w:space="0" w:color="auto"/>
            <w:left w:val="none" w:sz="0" w:space="0" w:color="auto"/>
            <w:bottom w:val="none" w:sz="0" w:space="0" w:color="auto"/>
            <w:right w:val="none" w:sz="0" w:space="0" w:color="auto"/>
          </w:divBdr>
          <w:divsChild>
            <w:div w:id="1439062304">
              <w:marLeft w:val="0"/>
              <w:marRight w:val="0"/>
              <w:marTop w:val="0"/>
              <w:marBottom w:val="0"/>
              <w:divBdr>
                <w:top w:val="none" w:sz="0" w:space="0" w:color="auto"/>
                <w:left w:val="none" w:sz="0" w:space="0" w:color="auto"/>
                <w:bottom w:val="none" w:sz="0" w:space="0" w:color="auto"/>
                <w:right w:val="none" w:sz="0" w:space="0" w:color="auto"/>
              </w:divBdr>
              <w:divsChild>
                <w:div w:id="6317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6077">
      <w:bodyDiv w:val="1"/>
      <w:marLeft w:val="0"/>
      <w:marRight w:val="0"/>
      <w:marTop w:val="0"/>
      <w:marBottom w:val="0"/>
      <w:divBdr>
        <w:top w:val="none" w:sz="0" w:space="0" w:color="auto"/>
        <w:left w:val="none" w:sz="0" w:space="0" w:color="auto"/>
        <w:bottom w:val="none" w:sz="0" w:space="0" w:color="auto"/>
        <w:right w:val="none" w:sz="0" w:space="0" w:color="auto"/>
      </w:divBdr>
      <w:divsChild>
        <w:div w:id="674038164">
          <w:marLeft w:val="0"/>
          <w:marRight w:val="0"/>
          <w:marTop w:val="0"/>
          <w:marBottom w:val="0"/>
          <w:divBdr>
            <w:top w:val="none" w:sz="0" w:space="0" w:color="auto"/>
            <w:left w:val="none" w:sz="0" w:space="0" w:color="auto"/>
            <w:bottom w:val="none" w:sz="0" w:space="0" w:color="auto"/>
            <w:right w:val="none" w:sz="0" w:space="0" w:color="auto"/>
          </w:divBdr>
          <w:divsChild>
            <w:div w:id="2041010787">
              <w:marLeft w:val="0"/>
              <w:marRight w:val="0"/>
              <w:marTop w:val="0"/>
              <w:marBottom w:val="0"/>
              <w:divBdr>
                <w:top w:val="none" w:sz="0" w:space="0" w:color="auto"/>
                <w:left w:val="none" w:sz="0" w:space="0" w:color="auto"/>
                <w:bottom w:val="none" w:sz="0" w:space="0" w:color="auto"/>
                <w:right w:val="none" w:sz="0" w:space="0" w:color="auto"/>
              </w:divBdr>
              <w:divsChild>
                <w:div w:id="19571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3378">
      <w:bodyDiv w:val="1"/>
      <w:marLeft w:val="0"/>
      <w:marRight w:val="0"/>
      <w:marTop w:val="0"/>
      <w:marBottom w:val="0"/>
      <w:divBdr>
        <w:top w:val="none" w:sz="0" w:space="0" w:color="auto"/>
        <w:left w:val="none" w:sz="0" w:space="0" w:color="auto"/>
        <w:bottom w:val="none" w:sz="0" w:space="0" w:color="auto"/>
        <w:right w:val="none" w:sz="0" w:space="0" w:color="auto"/>
      </w:divBdr>
      <w:divsChild>
        <w:div w:id="552237572">
          <w:marLeft w:val="0"/>
          <w:marRight w:val="0"/>
          <w:marTop w:val="0"/>
          <w:marBottom w:val="0"/>
          <w:divBdr>
            <w:top w:val="none" w:sz="0" w:space="0" w:color="auto"/>
            <w:left w:val="none" w:sz="0" w:space="0" w:color="auto"/>
            <w:bottom w:val="none" w:sz="0" w:space="0" w:color="auto"/>
            <w:right w:val="none" w:sz="0" w:space="0" w:color="auto"/>
          </w:divBdr>
          <w:divsChild>
            <w:div w:id="511341230">
              <w:marLeft w:val="0"/>
              <w:marRight w:val="0"/>
              <w:marTop w:val="0"/>
              <w:marBottom w:val="0"/>
              <w:divBdr>
                <w:top w:val="none" w:sz="0" w:space="0" w:color="auto"/>
                <w:left w:val="none" w:sz="0" w:space="0" w:color="auto"/>
                <w:bottom w:val="none" w:sz="0" w:space="0" w:color="auto"/>
                <w:right w:val="none" w:sz="0" w:space="0" w:color="auto"/>
              </w:divBdr>
              <w:divsChild>
                <w:div w:id="123274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9587">
      <w:bodyDiv w:val="1"/>
      <w:marLeft w:val="0"/>
      <w:marRight w:val="0"/>
      <w:marTop w:val="0"/>
      <w:marBottom w:val="0"/>
      <w:divBdr>
        <w:top w:val="none" w:sz="0" w:space="0" w:color="auto"/>
        <w:left w:val="none" w:sz="0" w:space="0" w:color="auto"/>
        <w:bottom w:val="none" w:sz="0" w:space="0" w:color="auto"/>
        <w:right w:val="none" w:sz="0" w:space="0" w:color="auto"/>
      </w:divBdr>
      <w:divsChild>
        <w:div w:id="56098930">
          <w:marLeft w:val="0"/>
          <w:marRight w:val="0"/>
          <w:marTop w:val="0"/>
          <w:marBottom w:val="0"/>
          <w:divBdr>
            <w:top w:val="none" w:sz="0" w:space="0" w:color="auto"/>
            <w:left w:val="none" w:sz="0" w:space="0" w:color="auto"/>
            <w:bottom w:val="none" w:sz="0" w:space="0" w:color="auto"/>
            <w:right w:val="none" w:sz="0" w:space="0" w:color="auto"/>
          </w:divBdr>
          <w:divsChild>
            <w:div w:id="1094323571">
              <w:marLeft w:val="0"/>
              <w:marRight w:val="0"/>
              <w:marTop w:val="0"/>
              <w:marBottom w:val="0"/>
              <w:divBdr>
                <w:top w:val="none" w:sz="0" w:space="0" w:color="auto"/>
                <w:left w:val="none" w:sz="0" w:space="0" w:color="auto"/>
                <w:bottom w:val="none" w:sz="0" w:space="0" w:color="auto"/>
                <w:right w:val="none" w:sz="0" w:space="0" w:color="auto"/>
              </w:divBdr>
              <w:divsChild>
                <w:div w:id="203307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20156">
      <w:bodyDiv w:val="1"/>
      <w:marLeft w:val="0"/>
      <w:marRight w:val="0"/>
      <w:marTop w:val="0"/>
      <w:marBottom w:val="0"/>
      <w:divBdr>
        <w:top w:val="none" w:sz="0" w:space="0" w:color="auto"/>
        <w:left w:val="none" w:sz="0" w:space="0" w:color="auto"/>
        <w:bottom w:val="none" w:sz="0" w:space="0" w:color="auto"/>
        <w:right w:val="none" w:sz="0" w:space="0" w:color="auto"/>
      </w:divBdr>
      <w:divsChild>
        <w:div w:id="1395007630">
          <w:marLeft w:val="0"/>
          <w:marRight w:val="0"/>
          <w:marTop w:val="0"/>
          <w:marBottom w:val="0"/>
          <w:divBdr>
            <w:top w:val="none" w:sz="0" w:space="0" w:color="auto"/>
            <w:left w:val="none" w:sz="0" w:space="0" w:color="auto"/>
            <w:bottom w:val="none" w:sz="0" w:space="0" w:color="auto"/>
            <w:right w:val="none" w:sz="0" w:space="0" w:color="auto"/>
          </w:divBdr>
          <w:divsChild>
            <w:div w:id="526261953">
              <w:marLeft w:val="0"/>
              <w:marRight w:val="0"/>
              <w:marTop w:val="0"/>
              <w:marBottom w:val="0"/>
              <w:divBdr>
                <w:top w:val="none" w:sz="0" w:space="0" w:color="auto"/>
                <w:left w:val="none" w:sz="0" w:space="0" w:color="auto"/>
                <w:bottom w:val="none" w:sz="0" w:space="0" w:color="auto"/>
                <w:right w:val="none" w:sz="0" w:space="0" w:color="auto"/>
              </w:divBdr>
              <w:divsChild>
                <w:div w:id="271670963">
                  <w:marLeft w:val="0"/>
                  <w:marRight w:val="0"/>
                  <w:marTop w:val="0"/>
                  <w:marBottom w:val="0"/>
                  <w:divBdr>
                    <w:top w:val="none" w:sz="0" w:space="0" w:color="auto"/>
                    <w:left w:val="none" w:sz="0" w:space="0" w:color="auto"/>
                    <w:bottom w:val="none" w:sz="0" w:space="0" w:color="auto"/>
                    <w:right w:val="none" w:sz="0" w:space="0" w:color="auto"/>
                  </w:divBdr>
                  <w:divsChild>
                    <w:div w:id="18923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687108">
      <w:bodyDiv w:val="1"/>
      <w:marLeft w:val="0"/>
      <w:marRight w:val="0"/>
      <w:marTop w:val="0"/>
      <w:marBottom w:val="0"/>
      <w:divBdr>
        <w:top w:val="none" w:sz="0" w:space="0" w:color="auto"/>
        <w:left w:val="none" w:sz="0" w:space="0" w:color="auto"/>
        <w:bottom w:val="none" w:sz="0" w:space="0" w:color="auto"/>
        <w:right w:val="none" w:sz="0" w:space="0" w:color="auto"/>
      </w:divBdr>
      <w:divsChild>
        <w:div w:id="682827635">
          <w:marLeft w:val="0"/>
          <w:marRight w:val="0"/>
          <w:marTop w:val="0"/>
          <w:marBottom w:val="0"/>
          <w:divBdr>
            <w:top w:val="none" w:sz="0" w:space="0" w:color="auto"/>
            <w:left w:val="none" w:sz="0" w:space="0" w:color="auto"/>
            <w:bottom w:val="none" w:sz="0" w:space="0" w:color="auto"/>
            <w:right w:val="none" w:sz="0" w:space="0" w:color="auto"/>
          </w:divBdr>
          <w:divsChild>
            <w:div w:id="1824616487">
              <w:marLeft w:val="0"/>
              <w:marRight w:val="0"/>
              <w:marTop w:val="0"/>
              <w:marBottom w:val="0"/>
              <w:divBdr>
                <w:top w:val="none" w:sz="0" w:space="0" w:color="auto"/>
                <w:left w:val="none" w:sz="0" w:space="0" w:color="auto"/>
                <w:bottom w:val="none" w:sz="0" w:space="0" w:color="auto"/>
                <w:right w:val="none" w:sz="0" w:space="0" w:color="auto"/>
              </w:divBdr>
              <w:divsChild>
                <w:div w:id="13492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660554">
      <w:bodyDiv w:val="1"/>
      <w:marLeft w:val="0"/>
      <w:marRight w:val="0"/>
      <w:marTop w:val="0"/>
      <w:marBottom w:val="0"/>
      <w:divBdr>
        <w:top w:val="none" w:sz="0" w:space="0" w:color="auto"/>
        <w:left w:val="none" w:sz="0" w:space="0" w:color="auto"/>
        <w:bottom w:val="none" w:sz="0" w:space="0" w:color="auto"/>
        <w:right w:val="none" w:sz="0" w:space="0" w:color="auto"/>
      </w:divBdr>
      <w:divsChild>
        <w:div w:id="2075616153">
          <w:marLeft w:val="0"/>
          <w:marRight w:val="0"/>
          <w:marTop w:val="0"/>
          <w:marBottom w:val="0"/>
          <w:divBdr>
            <w:top w:val="none" w:sz="0" w:space="0" w:color="auto"/>
            <w:left w:val="none" w:sz="0" w:space="0" w:color="auto"/>
            <w:bottom w:val="none" w:sz="0" w:space="0" w:color="auto"/>
            <w:right w:val="none" w:sz="0" w:space="0" w:color="auto"/>
          </w:divBdr>
          <w:divsChild>
            <w:div w:id="1732728658">
              <w:marLeft w:val="0"/>
              <w:marRight w:val="0"/>
              <w:marTop w:val="0"/>
              <w:marBottom w:val="0"/>
              <w:divBdr>
                <w:top w:val="none" w:sz="0" w:space="0" w:color="auto"/>
                <w:left w:val="none" w:sz="0" w:space="0" w:color="auto"/>
                <w:bottom w:val="none" w:sz="0" w:space="0" w:color="auto"/>
                <w:right w:val="none" w:sz="0" w:space="0" w:color="auto"/>
              </w:divBdr>
              <w:divsChild>
                <w:div w:id="928122443">
                  <w:marLeft w:val="0"/>
                  <w:marRight w:val="0"/>
                  <w:marTop w:val="0"/>
                  <w:marBottom w:val="0"/>
                  <w:divBdr>
                    <w:top w:val="none" w:sz="0" w:space="0" w:color="auto"/>
                    <w:left w:val="none" w:sz="0" w:space="0" w:color="auto"/>
                    <w:bottom w:val="none" w:sz="0" w:space="0" w:color="auto"/>
                    <w:right w:val="none" w:sz="0" w:space="0" w:color="auto"/>
                  </w:divBdr>
                </w:div>
              </w:divsChild>
            </w:div>
            <w:div w:id="2025473686">
              <w:marLeft w:val="0"/>
              <w:marRight w:val="0"/>
              <w:marTop w:val="0"/>
              <w:marBottom w:val="0"/>
              <w:divBdr>
                <w:top w:val="none" w:sz="0" w:space="0" w:color="auto"/>
                <w:left w:val="none" w:sz="0" w:space="0" w:color="auto"/>
                <w:bottom w:val="none" w:sz="0" w:space="0" w:color="auto"/>
                <w:right w:val="none" w:sz="0" w:space="0" w:color="auto"/>
              </w:divBdr>
              <w:divsChild>
                <w:div w:id="194885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87442">
      <w:bodyDiv w:val="1"/>
      <w:marLeft w:val="0"/>
      <w:marRight w:val="0"/>
      <w:marTop w:val="0"/>
      <w:marBottom w:val="0"/>
      <w:divBdr>
        <w:top w:val="none" w:sz="0" w:space="0" w:color="auto"/>
        <w:left w:val="none" w:sz="0" w:space="0" w:color="auto"/>
        <w:bottom w:val="none" w:sz="0" w:space="0" w:color="auto"/>
        <w:right w:val="none" w:sz="0" w:space="0" w:color="auto"/>
      </w:divBdr>
    </w:div>
    <w:div w:id="628509492">
      <w:bodyDiv w:val="1"/>
      <w:marLeft w:val="0"/>
      <w:marRight w:val="0"/>
      <w:marTop w:val="0"/>
      <w:marBottom w:val="0"/>
      <w:divBdr>
        <w:top w:val="none" w:sz="0" w:space="0" w:color="auto"/>
        <w:left w:val="none" w:sz="0" w:space="0" w:color="auto"/>
        <w:bottom w:val="none" w:sz="0" w:space="0" w:color="auto"/>
        <w:right w:val="none" w:sz="0" w:space="0" w:color="auto"/>
      </w:divBdr>
      <w:divsChild>
        <w:div w:id="1534882034">
          <w:marLeft w:val="0"/>
          <w:marRight w:val="0"/>
          <w:marTop w:val="0"/>
          <w:marBottom w:val="0"/>
          <w:divBdr>
            <w:top w:val="none" w:sz="0" w:space="0" w:color="auto"/>
            <w:left w:val="none" w:sz="0" w:space="0" w:color="auto"/>
            <w:bottom w:val="none" w:sz="0" w:space="0" w:color="auto"/>
            <w:right w:val="none" w:sz="0" w:space="0" w:color="auto"/>
          </w:divBdr>
          <w:divsChild>
            <w:div w:id="1107888751">
              <w:marLeft w:val="0"/>
              <w:marRight w:val="0"/>
              <w:marTop w:val="0"/>
              <w:marBottom w:val="0"/>
              <w:divBdr>
                <w:top w:val="none" w:sz="0" w:space="0" w:color="auto"/>
                <w:left w:val="none" w:sz="0" w:space="0" w:color="auto"/>
                <w:bottom w:val="none" w:sz="0" w:space="0" w:color="auto"/>
                <w:right w:val="none" w:sz="0" w:space="0" w:color="auto"/>
              </w:divBdr>
              <w:divsChild>
                <w:div w:id="169145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78366">
      <w:bodyDiv w:val="1"/>
      <w:marLeft w:val="0"/>
      <w:marRight w:val="0"/>
      <w:marTop w:val="0"/>
      <w:marBottom w:val="0"/>
      <w:divBdr>
        <w:top w:val="none" w:sz="0" w:space="0" w:color="auto"/>
        <w:left w:val="none" w:sz="0" w:space="0" w:color="auto"/>
        <w:bottom w:val="none" w:sz="0" w:space="0" w:color="auto"/>
        <w:right w:val="none" w:sz="0" w:space="0" w:color="auto"/>
      </w:divBdr>
      <w:divsChild>
        <w:div w:id="1595941384">
          <w:marLeft w:val="0"/>
          <w:marRight w:val="0"/>
          <w:marTop w:val="0"/>
          <w:marBottom w:val="0"/>
          <w:divBdr>
            <w:top w:val="none" w:sz="0" w:space="0" w:color="auto"/>
            <w:left w:val="none" w:sz="0" w:space="0" w:color="auto"/>
            <w:bottom w:val="none" w:sz="0" w:space="0" w:color="auto"/>
            <w:right w:val="none" w:sz="0" w:space="0" w:color="auto"/>
          </w:divBdr>
          <w:divsChild>
            <w:div w:id="92868551">
              <w:marLeft w:val="0"/>
              <w:marRight w:val="0"/>
              <w:marTop w:val="0"/>
              <w:marBottom w:val="0"/>
              <w:divBdr>
                <w:top w:val="none" w:sz="0" w:space="0" w:color="auto"/>
                <w:left w:val="none" w:sz="0" w:space="0" w:color="auto"/>
                <w:bottom w:val="none" w:sz="0" w:space="0" w:color="auto"/>
                <w:right w:val="none" w:sz="0" w:space="0" w:color="auto"/>
              </w:divBdr>
              <w:divsChild>
                <w:div w:id="93509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84692">
      <w:bodyDiv w:val="1"/>
      <w:marLeft w:val="0"/>
      <w:marRight w:val="0"/>
      <w:marTop w:val="0"/>
      <w:marBottom w:val="0"/>
      <w:divBdr>
        <w:top w:val="none" w:sz="0" w:space="0" w:color="auto"/>
        <w:left w:val="none" w:sz="0" w:space="0" w:color="auto"/>
        <w:bottom w:val="none" w:sz="0" w:space="0" w:color="auto"/>
        <w:right w:val="none" w:sz="0" w:space="0" w:color="auto"/>
      </w:divBdr>
      <w:divsChild>
        <w:div w:id="400564921">
          <w:marLeft w:val="0"/>
          <w:marRight w:val="0"/>
          <w:marTop w:val="0"/>
          <w:marBottom w:val="0"/>
          <w:divBdr>
            <w:top w:val="none" w:sz="0" w:space="0" w:color="auto"/>
            <w:left w:val="none" w:sz="0" w:space="0" w:color="auto"/>
            <w:bottom w:val="none" w:sz="0" w:space="0" w:color="auto"/>
            <w:right w:val="none" w:sz="0" w:space="0" w:color="auto"/>
          </w:divBdr>
          <w:divsChild>
            <w:div w:id="1973242115">
              <w:marLeft w:val="0"/>
              <w:marRight w:val="0"/>
              <w:marTop w:val="0"/>
              <w:marBottom w:val="0"/>
              <w:divBdr>
                <w:top w:val="none" w:sz="0" w:space="0" w:color="auto"/>
                <w:left w:val="none" w:sz="0" w:space="0" w:color="auto"/>
                <w:bottom w:val="none" w:sz="0" w:space="0" w:color="auto"/>
                <w:right w:val="none" w:sz="0" w:space="0" w:color="auto"/>
              </w:divBdr>
              <w:divsChild>
                <w:div w:id="88113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93521">
      <w:bodyDiv w:val="1"/>
      <w:marLeft w:val="0"/>
      <w:marRight w:val="0"/>
      <w:marTop w:val="0"/>
      <w:marBottom w:val="0"/>
      <w:divBdr>
        <w:top w:val="none" w:sz="0" w:space="0" w:color="auto"/>
        <w:left w:val="none" w:sz="0" w:space="0" w:color="auto"/>
        <w:bottom w:val="none" w:sz="0" w:space="0" w:color="auto"/>
        <w:right w:val="none" w:sz="0" w:space="0" w:color="auto"/>
      </w:divBdr>
      <w:divsChild>
        <w:div w:id="1291738970">
          <w:marLeft w:val="0"/>
          <w:marRight w:val="0"/>
          <w:marTop w:val="0"/>
          <w:marBottom w:val="0"/>
          <w:divBdr>
            <w:top w:val="none" w:sz="0" w:space="0" w:color="auto"/>
            <w:left w:val="none" w:sz="0" w:space="0" w:color="auto"/>
            <w:bottom w:val="none" w:sz="0" w:space="0" w:color="auto"/>
            <w:right w:val="none" w:sz="0" w:space="0" w:color="auto"/>
          </w:divBdr>
          <w:divsChild>
            <w:div w:id="807166951">
              <w:marLeft w:val="0"/>
              <w:marRight w:val="0"/>
              <w:marTop w:val="0"/>
              <w:marBottom w:val="0"/>
              <w:divBdr>
                <w:top w:val="none" w:sz="0" w:space="0" w:color="auto"/>
                <w:left w:val="none" w:sz="0" w:space="0" w:color="auto"/>
                <w:bottom w:val="none" w:sz="0" w:space="0" w:color="auto"/>
                <w:right w:val="none" w:sz="0" w:space="0" w:color="auto"/>
              </w:divBdr>
              <w:divsChild>
                <w:div w:id="12570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237697">
      <w:bodyDiv w:val="1"/>
      <w:marLeft w:val="0"/>
      <w:marRight w:val="0"/>
      <w:marTop w:val="0"/>
      <w:marBottom w:val="0"/>
      <w:divBdr>
        <w:top w:val="none" w:sz="0" w:space="0" w:color="auto"/>
        <w:left w:val="none" w:sz="0" w:space="0" w:color="auto"/>
        <w:bottom w:val="none" w:sz="0" w:space="0" w:color="auto"/>
        <w:right w:val="none" w:sz="0" w:space="0" w:color="auto"/>
      </w:divBdr>
    </w:div>
    <w:div w:id="954944616">
      <w:bodyDiv w:val="1"/>
      <w:marLeft w:val="0"/>
      <w:marRight w:val="0"/>
      <w:marTop w:val="0"/>
      <w:marBottom w:val="0"/>
      <w:divBdr>
        <w:top w:val="none" w:sz="0" w:space="0" w:color="auto"/>
        <w:left w:val="none" w:sz="0" w:space="0" w:color="auto"/>
        <w:bottom w:val="none" w:sz="0" w:space="0" w:color="auto"/>
        <w:right w:val="none" w:sz="0" w:space="0" w:color="auto"/>
      </w:divBdr>
      <w:divsChild>
        <w:div w:id="186676470">
          <w:marLeft w:val="0"/>
          <w:marRight w:val="0"/>
          <w:marTop w:val="0"/>
          <w:marBottom w:val="0"/>
          <w:divBdr>
            <w:top w:val="none" w:sz="0" w:space="0" w:color="auto"/>
            <w:left w:val="none" w:sz="0" w:space="0" w:color="auto"/>
            <w:bottom w:val="none" w:sz="0" w:space="0" w:color="auto"/>
            <w:right w:val="none" w:sz="0" w:space="0" w:color="auto"/>
          </w:divBdr>
          <w:divsChild>
            <w:div w:id="1595675219">
              <w:marLeft w:val="0"/>
              <w:marRight w:val="0"/>
              <w:marTop w:val="0"/>
              <w:marBottom w:val="0"/>
              <w:divBdr>
                <w:top w:val="none" w:sz="0" w:space="0" w:color="auto"/>
                <w:left w:val="none" w:sz="0" w:space="0" w:color="auto"/>
                <w:bottom w:val="none" w:sz="0" w:space="0" w:color="auto"/>
                <w:right w:val="none" w:sz="0" w:space="0" w:color="auto"/>
              </w:divBdr>
              <w:divsChild>
                <w:div w:id="19662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07344">
      <w:bodyDiv w:val="1"/>
      <w:marLeft w:val="0"/>
      <w:marRight w:val="0"/>
      <w:marTop w:val="0"/>
      <w:marBottom w:val="0"/>
      <w:divBdr>
        <w:top w:val="none" w:sz="0" w:space="0" w:color="auto"/>
        <w:left w:val="none" w:sz="0" w:space="0" w:color="auto"/>
        <w:bottom w:val="none" w:sz="0" w:space="0" w:color="auto"/>
        <w:right w:val="none" w:sz="0" w:space="0" w:color="auto"/>
      </w:divBdr>
    </w:div>
    <w:div w:id="1120152501">
      <w:bodyDiv w:val="1"/>
      <w:marLeft w:val="0"/>
      <w:marRight w:val="0"/>
      <w:marTop w:val="0"/>
      <w:marBottom w:val="0"/>
      <w:divBdr>
        <w:top w:val="none" w:sz="0" w:space="0" w:color="auto"/>
        <w:left w:val="none" w:sz="0" w:space="0" w:color="auto"/>
        <w:bottom w:val="none" w:sz="0" w:space="0" w:color="auto"/>
        <w:right w:val="none" w:sz="0" w:space="0" w:color="auto"/>
      </w:divBdr>
      <w:divsChild>
        <w:div w:id="765002247">
          <w:marLeft w:val="0"/>
          <w:marRight w:val="0"/>
          <w:marTop w:val="0"/>
          <w:marBottom w:val="0"/>
          <w:divBdr>
            <w:top w:val="none" w:sz="0" w:space="0" w:color="auto"/>
            <w:left w:val="none" w:sz="0" w:space="0" w:color="auto"/>
            <w:bottom w:val="none" w:sz="0" w:space="0" w:color="auto"/>
            <w:right w:val="none" w:sz="0" w:space="0" w:color="auto"/>
          </w:divBdr>
          <w:divsChild>
            <w:div w:id="189539542">
              <w:marLeft w:val="0"/>
              <w:marRight w:val="0"/>
              <w:marTop w:val="0"/>
              <w:marBottom w:val="0"/>
              <w:divBdr>
                <w:top w:val="none" w:sz="0" w:space="0" w:color="auto"/>
                <w:left w:val="none" w:sz="0" w:space="0" w:color="auto"/>
                <w:bottom w:val="none" w:sz="0" w:space="0" w:color="auto"/>
                <w:right w:val="none" w:sz="0" w:space="0" w:color="auto"/>
              </w:divBdr>
              <w:divsChild>
                <w:div w:id="18216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85784">
      <w:bodyDiv w:val="1"/>
      <w:marLeft w:val="0"/>
      <w:marRight w:val="0"/>
      <w:marTop w:val="0"/>
      <w:marBottom w:val="0"/>
      <w:divBdr>
        <w:top w:val="none" w:sz="0" w:space="0" w:color="auto"/>
        <w:left w:val="none" w:sz="0" w:space="0" w:color="auto"/>
        <w:bottom w:val="none" w:sz="0" w:space="0" w:color="auto"/>
        <w:right w:val="none" w:sz="0" w:space="0" w:color="auto"/>
      </w:divBdr>
      <w:divsChild>
        <w:div w:id="371733132">
          <w:marLeft w:val="0"/>
          <w:marRight w:val="0"/>
          <w:marTop w:val="0"/>
          <w:marBottom w:val="0"/>
          <w:divBdr>
            <w:top w:val="none" w:sz="0" w:space="0" w:color="auto"/>
            <w:left w:val="none" w:sz="0" w:space="0" w:color="auto"/>
            <w:bottom w:val="none" w:sz="0" w:space="0" w:color="auto"/>
            <w:right w:val="none" w:sz="0" w:space="0" w:color="auto"/>
          </w:divBdr>
          <w:divsChild>
            <w:div w:id="1868981783">
              <w:marLeft w:val="0"/>
              <w:marRight w:val="0"/>
              <w:marTop w:val="0"/>
              <w:marBottom w:val="0"/>
              <w:divBdr>
                <w:top w:val="none" w:sz="0" w:space="0" w:color="auto"/>
                <w:left w:val="none" w:sz="0" w:space="0" w:color="auto"/>
                <w:bottom w:val="none" w:sz="0" w:space="0" w:color="auto"/>
                <w:right w:val="none" w:sz="0" w:space="0" w:color="auto"/>
              </w:divBdr>
              <w:divsChild>
                <w:div w:id="92087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55551">
      <w:bodyDiv w:val="1"/>
      <w:marLeft w:val="0"/>
      <w:marRight w:val="0"/>
      <w:marTop w:val="0"/>
      <w:marBottom w:val="0"/>
      <w:divBdr>
        <w:top w:val="none" w:sz="0" w:space="0" w:color="auto"/>
        <w:left w:val="none" w:sz="0" w:space="0" w:color="auto"/>
        <w:bottom w:val="none" w:sz="0" w:space="0" w:color="auto"/>
        <w:right w:val="none" w:sz="0" w:space="0" w:color="auto"/>
      </w:divBdr>
      <w:divsChild>
        <w:div w:id="1926381194">
          <w:marLeft w:val="0"/>
          <w:marRight w:val="0"/>
          <w:marTop w:val="0"/>
          <w:marBottom w:val="0"/>
          <w:divBdr>
            <w:top w:val="none" w:sz="0" w:space="0" w:color="auto"/>
            <w:left w:val="none" w:sz="0" w:space="0" w:color="auto"/>
            <w:bottom w:val="none" w:sz="0" w:space="0" w:color="auto"/>
            <w:right w:val="none" w:sz="0" w:space="0" w:color="auto"/>
          </w:divBdr>
          <w:divsChild>
            <w:div w:id="1154445843">
              <w:marLeft w:val="0"/>
              <w:marRight w:val="0"/>
              <w:marTop w:val="0"/>
              <w:marBottom w:val="0"/>
              <w:divBdr>
                <w:top w:val="none" w:sz="0" w:space="0" w:color="auto"/>
                <w:left w:val="none" w:sz="0" w:space="0" w:color="auto"/>
                <w:bottom w:val="none" w:sz="0" w:space="0" w:color="auto"/>
                <w:right w:val="none" w:sz="0" w:space="0" w:color="auto"/>
              </w:divBdr>
              <w:divsChild>
                <w:div w:id="213945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68547">
      <w:bodyDiv w:val="1"/>
      <w:marLeft w:val="0"/>
      <w:marRight w:val="0"/>
      <w:marTop w:val="0"/>
      <w:marBottom w:val="0"/>
      <w:divBdr>
        <w:top w:val="none" w:sz="0" w:space="0" w:color="auto"/>
        <w:left w:val="none" w:sz="0" w:space="0" w:color="auto"/>
        <w:bottom w:val="none" w:sz="0" w:space="0" w:color="auto"/>
        <w:right w:val="none" w:sz="0" w:space="0" w:color="auto"/>
      </w:divBdr>
      <w:divsChild>
        <w:div w:id="290132121">
          <w:marLeft w:val="0"/>
          <w:marRight w:val="0"/>
          <w:marTop w:val="0"/>
          <w:marBottom w:val="0"/>
          <w:divBdr>
            <w:top w:val="none" w:sz="0" w:space="0" w:color="auto"/>
            <w:left w:val="none" w:sz="0" w:space="0" w:color="auto"/>
            <w:bottom w:val="none" w:sz="0" w:space="0" w:color="auto"/>
            <w:right w:val="none" w:sz="0" w:space="0" w:color="auto"/>
          </w:divBdr>
          <w:divsChild>
            <w:div w:id="1115055975">
              <w:marLeft w:val="0"/>
              <w:marRight w:val="0"/>
              <w:marTop w:val="0"/>
              <w:marBottom w:val="0"/>
              <w:divBdr>
                <w:top w:val="none" w:sz="0" w:space="0" w:color="auto"/>
                <w:left w:val="none" w:sz="0" w:space="0" w:color="auto"/>
                <w:bottom w:val="none" w:sz="0" w:space="0" w:color="auto"/>
                <w:right w:val="none" w:sz="0" w:space="0" w:color="auto"/>
              </w:divBdr>
              <w:divsChild>
                <w:div w:id="210252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561">
      <w:bodyDiv w:val="1"/>
      <w:marLeft w:val="0"/>
      <w:marRight w:val="0"/>
      <w:marTop w:val="0"/>
      <w:marBottom w:val="0"/>
      <w:divBdr>
        <w:top w:val="none" w:sz="0" w:space="0" w:color="auto"/>
        <w:left w:val="none" w:sz="0" w:space="0" w:color="auto"/>
        <w:bottom w:val="none" w:sz="0" w:space="0" w:color="auto"/>
        <w:right w:val="none" w:sz="0" w:space="0" w:color="auto"/>
      </w:divBdr>
      <w:divsChild>
        <w:div w:id="570892059">
          <w:marLeft w:val="0"/>
          <w:marRight w:val="0"/>
          <w:marTop w:val="0"/>
          <w:marBottom w:val="0"/>
          <w:divBdr>
            <w:top w:val="none" w:sz="0" w:space="0" w:color="auto"/>
            <w:left w:val="none" w:sz="0" w:space="0" w:color="auto"/>
            <w:bottom w:val="none" w:sz="0" w:space="0" w:color="auto"/>
            <w:right w:val="none" w:sz="0" w:space="0" w:color="auto"/>
          </w:divBdr>
          <w:divsChild>
            <w:div w:id="383719213">
              <w:marLeft w:val="0"/>
              <w:marRight w:val="0"/>
              <w:marTop w:val="0"/>
              <w:marBottom w:val="0"/>
              <w:divBdr>
                <w:top w:val="none" w:sz="0" w:space="0" w:color="auto"/>
                <w:left w:val="none" w:sz="0" w:space="0" w:color="auto"/>
                <w:bottom w:val="none" w:sz="0" w:space="0" w:color="auto"/>
                <w:right w:val="none" w:sz="0" w:space="0" w:color="auto"/>
              </w:divBdr>
              <w:divsChild>
                <w:div w:id="7145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71853">
      <w:bodyDiv w:val="1"/>
      <w:marLeft w:val="0"/>
      <w:marRight w:val="0"/>
      <w:marTop w:val="0"/>
      <w:marBottom w:val="0"/>
      <w:divBdr>
        <w:top w:val="none" w:sz="0" w:space="0" w:color="auto"/>
        <w:left w:val="none" w:sz="0" w:space="0" w:color="auto"/>
        <w:bottom w:val="none" w:sz="0" w:space="0" w:color="auto"/>
        <w:right w:val="none" w:sz="0" w:space="0" w:color="auto"/>
      </w:divBdr>
      <w:divsChild>
        <w:div w:id="1788544933">
          <w:marLeft w:val="0"/>
          <w:marRight w:val="0"/>
          <w:marTop w:val="0"/>
          <w:marBottom w:val="0"/>
          <w:divBdr>
            <w:top w:val="none" w:sz="0" w:space="0" w:color="auto"/>
            <w:left w:val="none" w:sz="0" w:space="0" w:color="auto"/>
            <w:bottom w:val="none" w:sz="0" w:space="0" w:color="auto"/>
            <w:right w:val="none" w:sz="0" w:space="0" w:color="auto"/>
          </w:divBdr>
          <w:divsChild>
            <w:div w:id="1936399145">
              <w:marLeft w:val="0"/>
              <w:marRight w:val="0"/>
              <w:marTop w:val="0"/>
              <w:marBottom w:val="0"/>
              <w:divBdr>
                <w:top w:val="none" w:sz="0" w:space="0" w:color="auto"/>
                <w:left w:val="none" w:sz="0" w:space="0" w:color="auto"/>
                <w:bottom w:val="none" w:sz="0" w:space="0" w:color="auto"/>
                <w:right w:val="none" w:sz="0" w:space="0" w:color="auto"/>
              </w:divBdr>
              <w:divsChild>
                <w:div w:id="1437405539">
                  <w:marLeft w:val="0"/>
                  <w:marRight w:val="0"/>
                  <w:marTop w:val="0"/>
                  <w:marBottom w:val="0"/>
                  <w:divBdr>
                    <w:top w:val="none" w:sz="0" w:space="0" w:color="auto"/>
                    <w:left w:val="none" w:sz="0" w:space="0" w:color="auto"/>
                    <w:bottom w:val="none" w:sz="0" w:space="0" w:color="auto"/>
                    <w:right w:val="none" w:sz="0" w:space="0" w:color="auto"/>
                  </w:divBdr>
                </w:div>
                <w:div w:id="588923822">
                  <w:marLeft w:val="0"/>
                  <w:marRight w:val="0"/>
                  <w:marTop w:val="0"/>
                  <w:marBottom w:val="0"/>
                  <w:divBdr>
                    <w:top w:val="none" w:sz="0" w:space="0" w:color="auto"/>
                    <w:left w:val="none" w:sz="0" w:space="0" w:color="auto"/>
                    <w:bottom w:val="none" w:sz="0" w:space="0" w:color="auto"/>
                    <w:right w:val="none" w:sz="0" w:space="0" w:color="auto"/>
                  </w:divBdr>
                </w:div>
                <w:div w:id="2119132333">
                  <w:marLeft w:val="0"/>
                  <w:marRight w:val="0"/>
                  <w:marTop w:val="0"/>
                  <w:marBottom w:val="0"/>
                  <w:divBdr>
                    <w:top w:val="none" w:sz="0" w:space="0" w:color="auto"/>
                    <w:left w:val="none" w:sz="0" w:space="0" w:color="auto"/>
                    <w:bottom w:val="none" w:sz="0" w:space="0" w:color="auto"/>
                    <w:right w:val="none" w:sz="0" w:space="0" w:color="auto"/>
                  </w:divBdr>
                </w:div>
              </w:divsChild>
            </w:div>
            <w:div w:id="1490747762">
              <w:marLeft w:val="0"/>
              <w:marRight w:val="0"/>
              <w:marTop w:val="0"/>
              <w:marBottom w:val="0"/>
              <w:divBdr>
                <w:top w:val="none" w:sz="0" w:space="0" w:color="auto"/>
                <w:left w:val="none" w:sz="0" w:space="0" w:color="auto"/>
                <w:bottom w:val="none" w:sz="0" w:space="0" w:color="auto"/>
                <w:right w:val="none" w:sz="0" w:space="0" w:color="auto"/>
              </w:divBdr>
              <w:divsChild>
                <w:div w:id="7359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5836">
      <w:bodyDiv w:val="1"/>
      <w:marLeft w:val="0"/>
      <w:marRight w:val="0"/>
      <w:marTop w:val="0"/>
      <w:marBottom w:val="0"/>
      <w:divBdr>
        <w:top w:val="none" w:sz="0" w:space="0" w:color="auto"/>
        <w:left w:val="none" w:sz="0" w:space="0" w:color="auto"/>
        <w:bottom w:val="none" w:sz="0" w:space="0" w:color="auto"/>
        <w:right w:val="none" w:sz="0" w:space="0" w:color="auto"/>
      </w:divBdr>
      <w:divsChild>
        <w:div w:id="1455103197">
          <w:marLeft w:val="0"/>
          <w:marRight w:val="0"/>
          <w:marTop w:val="0"/>
          <w:marBottom w:val="0"/>
          <w:divBdr>
            <w:top w:val="none" w:sz="0" w:space="0" w:color="auto"/>
            <w:left w:val="none" w:sz="0" w:space="0" w:color="auto"/>
            <w:bottom w:val="none" w:sz="0" w:space="0" w:color="auto"/>
            <w:right w:val="none" w:sz="0" w:space="0" w:color="auto"/>
          </w:divBdr>
          <w:divsChild>
            <w:div w:id="231817306">
              <w:marLeft w:val="0"/>
              <w:marRight w:val="0"/>
              <w:marTop w:val="0"/>
              <w:marBottom w:val="0"/>
              <w:divBdr>
                <w:top w:val="none" w:sz="0" w:space="0" w:color="auto"/>
                <w:left w:val="none" w:sz="0" w:space="0" w:color="auto"/>
                <w:bottom w:val="none" w:sz="0" w:space="0" w:color="auto"/>
                <w:right w:val="none" w:sz="0" w:space="0" w:color="auto"/>
              </w:divBdr>
              <w:divsChild>
                <w:div w:id="14547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08424">
      <w:bodyDiv w:val="1"/>
      <w:marLeft w:val="0"/>
      <w:marRight w:val="0"/>
      <w:marTop w:val="0"/>
      <w:marBottom w:val="0"/>
      <w:divBdr>
        <w:top w:val="none" w:sz="0" w:space="0" w:color="auto"/>
        <w:left w:val="none" w:sz="0" w:space="0" w:color="auto"/>
        <w:bottom w:val="none" w:sz="0" w:space="0" w:color="auto"/>
        <w:right w:val="none" w:sz="0" w:space="0" w:color="auto"/>
      </w:divBdr>
    </w:div>
    <w:div w:id="1539581879">
      <w:bodyDiv w:val="1"/>
      <w:marLeft w:val="0"/>
      <w:marRight w:val="0"/>
      <w:marTop w:val="0"/>
      <w:marBottom w:val="0"/>
      <w:divBdr>
        <w:top w:val="none" w:sz="0" w:space="0" w:color="auto"/>
        <w:left w:val="none" w:sz="0" w:space="0" w:color="auto"/>
        <w:bottom w:val="none" w:sz="0" w:space="0" w:color="auto"/>
        <w:right w:val="none" w:sz="0" w:space="0" w:color="auto"/>
      </w:divBdr>
      <w:divsChild>
        <w:div w:id="1936212058">
          <w:marLeft w:val="0"/>
          <w:marRight w:val="0"/>
          <w:marTop w:val="0"/>
          <w:marBottom w:val="0"/>
          <w:divBdr>
            <w:top w:val="none" w:sz="0" w:space="0" w:color="auto"/>
            <w:left w:val="none" w:sz="0" w:space="0" w:color="auto"/>
            <w:bottom w:val="none" w:sz="0" w:space="0" w:color="auto"/>
            <w:right w:val="none" w:sz="0" w:space="0" w:color="auto"/>
          </w:divBdr>
          <w:divsChild>
            <w:div w:id="1094714061">
              <w:marLeft w:val="0"/>
              <w:marRight w:val="0"/>
              <w:marTop w:val="0"/>
              <w:marBottom w:val="0"/>
              <w:divBdr>
                <w:top w:val="none" w:sz="0" w:space="0" w:color="auto"/>
                <w:left w:val="none" w:sz="0" w:space="0" w:color="auto"/>
                <w:bottom w:val="none" w:sz="0" w:space="0" w:color="auto"/>
                <w:right w:val="none" w:sz="0" w:space="0" w:color="auto"/>
              </w:divBdr>
              <w:divsChild>
                <w:div w:id="17963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5465">
      <w:bodyDiv w:val="1"/>
      <w:marLeft w:val="0"/>
      <w:marRight w:val="0"/>
      <w:marTop w:val="0"/>
      <w:marBottom w:val="0"/>
      <w:divBdr>
        <w:top w:val="none" w:sz="0" w:space="0" w:color="auto"/>
        <w:left w:val="none" w:sz="0" w:space="0" w:color="auto"/>
        <w:bottom w:val="none" w:sz="0" w:space="0" w:color="auto"/>
        <w:right w:val="none" w:sz="0" w:space="0" w:color="auto"/>
      </w:divBdr>
    </w:div>
    <w:div w:id="1610310519">
      <w:bodyDiv w:val="1"/>
      <w:marLeft w:val="0"/>
      <w:marRight w:val="0"/>
      <w:marTop w:val="0"/>
      <w:marBottom w:val="0"/>
      <w:divBdr>
        <w:top w:val="none" w:sz="0" w:space="0" w:color="auto"/>
        <w:left w:val="none" w:sz="0" w:space="0" w:color="auto"/>
        <w:bottom w:val="none" w:sz="0" w:space="0" w:color="auto"/>
        <w:right w:val="none" w:sz="0" w:space="0" w:color="auto"/>
      </w:divBdr>
      <w:divsChild>
        <w:div w:id="1045832028">
          <w:marLeft w:val="0"/>
          <w:marRight w:val="0"/>
          <w:marTop w:val="0"/>
          <w:marBottom w:val="0"/>
          <w:divBdr>
            <w:top w:val="none" w:sz="0" w:space="0" w:color="auto"/>
            <w:left w:val="none" w:sz="0" w:space="0" w:color="auto"/>
            <w:bottom w:val="none" w:sz="0" w:space="0" w:color="auto"/>
            <w:right w:val="none" w:sz="0" w:space="0" w:color="auto"/>
          </w:divBdr>
          <w:divsChild>
            <w:div w:id="268200946">
              <w:marLeft w:val="0"/>
              <w:marRight w:val="0"/>
              <w:marTop w:val="0"/>
              <w:marBottom w:val="0"/>
              <w:divBdr>
                <w:top w:val="none" w:sz="0" w:space="0" w:color="auto"/>
                <w:left w:val="none" w:sz="0" w:space="0" w:color="auto"/>
                <w:bottom w:val="none" w:sz="0" w:space="0" w:color="auto"/>
                <w:right w:val="none" w:sz="0" w:space="0" w:color="auto"/>
              </w:divBdr>
              <w:divsChild>
                <w:div w:id="3305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444885">
      <w:bodyDiv w:val="1"/>
      <w:marLeft w:val="0"/>
      <w:marRight w:val="0"/>
      <w:marTop w:val="0"/>
      <w:marBottom w:val="0"/>
      <w:divBdr>
        <w:top w:val="none" w:sz="0" w:space="0" w:color="auto"/>
        <w:left w:val="none" w:sz="0" w:space="0" w:color="auto"/>
        <w:bottom w:val="none" w:sz="0" w:space="0" w:color="auto"/>
        <w:right w:val="none" w:sz="0" w:space="0" w:color="auto"/>
      </w:divBdr>
      <w:divsChild>
        <w:div w:id="1087775705">
          <w:marLeft w:val="0"/>
          <w:marRight w:val="0"/>
          <w:marTop w:val="0"/>
          <w:marBottom w:val="0"/>
          <w:divBdr>
            <w:top w:val="none" w:sz="0" w:space="0" w:color="auto"/>
            <w:left w:val="none" w:sz="0" w:space="0" w:color="auto"/>
            <w:bottom w:val="none" w:sz="0" w:space="0" w:color="auto"/>
            <w:right w:val="none" w:sz="0" w:space="0" w:color="auto"/>
          </w:divBdr>
          <w:divsChild>
            <w:div w:id="570850594">
              <w:marLeft w:val="0"/>
              <w:marRight w:val="0"/>
              <w:marTop w:val="0"/>
              <w:marBottom w:val="0"/>
              <w:divBdr>
                <w:top w:val="none" w:sz="0" w:space="0" w:color="auto"/>
                <w:left w:val="none" w:sz="0" w:space="0" w:color="auto"/>
                <w:bottom w:val="none" w:sz="0" w:space="0" w:color="auto"/>
                <w:right w:val="none" w:sz="0" w:space="0" w:color="auto"/>
              </w:divBdr>
              <w:divsChild>
                <w:div w:id="13198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393408">
      <w:bodyDiv w:val="1"/>
      <w:marLeft w:val="0"/>
      <w:marRight w:val="0"/>
      <w:marTop w:val="0"/>
      <w:marBottom w:val="0"/>
      <w:divBdr>
        <w:top w:val="none" w:sz="0" w:space="0" w:color="auto"/>
        <w:left w:val="none" w:sz="0" w:space="0" w:color="auto"/>
        <w:bottom w:val="none" w:sz="0" w:space="0" w:color="auto"/>
        <w:right w:val="none" w:sz="0" w:space="0" w:color="auto"/>
      </w:divBdr>
      <w:divsChild>
        <w:div w:id="1196037284">
          <w:marLeft w:val="0"/>
          <w:marRight w:val="0"/>
          <w:marTop w:val="0"/>
          <w:marBottom w:val="0"/>
          <w:divBdr>
            <w:top w:val="none" w:sz="0" w:space="0" w:color="auto"/>
            <w:left w:val="none" w:sz="0" w:space="0" w:color="auto"/>
            <w:bottom w:val="none" w:sz="0" w:space="0" w:color="auto"/>
            <w:right w:val="none" w:sz="0" w:space="0" w:color="auto"/>
          </w:divBdr>
          <w:divsChild>
            <w:div w:id="1910533069">
              <w:marLeft w:val="0"/>
              <w:marRight w:val="0"/>
              <w:marTop w:val="0"/>
              <w:marBottom w:val="0"/>
              <w:divBdr>
                <w:top w:val="none" w:sz="0" w:space="0" w:color="auto"/>
                <w:left w:val="none" w:sz="0" w:space="0" w:color="auto"/>
                <w:bottom w:val="none" w:sz="0" w:space="0" w:color="auto"/>
                <w:right w:val="none" w:sz="0" w:space="0" w:color="auto"/>
              </w:divBdr>
              <w:divsChild>
                <w:div w:id="15025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838044">
      <w:bodyDiv w:val="1"/>
      <w:marLeft w:val="0"/>
      <w:marRight w:val="0"/>
      <w:marTop w:val="0"/>
      <w:marBottom w:val="0"/>
      <w:divBdr>
        <w:top w:val="none" w:sz="0" w:space="0" w:color="auto"/>
        <w:left w:val="none" w:sz="0" w:space="0" w:color="auto"/>
        <w:bottom w:val="none" w:sz="0" w:space="0" w:color="auto"/>
        <w:right w:val="none" w:sz="0" w:space="0" w:color="auto"/>
      </w:divBdr>
      <w:divsChild>
        <w:div w:id="613101060">
          <w:marLeft w:val="0"/>
          <w:marRight w:val="0"/>
          <w:marTop w:val="0"/>
          <w:marBottom w:val="0"/>
          <w:divBdr>
            <w:top w:val="none" w:sz="0" w:space="0" w:color="auto"/>
            <w:left w:val="none" w:sz="0" w:space="0" w:color="auto"/>
            <w:bottom w:val="none" w:sz="0" w:space="0" w:color="auto"/>
            <w:right w:val="none" w:sz="0" w:space="0" w:color="auto"/>
          </w:divBdr>
          <w:divsChild>
            <w:div w:id="1585065698">
              <w:marLeft w:val="0"/>
              <w:marRight w:val="0"/>
              <w:marTop w:val="0"/>
              <w:marBottom w:val="0"/>
              <w:divBdr>
                <w:top w:val="none" w:sz="0" w:space="0" w:color="auto"/>
                <w:left w:val="none" w:sz="0" w:space="0" w:color="auto"/>
                <w:bottom w:val="none" w:sz="0" w:space="0" w:color="auto"/>
                <w:right w:val="none" w:sz="0" w:space="0" w:color="auto"/>
              </w:divBdr>
              <w:divsChild>
                <w:div w:id="9726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2773">
      <w:bodyDiv w:val="1"/>
      <w:marLeft w:val="0"/>
      <w:marRight w:val="0"/>
      <w:marTop w:val="0"/>
      <w:marBottom w:val="0"/>
      <w:divBdr>
        <w:top w:val="none" w:sz="0" w:space="0" w:color="auto"/>
        <w:left w:val="none" w:sz="0" w:space="0" w:color="auto"/>
        <w:bottom w:val="none" w:sz="0" w:space="0" w:color="auto"/>
        <w:right w:val="none" w:sz="0" w:space="0" w:color="auto"/>
      </w:divBdr>
      <w:divsChild>
        <w:div w:id="1487084292">
          <w:marLeft w:val="0"/>
          <w:marRight w:val="0"/>
          <w:marTop w:val="0"/>
          <w:marBottom w:val="0"/>
          <w:divBdr>
            <w:top w:val="none" w:sz="0" w:space="0" w:color="auto"/>
            <w:left w:val="none" w:sz="0" w:space="0" w:color="auto"/>
            <w:bottom w:val="none" w:sz="0" w:space="0" w:color="auto"/>
            <w:right w:val="none" w:sz="0" w:space="0" w:color="auto"/>
          </w:divBdr>
          <w:divsChild>
            <w:div w:id="115026269">
              <w:marLeft w:val="0"/>
              <w:marRight w:val="0"/>
              <w:marTop w:val="0"/>
              <w:marBottom w:val="0"/>
              <w:divBdr>
                <w:top w:val="none" w:sz="0" w:space="0" w:color="auto"/>
                <w:left w:val="none" w:sz="0" w:space="0" w:color="auto"/>
                <w:bottom w:val="none" w:sz="0" w:space="0" w:color="auto"/>
                <w:right w:val="none" w:sz="0" w:space="0" w:color="auto"/>
              </w:divBdr>
              <w:divsChild>
                <w:div w:id="1911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71996">
      <w:bodyDiv w:val="1"/>
      <w:marLeft w:val="0"/>
      <w:marRight w:val="0"/>
      <w:marTop w:val="0"/>
      <w:marBottom w:val="0"/>
      <w:divBdr>
        <w:top w:val="none" w:sz="0" w:space="0" w:color="auto"/>
        <w:left w:val="none" w:sz="0" w:space="0" w:color="auto"/>
        <w:bottom w:val="none" w:sz="0" w:space="0" w:color="auto"/>
        <w:right w:val="none" w:sz="0" w:space="0" w:color="auto"/>
      </w:divBdr>
      <w:divsChild>
        <w:div w:id="780223555">
          <w:marLeft w:val="0"/>
          <w:marRight w:val="0"/>
          <w:marTop w:val="0"/>
          <w:marBottom w:val="0"/>
          <w:divBdr>
            <w:top w:val="none" w:sz="0" w:space="0" w:color="auto"/>
            <w:left w:val="none" w:sz="0" w:space="0" w:color="auto"/>
            <w:bottom w:val="none" w:sz="0" w:space="0" w:color="auto"/>
            <w:right w:val="none" w:sz="0" w:space="0" w:color="auto"/>
          </w:divBdr>
          <w:divsChild>
            <w:div w:id="1273391926">
              <w:marLeft w:val="0"/>
              <w:marRight w:val="0"/>
              <w:marTop w:val="0"/>
              <w:marBottom w:val="0"/>
              <w:divBdr>
                <w:top w:val="none" w:sz="0" w:space="0" w:color="auto"/>
                <w:left w:val="none" w:sz="0" w:space="0" w:color="auto"/>
                <w:bottom w:val="none" w:sz="0" w:space="0" w:color="auto"/>
                <w:right w:val="none" w:sz="0" w:space="0" w:color="auto"/>
              </w:divBdr>
              <w:divsChild>
                <w:div w:id="11136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88945">
      <w:bodyDiv w:val="1"/>
      <w:marLeft w:val="0"/>
      <w:marRight w:val="0"/>
      <w:marTop w:val="0"/>
      <w:marBottom w:val="0"/>
      <w:divBdr>
        <w:top w:val="none" w:sz="0" w:space="0" w:color="auto"/>
        <w:left w:val="none" w:sz="0" w:space="0" w:color="auto"/>
        <w:bottom w:val="none" w:sz="0" w:space="0" w:color="auto"/>
        <w:right w:val="none" w:sz="0" w:space="0" w:color="auto"/>
      </w:divBdr>
      <w:divsChild>
        <w:div w:id="487208886">
          <w:marLeft w:val="0"/>
          <w:marRight w:val="0"/>
          <w:marTop w:val="0"/>
          <w:marBottom w:val="0"/>
          <w:divBdr>
            <w:top w:val="none" w:sz="0" w:space="0" w:color="auto"/>
            <w:left w:val="none" w:sz="0" w:space="0" w:color="auto"/>
            <w:bottom w:val="none" w:sz="0" w:space="0" w:color="auto"/>
            <w:right w:val="none" w:sz="0" w:space="0" w:color="auto"/>
          </w:divBdr>
          <w:divsChild>
            <w:div w:id="1387216764">
              <w:marLeft w:val="0"/>
              <w:marRight w:val="0"/>
              <w:marTop w:val="0"/>
              <w:marBottom w:val="0"/>
              <w:divBdr>
                <w:top w:val="none" w:sz="0" w:space="0" w:color="auto"/>
                <w:left w:val="none" w:sz="0" w:space="0" w:color="auto"/>
                <w:bottom w:val="none" w:sz="0" w:space="0" w:color="auto"/>
                <w:right w:val="none" w:sz="0" w:space="0" w:color="auto"/>
              </w:divBdr>
              <w:divsChild>
                <w:div w:id="12497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11957">
      <w:bodyDiv w:val="1"/>
      <w:marLeft w:val="0"/>
      <w:marRight w:val="0"/>
      <w:marTop w:val="0"/>
      <w:marBottom w:val="0"/>
      <w:divBdr>
        <w:top w:val="none" w:sz="0" w:space="0" w:color="auto"/>
        <w:left w:val="none" w:sz="0" w:space="0" w:color="auto"/>
        <w:bottom w:val="none" w:sz="0" w:space="0" w:color="auto"/>
        <w:right w:val="none" w:sz="0" w:space="0" w:color="auto"/>
      </w:divBdr>
      <w:divsChild>
        <w:div w:id="935286820">
          <w:marLeft w:val="0"/>
          <w:marRight w:val="0"/>
          <w:marTop w:val="0"/>
          <w:marBottom w:val="0"/>
          <w:divBdr>
            <w:top w:val="none" w:sz="0" w:space="0" w:color="auto"/>
            <w:left w:val="none" w:sz="0" w:space="0" w:color="auto"/>
            <w:bottom w:val="none" w:sz="0" w:space="0" w:color="auto"/>
            <w:right w:val="none" w:sz="0" w:space="0" w:color="auto"/>
          </w:divBdr>
          <w:divsChild>
            <w:div w:id="1596204766">
              <w:marLeft w:val="0"/>
              <w:marRight w:val="0"/>
              <w:marTop w:val="0"/>
              <w:marBottom w:val="0"/>
              <w:divBdr>
                <w:top w:val="none" w:sz="0" w:space="0" w:color="auto"/>
                <w:left w:val="none" w:sz="0" w:space="0" w:color="auto"/>
                <w:bottom w:val="none" w:sz="0" w:space="0" w:color="auto"/>
                <w:right w:val="none" w:sz="0" w:space="0" w:color="auto"/>
              </w:divBdr>
              <w:divsChild>
                <w:div w:id="870922927">
                  <w:marLeft w:val="0"/>
                  <w:marRight w:val="0"/>
                  <w:marTop w:val="0"/>
                  <w:marBottom w:val="0"/>
                  <w:divBdr>
                    <w:top w:val="none" w:sz="0" w:space="0" w:color="auto"/>
                    <w:left w:val="none" w:sz="0" w:space="0" w:color="auto"/>
                    <w:bottom w:val="none" w:sz="0" w:space="0" w:color="auto"/>
                    <w:right w:val="none" w:sz="0" w:space="0" w:color="auto"/>
                  </w:divBdr>
                  <w:divsChild>
                    <w:div w:id="15551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137077">
      <w:bodyDiv w:val="1"/>
      <w:marLeft w:val="0"/>
      <w:marRight w:val="0"/>
      <w:marTop w:val="0"/>
      <w:marBottom w:val="0"/>
      <w:divBdr>
        <w:top w:val="none" w:sz="0" w:space="0" w:color="auto"/>
        <w:left w:val="none" w:sz="0" w:space="0" w:color="auto"/>
        <w:bottom w:val="none" w:sz="0" w:space="0" w:color="auto"/>
        <w:right w:val="none" w:sz="0" w:space="0" w:color="auto"/>
      </w:divBdr>
      <w:divsChild>
        <w:div w:id="1203706848">
          <w:marLeft w:val="0"/>
          <w:marRight w:val="0"/>
          <w:marTop w:val="0"/>
          <w:marBottom w:val="0"/>
          <w:divBdr>
            <w:top w:val="none" w:sz="0" w:space="0" w:color="auto"/>
            <w:left w:val="none" w:sz="0" w:space="0" w:color="auto"/>
            <w:bottom w:val="none" w:sz="0" w:space="0" w:color="auto"/>
            <w:right w:val="none" w:sz="0" w:space="0" w:color="auto"/>
          </w:divBdr>
          <w:divsChild>
            <w:div w:id="971250795">
              <w:marLeft w:val="0"/>
              <w:marRight w:val="0"/>
              <w:marTop w:val="0"/>
              <w:marBottom w:val="0"/>
              <w:divBdr>
                <w:top w:val="none" w:sz="0" w:space="0" w:color="auto"/>
                <w:left w:val="none" w:sz="0" w:space="0" w:color="auto"/>
                <w:bottom w:val="none" w:sz="0" w:space="0" w:color="auto"/>
                <w:right w:val="none" w:sz="0" w:space="0" w:color="auto"/>
              </w:divBdr>
              <w:divsChild>
                <w:div w:id="3047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03620">
      <w:bodyDiv w:val="1"/>
      <w:marLeft w:val="0"/>
      <w:marRight w:val="0"/>
      <w:marTop w:val="0"/>
      <w:marBottom w:val="0"/>
      <w:divBdr>
        <w:top w:val="none" w:sz="0" w:space="0" w:color="auto"/>
        <w:left w:val="none" w:sz="0" w:space="0" w:color="auto"/>
        <w:bottom w:val="none" w:sz="0" w:space="0" w:color="auto"/>
        <w:right w:val="none" w:sz="0" w:space="0" w:color="auto"/>
      </w:divBdr>
      <w:divsChild>
        <w:div w:id="1620792022">
          <w:marLeft w:val="0"/>
          <w:marRight w:val="0"/>
          <w:marTop w:val="0"/>
          <w:marBottom w:val="0"/>
          <w:divBdr>
            <w:top w:val="none" w:sz="0" w:space="0" w:color="auto"/>
            <w:left w:val="none" w:sz="0" w:space="0" w:color="auto"/>
            <w:bottom w:val="none" w:sz="0" w:space="0" w:color="auto"/>
            <w:right w:val="none" w:sz="0" w:space="0" w:color="auto"/>
          </w:divBdr>
          <w:divsChild>
            <w:div w:id="592669512">
              <w:marLeft w:val="0"/>
              <w:marRight w:val="0"/>
              <w:marTop w:val="0"/>
              <w:marBottom w:val="0"/>
              <w:divBdr>
                <w:top w:val="none" w:sz="0" w:space="0" w:color="auto"/>
                <w:left w:val="none" w:sz="0" w:space="0" w:color="auto"/>
                <w:bottom w:val="none" w:sz="0" w:space="0" w:color="auto"/>
                <w:right w:val="none" w:sz="0" w:space="0" w:color="auto"/>
              </w:divBdr>
              <w:divsChild>
                <w:div w:id="15803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387030">
      <w:bodyDiv w:val="1"/>
      <w:marLeft w:val="0"/>
      <w:marRight w:val="0"/>
      <w:marTop w:val="0"/>
      <w:marBottom w:val="0"/>
      <w:divBdr>
        <w:top w:val="none" w:sz="0" w:space="0" w:color="auto"/>
        <w:left w:val="none" w:sz="0" w:space="0" w:color="auto"/>
        <w:bottom w:val="none" w:sz="0" w:space="0" w:color="auto"/>
        <w:right w:val="none" w:sz="0" w:space="0" w:color="auto"/>
      </w:divBdr>
      <w:divsChild>
        <w:div w:id="419566890">
          <w:marLeft w:val="0"/>
          <w:marRight w:val="0"/>
          <w:marTop w:val="0"/>
          <w:marBottom w:val="0"/>
          <w:divBdr>
            <w:top w:val="none" w:sz="0" w:space="0" w:color="auto"/>
            <w:left w:val="none" w:sz="0" w:space="0" w:color="auto"/>
            <w:bottom w:val="none" w:sz="0" w:space="0" w:color="auto"/>
            <w:right w:val="none" w:sz="0" w:space="0" w:color="auto"/>
          </w:divBdr>
          <w:divsChild>
            <w:div w:id="926115120">
              <w:marLeft w:val="0"/>
              <w:marRight w:val="0"/>
              <w:marTop w:val="0"/>
              <w:marBottom w:val="0"/>
              <w:divBdr>
                <w:top w:val="none" w:sz="0" w:space="0" w:color="auto"/>
                <w:left w:val="none" w:sz="0" w:space="0" w:color="auto"/>
                <w:bottom w:val="none" w:sz="0" w:space="0" w:color="auto"/>
                <w:right w:val="none" w:sz="0" w:space="0" w:color="auto"/>
              </w:divBdr>
              <w:divsChild>
                <w:div w:id="1902397840">
                  <w:marLeft w:val="0"/>
                  <w:marRight w:val="0"/>
                  <w:marTop w:val="0"/>
                  <w:marBottom w:val="0"/>
                  <w:divBdr>
                    <w:top w:val="none" w:sz="0" w:space="0" w:color="auto"/>
                    <w:left w:val="none" w:sz="0" w:space="0" w:color="auto"/>
                    <w:bottom w:val="none" w:sz="0" w:space="0" w:color="auto"/>
                    <w:right w:val="none" w:sz="0" w:space="0" w:color="auto"/>
                  </w:divBdr>
                </w:div>
              </w:divsChild>
            </w:div>
            <w:div w:id="876313372">
              <w:marLeft w:val="0"/>
              <w:marRight w:val="0"/>
              <w:marTop w:val="0"/>
              <w:marBottom w:val="0"/>
              <w:divBdr>
                <w:top w:val="none" w:sz="0" w:space="0" w:color="auto"/>
                <w:left w:val="none" w:sz="0" w:space="0" w:color="auto"/>
                <w:bottom w:val="none" w:sz="0" w:space="0" w:color="auto"/>
                <w:right w:val="none" w:sz="0" w:space="0" w:color="auto"/>
              </w:divBdr>
              <w:divsChild>
                <w:div w:id="371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lament.ch/it/&#252;ber-das-parlament/parlamentsw&#246;rterbuch/parlamentsw&#246;rterbuch-detail?WordId=30" TargetMode="External"/><Relationship Id="rId13" Type="http://schemas.openxmlformats.org/officeDocument/2006/relationships/hyperlink" Target="https://www.admin.ch/opc/it/classified-compilation/20030743/index.html" TargetMode="External"/><Relationship Id="rId18" Type="http://schemas.openxmlformats.org/officeDocument/2006/relationships/hyperlink" Target="https://www.admin.ch/opc/it/classified-compilation/20030895/index.html" TargetMode="External"/><Relationship Id="rId26" Type="http://schemas.openxmlformats.org/officeDocument/2006/relationships/hyperlink" Target="https://www.admin.ch/opc/it/classified-compilation/20030743/index.html" TargetMode="External"/><Relationship Id="rId3" Type="http://schemas.openxmlformats.org/officeDocument/2006/relationships/styles" Target="styles.xml"/><Relationship Id="rId21" Type="http://schemas.openxmlformats.org/officeDocument/2006/relationships/hyperlink" Target="https://www.admin.ch/opc/it/classified-compilation/20030743/index.html" TargetMode="External"/><Relationship Id="rId7" Type="http://schemas.openxmlformats.org/officeDocument/2006/relationships/endnotes" Target="endnotes.xml"/><Relationship Id="rId12" Type="http://schemas.openxmlformats.org/officeDocument/2006/relationships/hyperlink" Target="https://www.admin.ch/opc/it/classified-compilation/20030895/index.html" TargetMode="External"/><Relationship Id="rId17" Type="http://schemas.openxmlformats.org/officeDocument/2006/relationships/hyperlink" Target="https://www.parlament.ch/it/&#252;ber-das-parlament/parlamentsw&#246;rterbuch/parlamentsw&#246;rterbuch-detail?WordId=181" TargetMode="External"/><Relationship Id="rId25" Type="http://schemas.openxmlformats.org/officeDocument/2006/relationships/hyperlink" Target="https://www.admin.ch/opc/it/classified-compilation/20030895/index.html" TargetMode="External"/><Relationship Id="rId2" Type="http://schemas.openxmlformats.org/officeDocument/2006/relationships/numbering" Target="numbering.xml"/><Relationship Id="rId16" Type="http://schemas.openxmlformats.org/officeDocument/2006/relationships/hyperlink" Target="https://www.admin.ch/opc/it/classified-compilation/20030743/index.html" TargetMode="External"/><Relationship Id="rId20" Type="http://schemas.openxmlformats.org/officeDocument/2006/relationships/hyperlink" Target="https://www.admin.ch/opc/it/classified-compilation/20030895/index.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min.ch/opc/it/classified-compilation/20010664/index.html" TargetMode="External"/><Relationship Id="rId24" Type="http://schemas.openxmlformats.org/officeDocument/2006/relationships/hyperlink" Target="https://www.admin.ch/opc/it/classified-compilation/20030743/index.html" TargetMode="External"/><Relationship Id="rId5" Type="http://schemas.openxmlformats.org/officeDocument/2006/relationships/webSettings" Target="webSettings.xml"/><Relationship Id="rId15" Type="http://schemas.openxmlformats.org/officeDocument/2006/relationships/hyperlink" Target="https://www.admin.ch/opc/it/classified-compilation/20030895/index.html" TargetMode="External"/><Relationship Id="rId23" Type="http://schemas.openxmlformats.org/officeDocument/2006/relationships/hyperlink" Target="https://www.admin.ch/opc/it/classified-compilation/20030895/index.html" TargetMode="External"/><Relationship Id="rId28" Type="http://schemas.openxmlformats.org/officeDocument/2006/relationships/fontTable" Target="fontTable.xml"/><Relationship Id="rId10" Type="http://schemas.openxmlformats.org/officeDocument/2006/relationships/hyperlink" Target="https://www.admin.ch/opc/it/classified-compilation/20010664/index.html" TargetMode="External"/><Relationship Id="rId19" Type="http://schemas.openxmlformats.org/officeDocument/2006/relationships/hyperlink" Target="https://www.admin.ch/opc/it/classified-compilation/20030743/index.html" TargetMode="External"/><Relationship Id="rId4" Type="http://schemas.openxmlformats.org/officeDocument/2006/relationships/settings" Target="settings.xml"/><Relationship Id="rId9" Type="http://schemas.openxmlformats.org/officeDocument/2006/relationships/hyperlink" Target="https://www.parlament.ch/it/&#252;ber-das-parlament/parlamentsw&#246;rterbuch/parlamentsw&#246;rterbuch-detail?WordId=197" TargetMode="External"/><Relationship Id="rId14" Type="http://schemas.openxmlformats.org/officeDocument/2006/relationships/hyperlink" Target="https://www.parlament.ch/it/&#252;ber-das-parlament/parlamentsw&#246;rterbuch/parlamentsw&#246;rterbuch-detail?WordId=209" TargetMode="External"/><Relationship Id="rId22" Type="http://schemas.openxmlformats.org/officeDocument/2006/relationships/hyperlink" Target="https://www.parlament.ch/it/&#252;ber-das-parlament/parlamentsw&#246;rterbuch/parlamentsw&#246;rterbuch-detail?WordId=60" TargetMode="External"/><Relationship Id="rId27"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EEC39-6139-420E-82A4-6DE95D1D0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2741</Words>
  <Characters>15625</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viscardi</dc:creator>
  <cp:keywords/>
  <dc:description/>
  <cp:lastModifiedBy>Morandi Marisa</cp:lastModifiedBy>
  <cp:revision>2</cp:revision>
  <cp:lastPrinted>2021-02-09T13:48:00Z</cp:lastPrinted>
  <dcterms:created xsi:type="dcterms:W3CDTF">2021-02-09T15:29:00Z</dcterms:created>
  <dcterms:modified xsi:type="dcterms:W3CDTF">2021-02-09T15:29:00Z</dcterms:modified>
</cp:coreProperties>
</file>