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C8B4A" w14:textId="7BFD111D" w:rsidR="00CC62EA" w:rsidRPr="00403D52" w:rsidRDefault="00B150F1" w:rsidP="00B150F1">
      <w:pPr>
        <w:tabs>
          <w:tab w:val="left" w:pos="2410"/>
        </w:tabs>
        <w:spacing w:before="80" w:after="0" w:line="240" w:lineRule="auto"/>
        <w:jc w:val="both"/>
        <w:rPr>
          <w:rFonts w:ascii="Arial" w:eastAsia="Calibri" w:hAnsi="Arial" w:cs="Calibri"/>
          <w:sz w:val="56"/>
          <w:szCs w:val="56"/>
          <w:lang w:val="it-CH"/>
        </w:rPr>
      </w:pPr>
      <w:r>
        <w:rPr>
          <w:rFonts w:ascii="Gill Sans MT" w:eastAsia="Calibri" w:hAnsi="Gill Sans MT" w:cs="Calibri"/>
          <w:b/>
          <w:sz w:val="56"/>
          <w:szCs w:val="56"/>
          <w:lang w:val="it-CH"/>
        </w:rPr>
        <w:t xml:space="preserve">Rapporto </w:t>
      </w:r>
      <w:bookmarkStart w:id="0" w:name="_GoBack"/>
      <w:bookmarkEnd w:id="0"/>
      <w:r w:rsidR="00453441" w:rsidRPr="00403D52">
        <w:rPr>
          <w:rFonts w:ascii="Gill Sans MT" w:eastAsia="Calibri" w:hAnsi="Gill Sans MT" w:cs="Calibri"/>
          <w:b/>
          <w:sz w:val="56"/>
          <w:szCs w:val="56"/>
          <w:lang w:val="it-CH"/>
        </w:rPr>
        <w:t>di minoranza</w:t>
      </w:r>
    </w:p>
    <w:p w14:paraId="73C86B73" w14:textId="77777777" w:rsidR="00CC62EA" w:rsidRPr="00403D52" w:rsidRDefault="00CC62EA" w:rsidP="00CC62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it-CH"/>
        </w:rPr>
      </w:pPr>
    </w:p>
    <w:p w14:paraId="6ACF0540" w14:textId="77777777" w:rsidR="00CC62EA" w:rsidRPr="00403D52" w:rsidRDefault="00CC62EA" w:rsidP="00CC62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it-CH"/>
        </w:rPr>
      </w:pPr>
    </w:p>
    <w:p w14:paraId="35DFF69A" w14:textId="18C72C67" w:rsidR="00CC62EA" w:rsidRPr="00CC62EA" w:rsidRDefault="004505F1" w:rsidP="00453441">
      <w:pPr>
        <w:tabs>
          <w:tab w:val="left" w:pos="2127"/>
          <w:tab w:val="left" w:pos="4962"/>
        </w:tabs>
        <w:spacing w:after="0" w:line="240" w:lineRule="auto"/>
        <w:jc w:val="both"/>
        <w:rPr>
          <w:rFonts w:ascii="Arial" w:eastAsia="Calibri" w:hAnsi="Arial" w:cs="Calibri"/>
          <w:sz w:val="24"/>
          <w:lang w:val="it-CH"/>
        </w:rPr>
      </w:pPr>
      <w:r w:rsidRPr="004505F1">
        <w:rPr>
          <w:rFonts w:ascii="Arial" w:eastAsia="Calibri" w:hAnsi="Arial" w:cs="Arial"/>
          <w:b/>
          <w:sz w:val="32"/>
          <w:szCs w:val="32"/>
          <w:lang w:val="it-CH"/>
        </w:rPr>
        <w:t>7</w:t>
      </w:r>
      <w:r w:rsidR="00BC5229">
        <w:rPr>
          <w:rFonts w:ascii="Arial" w:eastAsia="Calibri" w:hAnsi="Arial" w:cs="Arial"/>
          <w:b/>
          <w:sz w:val="32"/>
          <w:szCs w:val="32"/>
          <w:lang w:val="it-CH"/>
        </w:rPr>
        <w:t>2</w:t>
      </w:r>
      <w:r w:rsidRPr="004505F1">
        <w:rPr>
          <w:rFonts w:ascii="Arial" w:eastAsia="Calibri" w:hAnsi="Arial" w:cs="Arial"/>
          <w:b/>
          <w:sz w:val="32"/>
          <w:szCs w:val="32"/>
          <w:lang w:val="it-CH"/>
        </w:rPr>
        <w:t>58</w:t>
      </w:r>
      <w:r>
        <w:rPr>
          <w:rFonts w:ascii="Arial" w:eastAsia="Calibri" w:hAnsi="Arial" w:cs="Arial"/>
          <w:sz w:val="28"/>
          <w:szCs w:val="28"/>
          <w:lang w:val="it-CH"/>
        </w:rPr>
        <w:t xml:space="preserve"> </w:t>
      </w:r>
      <w:r w:rsidRPr="004505F1">
        <w:rPr>
          <w:rFonts w:ascii="Arial" w:eastAsia="Calibri" w:hAnsi="Arial" w:cs="Arial"/>
          <w:b/>
          <w:sz w:val="32"/>
          <w:szCs w:val="32"/>
          <w:lang w:val="it-CH"/>
        </w:rPr>
        <w:t>R2</w:t>
      </w:r>
      <w:r w:rsidR="00CC62EA" w:rsidRPr="00CC62EA">
        <w:rPr>
          <w:rFonts w:ascii="Arial" w:eastAsia="Calibri" w:hAnsi="Arial" w:cs="Arial"/>
          <w:sz w:val="28"/>
          <w:szCs w:val="28"/>
          <w:lang w:val="it-CH"/>
        </w:rPr>
        <w:tab/>
      </w:r>
      <w:r w:rsidR="00480ADB">
        <w:rPr>
          <w:rFonts w:ascii="Arial" w:hAnsi="Arial" w:cs="Arial"/>
          <w:sz w:val="28"/>
          <w:szCs w:val="28"/>
          <w:lang w:val="it-CH"/>
        </w:rPr>
        <w:t>16</w:t>
      </w:r>
      <w:r w:rsidR="00480ADB" w:rsidRPr="00966AF2">
        <w:rPr>
          <w:rFonts w:ascii="Arial" w:hAnsi="Arial" w:cs="Arial"/>
          <w:sz w:val="28"/>
          <w:szCs w:val="28"/>
          <w:lang w:val="it-CH"/>
        </w:rPr>
        <w:t xml:space="preserve"> settembre</w:t>
      </w:r>
      <w:r w:rsidR="00480ADB" w:rsidRPr="00966AF2">
        <w:rPr>
          <w:rFonts w:ascii="Arial" w:hAnsi="Arial" w:cs="Arial"/>
          <w:spacing w:val="-3"/>
          <w:sz w:val="28"/>
          <w:szCs w:val="28"/>
          <w:lang w:val="it-CH"/>
        </w:rPr>
        <w:t xml:space="preserve"> </w:t>
      </w:r>
      <w:r w:rsidR="00480ADB" w:rsidRPr="00966AF2">
        <w:rPr>
          <w:rFonts w:ascii="Arial" w:hAnsi="Arial" w:cs="Arial"/>
          <w:sz w:val="28"/>
          <w:szCs w:val="28"/>
          <w:lang w:val="it-CH"/>
        </w:rPr>
        <w:t>2021</w:t>
      </w:r>
      <w:r w:rsidR="00CC62EA" w:rsidRPr="00CC62EA">
        <w:rPr>
          <w:rFonts w:ascii="Arial" w:eastAsia="Calibri" w:hAnsi="Arial" w:cs="Arial"/>
          <w:sz w:val="28"/>
          <w:szCs w:val="28"/>
          <w:lang w:val="it-CH"/>
        </w:rPr>
        <w:tab/>
        <w:t>SANITÀ E SOCIALITÀ</w:t>
      </w:r>
    </w:p>
    <w:p w14:paraId="6C044976" w14:textId="77777777" w:rsidR="00CC62EA" w:rsidRPr="00CC62EA" w:rsidRDefault="00CC62EA" w:rsidP="00CC62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7B8313B2" w14:textId="77777777" w:rsidR="00CC62EA" w:rsidRPr="00CC62EA" w:rsidRDefault="00CC62EA" w:rsidP="00CC62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6E97A027" w14:textId="77777777" w:rsidR="00CC62EA" w:rsidRPr="00CC62EA" w:rsidRDefault="00CC62EA" w:rsidP="00CC62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49E7E82F" w14:textId="65794EAE" w:rsidR="00CC62EA" w:rsidRPr="00CC62EA" w:rsidRDefault="00D817B5" w:rsidP="00CC62EA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it-CH"/>
        </w:rPr>
      </w:pPr>
      <w:r>
        <w:rPr>
          <w:rFonts w:ascii="Arial" w:eastAsia="Calibri" w:hAnsi="Arial" w:cs="Arial"/>
          <w:b/>
          <w:bCs/>
          <w:sz w:val="28"/>
          <w:szCs w:val="28"/>
          <w:lang w:val="it-CH"/>
        </w:rPr>
        <w:t>della</w:t>
      </w:r>
      <w:r w:rsidR="00CC62EA" w:rsidRPr="00CC62EA">
        <w:rPr>
          <w:rFonts w:ascii="Arial" w:eastAsia="Calibri" w:hAnsi="Arial" w:cs="Arial"/>
          <w:b/>
          <w:bCs/>
          <w:sz w:val="28"/>
          <w:szCs w:val="28"/>
          <w:lang w:val="it-CH"/>
        </w:rPr>
        <w:t xml:space="preserve"> Commissione sanità e sicurezza sociale</w:t>
      </w:r>
    </w:p>
    <w:p w14:paraId="60C34231" w14:textId="426CBF36" w:rsidR="00CC62EA" w:rsidRPr="00CC62EA" w:rsidRDefault="00CC62EA" w:rsidP="00453441">
      <w:pPr>
        <w:spacing w:after="12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it-CH"/>
        </w:rPr>
      </w:pPr>
      <w:r w:rsidRPr="00CC62EA">
        <w:rPr>
          <w:rFonts w:ascii="Arial" w:eastAsia="Calibri" w:hAnsi="Arial" w:cs="Arial"/>
          <w:b/>
          <w:bCs/>
          <w:sz w:val="28"/>
          <w:szCs w:val="28"/>
          <w:lang w:val="it-CH"/>
        </w:rPr>
        <w:t>sull</w:t>
      </w:r>
      <w:r w:rsidR="00453441">
        <w:rPr>
          <w:rFonts w:ascii="Arial" w:eastAsia="Calibri" w:hAnsi="Arial" w:cs="Arial"/>
          <w:b/>
          <w:bCs/>
          <w:sz w:val="28"/>
          <w:szCs w:val="28"/>
          <w:lang w:val="it-CH"/>
        </w:rPr>
        <w:t>'i</w:t>
      </w:r>
      <w:r>
        <w:rPr>
          <w:rFonts w:ascii="Arial" w:eastAsia="Calibri" w:hAnsi="Arial" w:cs="Arial"/>
          <w:b/>
          <w:bCs/>
          <w:sz w:val="28"/>
          <w:szCs w:val="28"/>
          <w:lang w:val="it-CH"/>
        </w:rPr>
        <w:t xml:space="preserve">niziativa parlamentare 2 novembre 2015 </w:t>
      </w:r>
      <w:r w:rsidRPr="00CC62EA">
        <w:rPr>
          <w:rFonts w:ascii="Arial" w:eastAsia="Calibri" w:hAnsi="Arial" w:cs="Arial"/>
          <w:b/>
          <w:bCs/>
          <w:sz w:val="28"/>
          <w:szCs w:val="28"/>
          <w:lang w:val="it-CH"/>
        </w:rPr>
        <w:t xml:space="preserve">presentata nella forma elaborata da </w:t>
      </w:r>
      <w:r>
        <w:rPr>
          <w:rFonts w:ascii="Arial" w:eastAsia="Calibri" w:hAnsi="Arial" w:cs="Arial"/>
          <w:b/>
          <w:bCs/>
          <w:sz w:val="28"/>
          <w:szCs w:val="28"/>
          <w:lang w:val="it-CH"/>
        </w:rPr>
        <w:t xml:space="preserve">Raoul Ghisletta </w:t>
      </w:r>
      <w:r w:rsidRPr="00CC62EA">
        <w:rPr>
          <w:rFonts w:ascii="Arial" w:eastAsia="Calibri" w:hAnsi="Arial" w:cs="Arial"/>
          <w:b/>
          <w:bCs/>
          <w:sz w:val="28"/>
          <w:szCs w:val="28"/>
          <w:lang w:val="it-CH"/>
        </w:rPr>
        <w:t>"</w:t>
      </w:r>
      <w:r>
        <w:rPr>
          <w:rFonts w:ascii="Arial" w:eastAsia="Calibri" w:hAnsi="Arial" w:cs="Arial"/>
          <w:b/>
          <w:bCs/>
          <w:sz w:val="28"/>
          <w:szCs w:val="28"/>
          <w:lang w:val="it-CH"/>
        </w:rPr>
        <w:t>Modifica dell'</w:t>
      </w:r>
      <w:r w:rsidRPr="00CC62EA">
        <w:rPr>
          <w:rFonts w:ascii="Arial" w:eastAsia="Calibri" w:hAnsi="Arial" w:cs="Arial"/>
          <w:b/>
          <w:bCs/>
          <w:sz w:val="28"/>
          <w:szCs w:val="28"/>
          <w:lang w:val="it-CH"/>
        </w:rPr>
        <w:t>art. 14 della Costituzione cantonale (Ente cantonale per lavori di utilità pubblica)</w:t>
      </w:r>
      <w:r>
        <w:rPr>
          <w:rFonts w:ascii="Arial" w:eastAsia="Calibri" w:hAnsi="Arial" w:cs="Arial"/>
          <w:b/>
          <w:bCs/>
          <w:sz w:val="28"/>
          <w:szCs w:val="28"/>
          <w:lang w:val="it-CH"/>
        </w:rPr>
        <w:t>"</w:t>
      </w:r>
    </w:p>
    <w:p w14:paraId="29537D3A" w14:textId="77777777" w:rsidR="002F54E8" w:rsidRPr="00966AF2" w:rsidRDefault="002F54E8" w:rsidP="002F54E8">
      <w:pPr>
        <w:spacing w:after="0" w:line="240" w:lineRule="auto"/>
        <w:ind w:right="-285"/>
        <w:jc w:val="both"/>
        <w:rPr>
          <w:rFonts w:ascii="Arial" w:eastAsia="Calibri" w:hAnsi="Arial" w:cs="Arial"/>
          <w:sz w:val="24"/>
          <w:szCs w:val="24"/>
          <w:lang w:val="it-CH"/>
        </w:rPr>
      </w:pPr>
      <w:r w:rsidRPr="00BC5229">
        <w:rPr>
          <w:rFonts w:ascii="Arial" w:eastAsia="Calibri" w:hAnsi="Arial" w:cs="Arial"/>
          <w:b/>
          <w:sz w:val="26"/>
          <w:szCs w:val="26"/>
          <w:lang w:val="it-CH"/>
        </w:rPr>
        <w:t xml:space="preserve">(v. messaggio </w:t>
      </w:r>
      <w:r w:rsidRPr="00BC5229">
        <w:rPr>
          <w:rFonts w:ascii="Arial" w:hAnsi="Arial" w:cs="Arial"/>
          <w:b/>
          <w:sz w:val="26"/>
          <w:szCs w:val="26"/>
          <w:lang w:val="it-CH"/>
        </w:rPr>
        <w:t>14 dicembre 2016</w:t>
      </w:r>
      <w:r>
        <w:rPr>
          <w:rFonts w:ascii="Arial" w:hAnsi="Arial" w:cs="Arial"/>
          <w:b/>
          <w:sz w:val="26"/>
          <w:szCs w:val="26"/>
          <w:lang w:val="it-CH"/>
        </w:rPr>
        <w:t xml:space="preserve"> </w:t>
      </w:r>
      <w:r>
        <w:rPr>
          <w:rFonts w:ascii="Arial" w:eastAsia="Calibri" w:hAnsi="Arial" w:cs="Arial"/>
          <w:b/>
          <w:sz w:val="26"/>
          <w:szCs w:val="26"/>
          <w:lang w:val="it-CH"/>
        </w:rPr>
        <w:t>n. 7258</w:t>
      </w:r>
      <w:r>
        <w:rPr>
          <w:rFonts w:ascii="Arial" w:hAnsi="Arial" w:cs="Arial"/>
          <w:b/>
          <w:sz w:val="26"/>
          <w:szCs w:val="26"/>
          <w:lang w:val="it-CH"/>
        </w:rPr>
        <w:t>)</w:t>
      </w:r>
    </w:p>
    <w:p w14:paraId="5A9AE5C1" w14:textId="3E97ED7A" w:rsidR="00CC62EA" w:rsidRDefault="00CC62EA" w:rsidP="00CC62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657E468C" w14:textId="65A23064" w:rsidR="00CC62EA" w:rsidRDefault="00CC62EA" w:rsidP="00CC62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1A2749D7" w14:textId="77777777" w:rsidR="00453441" w:rsidRPr="00CC62EA" w:rsidRDefault="00453441" w:rsidP="00CC62E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it-CH"/>
        </w:rPr>
      </w:pPr>
    </w:p>
    <w:p w14:paraId="036D0C89" w14:textId="18AC1B3F" w:rsidR="00CC62EA" w:rsidRPr="00CC62EA" w:rsidRDefault="00CC62EA" w:rsidP="00CC62EA">
      <w:pPr>
        <w:keepNext/>
        <w:tabs>
          <w:tab w:val="left" w:pos="567"/>
        </w:tabs>
        <w:spacing w:after="120" w:line="240" w:lineRule="auto"/>
        <w:ind w:left="284" w:hanging="284"/>
        <w:jc w:val="both"/>
        <w:outlineLvl w:val="0"/>
        <w:rPr>
          <w:rFonts w:ascii="Arial" w:eastAsia="Calibri" w:hAnsi="Arial" w:cs="Calibri"/>
          <w:b/>
          <w:caps/>
          <w:sz w:val="24"/>
          <w:szCs w:val="24"/>
          <w:lang w:val="it-IT" w:eastAsia="it-IT"/>
        </w:rPr>
      </w:pPr>
      <w:r>
        <w:rPr>
          <w:rFonts w:ascii="Arial" w:eastAsia="Calibri" w:hAnsi="Arial" w:cs="Calibri"/>
          <w:b/>
          <w:caps/>
          <w:sz w:val="24"/>
          <w:szCs w:val="24"/>
          <w:lang w:val="it-IT" w:eastAsia="it-IT"/>
        </w:rPr>
        <w:t xml:space="preserve">IL CONTENUTO DELL'INIZIATIVA </w:t>
      </w:r>
    </w:p>
    <w:p w14:paraId="52C510B7" w14:textId="3AEE1759" w:rsidR="00DC4570" w:rsidRPr="00CC62EA" w:rsidRDefault="00DC4570" w:rsidP="00CC62E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CC62EA">
        <w:rPr>
          <w:rFonts w:ascii="Arial" w:hAnsi="Arial" w:cs="Arial"/>
          <w:color w:val="000000"/>
          <w:sz w:val="24"/>
          <w:szCs w:val="24"/>
          <w:lang w:val="it-CH"/>
        </w:rPr>
        <w:t>L</w:t>
      </w:r>
      <w:r w:rsidR="00CC62EA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Pr="00CC62EA">
        <w:rPr>
          <w:rFonts w:ascii="Arial" w:hAnsi="Arial" w:cs="Arial"/>
          <w:color w:val="000000"/>
          <w:sz w:val="24"/>
          <w:szCs w:val="24"/>
          <w:lang w:val="it-CH"/>
        </w:rPr>
        <w:t>iniziativa, presentata il 2 novembre 2015 da Raoul Ghisletta, prende spunto dalla costante crescita dell</w:t>
      </w:r>
      <w:r w:rsidR="00CC62EA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Pr="00CC62EA">
        <w:rPr>
          <w:rFonts w:ascii="Arial" w:hAnsi="Arial" w:cs="Arial"/>
          <w:color w:val="000000"/>
          <w:sz w:val="24"/>
          <w:szCs w:val="24"/>
          <w:lang w:val="it-CH"/>
        </w:rPr>
        <w:t xml:space="preserve">esclusione </w:t>
      </w:r>
      <w:r w:rsidR="007E3812" w:rsidRPr="00CC62EA">
        <w:rPr>
          <w:rFonts w:ascii="Arial" w:hAnsi="Arial" w:cs="Arial"/>
          <w:color w:val="000000"/>
          <w:sz w:val="24"/>
          <w:szCs w:val="24"/>
          <w:lang w:val="it-CH"/>
        </w:rPr>
        <w:t xml:space="preserve">di lavoratrici e lavoratori </w:t>
      </w:r>
      <w:r w:rsidRPr="00CC62EA">
        <w:rPr>
          <w:rFonts w:ascii="Arial" w:hAnsi="Arial" w:cs="Arial"/>
          <w:color w:val="000000"/>
          <w:sz w:val="24"/>
          <w:szCs w:val="24"/>
          <w:lang w:val="it-CH"/>
        </w:rPr>
        <w:t xml:space="preserve">dal mercato del lavoro </w:t>
      </w:r>
      <w:r w:rsidR="00CC62EA">
        <w:rPr>
          <w:rFonts w:ascii="Arial" w:hAnsi="Arial" w:cs="Arial"/>
          <w:color w:val="000000"/>
          <w:sz w:val="24"/>
          <w:szCs w:val="24"/>
          <w:lang w:val="it-CH"/>
        </w:rPr>
        <w:t>«</w:t>
      </w:r>
      <w:r w:rsidRPr="00CC62EA">
        <w:rPr>
          <w:rFonts w:ascii="Arial" w:hAnsi="Arial" w:cs="Arial"/>
          <w:i/>
          <w:sz w:val="24"/>
          <w:szCs w:val="24"/>
          <w:lang w:val="it-CH"/>
        </w:rPr>
        <w:t>legata alla globalizzazione economica, alla liberalizzazione della</w:t>
      </w:r>
      <w:r w:rsidRPr="00CC62EA">
        <w:rPr>
          <w:rFonts w:ascii="Arial" w:hAnsi="Arial" w:cs="Arial"/>
          <w:i/>
          <w:color w:val="000000"/>
          <w:sz w:val="24"/>
          <w:szCs w:val="24"/>
          <w:lang w:val="it-CH"/>
        </w:rPr>
        <w:t xml:space="preserve"> </w:t>
      </w:r>
      <w:r w:rsidRPr="00CC62EA">
        <w:rPr>
          <w:rFonts w:ascii="Arial" w:hAnsi="Arial" w:cs="Arial"/>
          <w:i/>
          <w:sz w:val="24"/>
          <w:szCs w:val="24"/>
          <w:lang w:val="it-CH"/>
        </w:rPr>
        <w:t>circolazione dei lavoratori e alla precarizzazione dei lavoratori</w:t>
      </w:r>
      <w:r w:rsidR="00CC62EA">
        <w:rPr>
          <w:rFonts w:ascii="Arial" w:hAnsi="Arial" w:cs="Arial"/>
          <w:sz w:val="24"/>
          <w:szCs w:val="24"/>
          <w:lang w:val="it-CH"/>
        </w:rPr>
        <w:t>»</w:t>
      </w:r>
      <w:r w:rsidR="00E4374F" w:rsidRPr="00CC62EA">
        <w:rPr>
          <w:rFonts w:ascii="Arial" w:hAnsi="Arial" w:cs="Arial"/>
          <w:sz w:val="24"/>
          <w:szCs w:val="24"/>
          <w:lang w:val="it-CH"/>
        </w:rPr>
        <w:t xml:space="preserve">. Una precarizzazione </w:t>
      </w:r>
      <w:r w:rsidRPr="00CC62EA">
        <w:rPr>
          <w:rFonts w:ascii="Arial" w:hAnsi="Arial" w:cs="Arial"/>
          <w:sz w:val="24"/>
          <w:szCs w:val="24"/>
          <w:lang w:val="it-CH"/>
        </w:rPr>
        <w:t xml:space="preserve">dovuta </w:t>
      </w:r>
      <w:r w:rsidR="00E4374F" w:rsidRPr="00CC62EA">
        <w:rPr>
          <w:rFonts w:ascii="Arial" w:hAnsi="Arial" w:cs="Arial"/>
          <w:sz w:val="24"/>
          <w:szCs w:val="24"/>
          <w:lang w:val="it-CH"/>
        </w:rPr>
        <w:t xml:space="preserve">soprattutto </w:t>
      </w:r>
      <w:r w:rsidRPr="00CC62EA">
        <w:rPr>
          <w:rFonts w:ascii="Arial" w:hAnsi="Arial" w:cs="Arial"/>
          <w:sz w:val="24"/>
          <w:szCs w:val="24"/>
          <w:lang w:val="it-CH"/>
        </w:rPr>
        <w:t>a</w:t>
      </w:r>
      <w:r w:rsidR="00E4374F" w:rsidRPr="00CC62EA">
        <w:rPr>
          <w:rFonts w:ascii="Arial" w:hAnsi="Arial" w:cs="Arial"/>
          <w:sz w:val="24"/>
          <w:szCs w:val="24"/>
          <w:lang w:val="it-CH"/>
        </w:rPr>
        <w:t xml:space="preserve"> insufficienti </w:t>
      </w:r>
      <w:r w:rsidRPr="00CC62EA">
        <w:rPr>
          <w:rFonts w:ascii="Arial" w:hAnsi="Arial" w:cs="Arial"/>
          <w:sz w:val="24"/>
          <w:szCs w:val="24"/>
          <w:lang w:val="it-CH"/>
        </w:rPr>
        <w:t xml:space="preserve">misure di accompagnamento </w:t>
      </w:r>
      <w:r w:rsidR="00E4374F" w:rsidRPr="00CC62EA">
        <w:rPr>
          <w:rFonts w:ascii="Arial" w:hAnsi="Arial" w:cs="Arial"/>
          <w:sz w:val="24"/>
          <w:szCs w:val="24"/>
          <w:lang w:val="it-CH"/>
        </w:rPr>
        <w:t>da parte della Confederazione</w:t>
      </w:r>
      <w:r w:rsidR="00CC62EA">
        <w:rPr>
          <w:rFonts w:ascii="Arial" w:hAnsi="Arial" w:cs="Arial"/>
          <w:sz w:val="24"/>
          <w:szCs w:val="24"/>
          <w:lang w:val="it-CH"/>
        </w:rPr>
        <w:t xml:space="preserve"> che creano «</w:t>
      </w:r>
      <w:r w:rsidR="007E3812" w:rsidRPr="00CC62EA">
        <w:rPr>
          <w:rFonts w:ascii="Arial" w:hAnsi="Arial" w:cs="Arial"/>
          <w:i/>
          <w:sz w:val="24"/>
          <w:szCs w:val="24"/>
          <w:lang w:val="it-CH"/>
        </w:rPr>
        <w:t>un cancro costoso e pernicioso per tutta la società, contro quale Cantone e Comuni devono battersi in modo deciso</w:t>
      </w:r>
      <w:r w:rsidR="00CC62EA">
        <w:rPr>
          <w:rFonts w:ascii="Arial" w:hAnsi="Arial" w:cs="Arial"/>
          <w:sz w:val="24"/>
          <w:szCs w:val="24"/>
          <w:lang w:val="it-CH"/>
        </w:rPr>
        <w:t>»</w:t>
      </w:r>
      <w:r w:rsidR="007E3812" w:rsidRPr="00CC62EA">
        <w:rPr>
          <w:rFonts w:ascii="Arial" w:hAnsi="Arial" w:cs="Arial"/>
          <w:sz w:val="24"/>
          <w:szCs w:val="24"/>
          <w:lang w:val="it-CH"/>
        </w:rPr>
        <w:t>.</w:t>
      </w:r>
    </w:p>
    <w:p w14:paraId="5DB08D90" w14:textId="513BA214" w:rsidR="00E4374F" w:rsidRPr="00914651" w:rsidRDefault="007E3812" w:rsidP="00CC62E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CC62EA">
        <w:rPr>
          <w:rFonts w:ascii="Arial" w:hAnsi="Arial" w:cs="Arial"/>
          <w:sz w:val="24"/>
          <w:szCs w:val="24"/>
          <w:lang w:val="it-CH"/>
        </w:rPr>
        <w:t>Per contrastare il fenomeno, l</w:t>
      </w:r>
      <w:r w:rsidR="00CC62EA">
        <w:rPr>
          <w:rFonts w:ascii="Arial" w:hAnsi="Arial" w:cs="Arial"/>
          <w:sz w:val="24"/>
          <w:szCs w:val="24"/>
          <w:lang w:val="it-CH"/>
        </w:rPr>
        <w:t>'</w:t>
      </w:r>
      <w:r w:rsidR="00E4374F" w:rsidRPr="00CC62EA">
        <w:rPr>
          <w:rFonts w:ascii="Arial" w:hAnsi="Arial" w:cs="Arial"/>
          <w:sz w:val="24"/>
          <w:szCs w:val="24"/>
          <w:lang w:val="it-CH"/>
        </w:rPr>
        <w:t xml:space="preserve">iniziativista chiede </w:t>
      </w:r>
      <w:r w:rsidRPr="00CC62EA">
        <w:rPr>
          <w:rFonts w:ascii="Arial" w:hAnsi="Arial" w:cs="Arial"/>
          <w:sz w:val="24"/>
          <w:szCs w:val="24"/>
          <w:lang w:val="it-CH"/>
        </w:rPr>
        <w:t>la creazione di un Ente cantonale per lavori di pubblica utilità attraverso la seguente modifica dell</w:t>
      </w:r>
      <w:r w:rsidR="00CC62EA">
        <w:rPr>
          <w:rFonts w:ascii="Arial" w:hAnsi="Arial" w:cs="Arial"/>
          <w:sz w:val="24"/>
          <w:szCs w:val="24"/>
          <w:lang w:val="it-CH"/>
        </w:rPr>
        <w:t>'</w:t>
      </w:r>
      <w:r w:rsidRPr="00CC62EA">
        <w:rPr>
          <w:rFonts w:ascii="Arial" w:hAnsi="Arial" w:cs="Arial"/>
          <w:sz w:val="24"/>
          <w:szCs w:val="24"/>
          <w:lang w:val="it-CH"/>
        </w:rPr>
        <w:t>art</w:t>
      </w:r>
      <w:r w:rsidR="00CC62EA">
        <w:rPr>
          <w:rFonts w:ascii="Arial" w:hAnsi="Arial" w:cs="Arial"/>
          <w:sz w:val="24"/>
          <w:szCs w:val="24"/>
          <w:lang w:val="it-CH"/>
        </w:rPr>
        <w:t>.</w:t>
      </w:r>
      <w:r w:rsidRPr="00CC62EA">
        <w:rPr>
          <w:rFonts w:ascii="Arial" w:hAnsi="Arial" w:cs="Arial"/>
          <w:sz w:val="24"/>
          <w:szCs w:val="24"/>
          <w:lang w:val="it-CH"/>
        </w:rPr>
        <w:t xml:space="preserve"> 14 della Costituzione </w:t>
      </w:r>
      <w:r w:rsidRPr="00914651">
        <w:rPr>
          <w:rFonts w:ascii="Arial" w:hAnsi="Arial" w:cs="Arial"/>
          <w:sz w:val="24"/>
          <w:szCs w:val="24"/>
          <w:lang w:val="it-CH"/>
        </w:rPr>
        <w:t>cantonale:</w:t>
      </w:r>
    </w:p>
    <w:p w14:paraId="2E414D99" w14:textId="77777777" w:rsidR="00DC4570" w:rsidRPr="00914651" w:rsidRDefault="00DC4570" w:rsidP="0045344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color w:val="000000"/>
          <w:sz w:val="24"/>
          <w:szCs w:val="24"/>
          <w:lang w:val="it-CH"/>
        </w:rPr>
      </w:pPr>
      <w:r w:rsidRPr="00914651"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 xml:space="preserve">Art. 14 bis (nuovo) - </w:t>
      </w:r>
      <w:r w:rsidRPr="00914651">
        <w:rPr>
          <w:rFonts w:ascii="Arial" w:hAnsi="Arial" w:cs="Arial"/>
          <w:b/>
          <w:bCs/>
          <w:i/>
          <w:iCs/>
          <w:color w:val="000000"/>
          <w:sz w:val="24"/>
          <w:szCs w:val="24"/>
          <w:lang w:val="it-CH"/>
        </w:rPr>
        <w:t>Ente cantonale per lavori di utilità pubblica</w:t>
      </w:r>
    </w:p>
    <w:p w14:paraId="409C82B8" w14:textId="1059C0DB" w:rsidR="00DC4570" w:rsidRPr="00914651" w:rsidRDefault="00914651" w:rsidP="00453441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hAnsi="Arial" w:cs="Arial"/>
          <w:i/>
          <w:iCs/>
          <w:color w:val="000000"/>
          <w:sz w:val="24"/>
          <w:szCs w:val="24"/>
          <w:lang w:val="it-CH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>1.</w:t>
      </w:r>
      <w:r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ab/>
      </w:r>
      <w:r w:rsidR="00DC4570" w:rsidRPr="00914651"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>Cantone e Comuni creano e finanziano un Ente cantonale per lavori di utilità</w:t>
      </w:r>
      <w:r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 xml:space="preserve"> pubblica. La L</w:t>
      </w:r>
      <w:r w:rsidR="00DC4570" w:rsidRPr="00914651"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>egge può prevedere la partecipazione di altre persone giuridiche.</w:t>
      </w:r>
    </w:p>
    <w:p w14:paraId="3ACEFADF" w14:textId="48594555" w:rsidR="00DC4570" w:rsidRPr="00914651" w:rsidRDefault="00914651" w:rsidP="009146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color w:val="000000"/>
          <w:sz w:val="24"/>
          <w:szCs w:val="24"/>
          <w:lang w:val="it-CH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>2.</w:t>
      </w:r>
      <w:r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ab/>
      </w:r>
      <w:r w:rsidR="00DC4570" w:rsidRPr="00914651"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>L</w:t>
      </w:r>
      <w:r w:rsidR="00CC62EA" w:rsidRPr="00914651"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>'</w:t>
      </w:r>
      <w:r w:rsidR="00DC4570" w:rsidRPr="00914651"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>Ente assume persone residenti in Ticino da almeno 5 anni, che non possono</w:t>
      </w:r>
      <w:r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 xml:space="preserve"> </w:t>
      </w:r>
      <w:r w:rsidR="00DC4570" w:rsidRPr="00914651"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>ragionevolmente essere ricollocate sul mercato del lavoro, né riqualificate.</w:t>
      </w:r>
    </w:p>
    <w:p w14:paraId="317B13B4" w14:textId="57D3DA1E" w:rsidR="0085334E" w:rsidRDefault="0085334E" w:rsidP="004534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75639A48" w14:textId="0AB91917" w:rsidR="00453441" w:rsidRDefault="00453441" w:rsidP="004534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7A043936" w14:textId="77777777" w:rsidR="00453441" w:rsidRPr="00914651" w:rsidRDefault="00453441" w:rsidP="00453441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59AFC04C" w14:textId="08772A59" w:rsidR="007E3812" w:rsidRPr="00914651" w:rsidRDefault="00914651" w:rsidP="00914651">
      <w:pPr>
        <w:keepNext/>
        <w:tabs>
          <w:tab w:val="left" w:pos="567"/>
        </w:tabs>
        <w:spacing w:after="120" w:line="240" w:lineRule="auto"/>
        <w:jc w:val="both"/>
        <w:outlineLvl w:val="0"/>
        <w:rPr>
          <w:rFonts w:ascii="Arial" w:eastAsia="Calibri" w:hAnsi="Arial" w:cs="Calibri"/>
          <w:b/>
          <w:caps/>
          <w:sz w:val="24"/>
          <w:szCs w:val="24"/>
          <w:lang w:val="it-IT" w:eastAsia="it-IT"/>
        </w:rPr>
      </w:pPr>
      <w:r w:rsidRPr="00914651">
        <w:rPr>
          <w:rFonts w:ascii="Arial" w:eastAsia="Calibri" w:hAnsi="Arial" w:cs="Calibri"/>
          <w:b/>
          <w:caps/>
          <w:sz w:val="24"/>
          <w:szCs w:val="24"/>
          <w:lang w:val="it-IT" w:eastAsia="it-IT"/>
        </w:rPr>
        <w:t>I DATI DELL'ESCLUSIONE DAL MERCATO DI LAVORO E GLI EFFETTI DELLA DISOCCUPAZIONE DI LUNGA DURATA</w:t>
      </w:r>
    </w:p>
    <w:p w14:paraId="467110A1" w14:textId="01EF8375" w:rsidR="00CE6DB4" w:rsidRPr="00914651" w:rsidRDefault="00CE6DB4" w:rsidP="00914651">
      <w:pPr>
        <w:spacing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914651">
        <w:rPr>
          <w:rFonts w:ascii="Arial" w:hAnsi="Arial" w:cs="Arial"/>
          <w:sz w:val="24"/>
          <w:szCs w:val="24"/>
          <w:lang w:val="it-CH"/>
        </w:rPr>
        <w:t>L</w:t>
      </w:r>
      <w:r w:rsidR="00CC62EA" w:rsidRPr="00914651">
        <w:rPr>
          <w:rFonts w:ascii="Arial" w:hAnsi="Arial" w:cs="Arial"/>
          <w:sz w:val="24"/>
          <w:szCs w:val="24"/>
          <w:lang w:val="it-CH"/>
        </w:rPr>
        <w:t>'</w:t>
      </w:r>
      <w:r w:rsidRPr="00914651">
        <w:rPr>
          <w:rFonts w:ascii="Arial" w:hAnsi="Arial" w:cs="Arial"/>
          <w:sz w:val="24"/>
          <w:szCs w:val="24"/>
          <w:lang w:val="it-CH"/>
        </w:rPr>
        <w:t>iniziativista, nella motivazione della sua richiesta, cita i dati attuali al momento della presentazione dell</w:t>
      </w:r>
      <w:r w:rsidR="00CC62EA" w:rsidRPr="00914651">
        <w:rPr>
          <w:rFonts w:ascii="Arial" w:hAnsi="Arial" w:cs="Arial"/>
          <w:sz w:val="24"/>
          <w:szCs w:val="24"/>
          <w:lang w:val="it-CH"/>
        </w:rPr>
        <w:t>'</w:t>
      </w:r>
      <w:r w:rsidRPr="00914651">
        <w:rPr>
          <w:rFonts w:ascii="Arial" w:hAnsi="Arial" w:cs="Arial"/>
          <w:sz w:val="24"/>
          <w:szCs w:val="24"/>
          <w:lang w:val="it-CH"/>
        </w:rPr>
        <w:t xml:space="preserve">atto relativi alla disoccupazione ILO (Organizzazione internazionale del lavoro) e della sottoccupazione – cioè di coloro che vorrebbero aumentare la loro percentuale di occupazione. </w:t>
      </w:r>
    </w:p>
    <w:p w14:paraId="4959AE1B" w14:textId="77777777" w:rsidR="00B150F1" w:rsidRDefault="00D66012" w:rsidP="00914651">
      <w:pPr>
        <w:spacing w:line="240" w:lineRule="auto"/>
        <w:jc w:val="both"/>
        <w:rPr>
          <w:rFonts w:ascii="Arial" w:hAnsi="Arial" w:cs="Arial"/>
          <w:sz w:val="24"/>
          <w:szCs w:val="24"/>
          <w:lang w:val="it-CH"/>
        </w:rPr>
        <w:sectPr w:rsidR="00B150F1" w:rsidSect="00B150F1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914651">
        <w:rPr>
          <w:rFonts w:ascii="Arial" w:hAnsi="Arial" w:cs="Arial"/>
          <w:sz w:val="24"/>
          <w:szCs w:val="24"/>
          <w:lang w:val="it-CH"/>
        </w:rPr>
        <w:t>Nel 2015 il numero di disoccupati ILO in Ticino si attestava a 11</w:t>
      </w:r>
      <w:r w:rsidR="00CC62EA" w:rsidRPr="00914651">
        <w:rPr>
          <w:rFonts w:ascii="Arial" w:hAnsi="Arial" w:cs="Arial"/>
          <w:sz w:val="24"/>
          <w:szCs w:val="24"/>
          <w:lang w:val="it-CH"/>
        </w:rPr>
        <w:t>'</w:t>
      </w:r>
      <w:r w:rsidRPr="00914651">
        <w:rPr>
          <w:rFonts w:ascii="Arial" w:hAnsi="Arial" w:cs="Arial"/>
          <w:sz w:val="24"/>
          <w:szCs w:val="24"/>
          <w:lang w:val="it-CH"/>
        </w:rPr>
        <w:t>100</w:t>
      </w:r>
      <w:r w:rsidR="00914651">
        <w:rPr>
          <w:rFonts w:ascii="Arial" w:hAnsi="Arial" w:cs="Arial"/>
          <w:sz w:val="24"/>
          <w:szCs w:val="24"/>
          <w:lang w:val="it-CH"/>
        </w:rPr>
        <w:t xml:space="preserve"> persone con un tasso del 6.</w:t>
      </w:r>
      <w:r w:rsidR="00814856" w:rsidRPr="00914651">
        <w:rPr>
          <w:rFonts w:ascii="Arial" w:hAnsi="Arial" w:cs="Arial"/>
          <w:sz w:val="24"/>
          <w:szCs w:val="24"/>
          <w:lang w:val="it-CH"/>
        </w:rPr>
        <w:t>2%</w:t>
      </w:r>
      <w:r w:rsidR="00914651">
        <w:rPr>
          <w:rFonts w:ascii="Arial" w:hAnsi="Arial" w:cs="Arial"/>
          <w:sz w:val="24"/>
          <w:szCs w:val="24"/>
          <w:lang w:val="it-CH"/>
        </w:rPr>
        <w:t xml:space="preserve"> −</w:t>
      </w:r>
      <w:r w:rsidR="00814856" w:rsidRPr="00914651">
        <w:rPr>
          <w:rFonts w:ascii="Arial" w:hAnsi="Arial" w:cs="Arial"/>
          <w:sz w:val="24"/>
          <w:szCs w:val="24"/>
          <w:lang w:val="it-CH"/>
        </w:rPr>
        <w:t xml:space="preserve"> quasi un raddoppio rispetto alle cifre del 2002</w:t>
      </w:r>
      <w:r w:rsidR="002E2611" w:rsidRPr="00914651">
        <w:rPr>
          <w:rFonts w:ascii="Arial" w:hAnsi="Arial" w:cs="Arial"/>
          <w:sz w:val="24"/>
          <w:szCs w:val="24"/>
          <w:lang w:val="it-CH"/>
        </w:rPr>
        <w:t>. Per il 2019 invece, la statistica ILO per la disoccupazione indic</w:t>
      </w:r>
      <w:r w:rsidR="00914651">
        <w:rPr>
          <w:rFonts w:ascii="Arial" w:hAnsi="Arial" w:cs="Arial"/>
          <w:sz w:val="24"/>
          <w:szCs w:val="24"/>
          <w:lang w:val="it-CH"/>
        </w:rPr>
        <w:t>a un 6.</w:t>
      </w:r>
      <w:r w:rsidR="002E2611" w:rsidRPr="00914651">
        <w:rPr>
          <w:rFonts w:ascii="Arial" w:hAnsi="Arial" w:cs="Arial"/>
          <w:sz w:val="24"/>
          <w:szCs w:val="24"/>
          <w:lang w:val="it-CH"/>
        </w:rPr>
        <w:t>8%</w:t>
      </w:r>
      <w:r w:rsidR="002E2611" w:rsidRPr="00914651">
        <w:rPr>
          <w:rStyle w:val="Rimandonotaapidipagina"/>
          <w:rFonts w:ascii="Arial" w:hAnsi="Arial" w:cs="Arial"/>
          <w:sz w:val="24"/>
          <w:szCs w:val="24"/>
          <w:lang w:val="it-CH"/>
        </w:rPr>
        <w:footnoteReference w:id="1"/>
      </w:r>
      <w:r w:rsidR="002E2611" w:rsidRPr="00914651">
        <w:rPr>
          <w:rFonts w:ascii="Arial" w:hAnsi="Arial" w:cs="Arial"/>
          <w:sz w:val="24"/>
          <w:szCs w:val="24"/>
          <w:lang w:val="it-CH"/>
        </w:rPr>
        <w:t xml:space="preserve">, con tendenza nettamente al rialzo per il 2020, a </w:t>
      </w:r>
      <w:r w:rsidR="00453441">
        <w:rPr>
          <w:rFonts w:ascii="Arial" w:hAnsi="Arial" w:cs="Arial"/>
          <w:sz w:val="24"/>
          <w:szCs w:val="24"/>
          <w:lang w:val="it-CH"/>
        </w:rPr>
        <w:br/>
      </w:r>
    </w:p>
    <w:p w14:paraId="7A97D557" w14:textId="1211282E" w:rsidR="00D66012" w:rsidRPr="00914651" w:rsidRDefault="002E2611" w:rsidP="00914651">
      <w:pPr>
        <w:spacing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914651">
        <w:rPr>
          <w:rFonts w:ascii="Arial" w:hAnsi="Arial" w:cs="Arial"/>
          <w:sz w:val="24"/>
          <w:szCs w:val="24"/>
          <w:lang w:val="it-CH"/>
        </w:rPr>
        <w:lastRenderedPageBreak/>
        <w:t>causa della crisi dovuta alla pandemia C</w:t>
      </w:r>
      <w:r w:rsidR="00914651">
        <w:rPr>
          <w:rFonts w:ascii="Arial" w:hAnsi="Arial" w:cs="Arial"/>
          <w:sz w:val="24"/>
          <w:szCs w:val="24"/>
          <w:lang w:val="it-CH"/>
        </w:rPr>
        <w:t>OVID</w:t>
      </w:r>
      <w:r w:rsidRPr="00914651">
        <w:rPr>
          <w:rFonts w:ascii="Arial" w:hAnsi="Arial" w:cs="Arial"/>
          <w:sz w:val="24"/>
          <w:szCs w:val="24"/>
          <w:lang w:val="it-CH"/>
        </w:rPr>
        <w:t>-19.</w:t>
      </w:r>
      <w:r w:rsidR="009E6B8B" w:rsidRPr="00914651">
        <w:rPr>
          <w:rFonts w:ascii="Arial" w:hAnsi="Arial" w:cs="Arial"/>
          <w:sz w:val="24"/>
          <w:szCs w:val="24"/>
          <w:lang w:val="it-CH"/>
        </w:rPr>
        <w:t xml:space="preserve"> Una tendenza negativa che colpisce in particolare le donne – si </w:t>
      </w:r>
      <w:r w:rsidR="009E6B8B" w:rsidRPr="00914651">
        <w:rPr>
          <w:rFonts w:ascii="Arial" w:eastAsia="Times New Roman" w:hAnsi="Arial" w:cs="Arial"/>
          <w:kern w:val="36"/>
          <w:sz w:val="24"/>
          <w:szCs w:val="24"/>
          <w:lang w:val="it-CH" w:eastAsia="de-CH"/>
        </w:rPr>
        <w:t>assiste a un aumento della disoccupazione femminile nel secondo trimestre 2020 del</w:t>
      </w:r>
      <w:r w:rsidR="00914651">
        <w:rPr>
          <w:rFonts w:ascii="Arial" w:eastAsia="Times New Roman" w:hAnsi="Arial" w:cs="Arial"/>
          <w:kern w:val="36"/>
          <w:sz w:val="24"/>
          <w:szCs w:val="24"/>
          <w:lang w:val="it-CH" w:eastAsia="de-CH"/>
        </w:rPr>
        <w:t xml:space="preserve"> 6.</w:t>
      </w:r>
      <w:r w:rsidR="009E6B8B" w:rsidRPr="00914651">
        <w:rPr>
          <w:rFonts w:ascii="Arial" w:eastAsia="Times New Roman" w:hAnsi="Arial" w:cs="Arial"/>
          <w:kern w:val="36"/>
          <w:sz w:val="24"/>
          <w:szCs w:val="24"/>
          <w:lang w:val="it-CH" w:eastAsia="de-CH"/>
        </w:rPr>
        <w:t>6% rispetto allo stesso periodo del 2019, mentre per gli uomini non c</w:t>
      </w:r>
      <w:r w:rsidR="00CC62EA" w:rsidRPr="00914651">
        <w:rPr>
          <w:rFonts w:ascii="Arial" w:eastAsia="Times New Roman" w:hAnsi="Arial" w:cs="Arial"/>
          <w:kern w:val="36"/>
          <w:sz w:val="24"/>
          <w:szCs w:val="24"/>
          <w:lang w:val="it-CH" w:eastAsia="de-CH"/>
        </w:rPr>
        <w:t>'</w:t>
      </w:r>
      <w:r w:rsidR="009E6B8B" w:rsidRPr="00914651">
        <w:rPr>
          <w:rFonts w:ascii="Arial" w:eastAsia="Times New Roman" w:hAnsi="Arial" w:cs="Arial"/>
          <w:kern w:val="36"/>
          <w:sz w:val="24"/>
          <w:szCs w:val="24"/>
          <w:lang w:val="it-CH" w:eastAsia="de-CH"/>
        </w:rPr>
        <w:t>è nessun aumento: uno scarto fra i generi molto elevato nel nostro Cantone, del tutto assente a livello nazionale</w:t>
      </w:r>
      <w:r w:rsidR="009E6B8B" w:rsidRPr="00914651">
        <w:rPr>
          <w:rStyle w:val="Rimandonotaapidipagina"/>
          <w:rFonts w:ascii="Arial" w:eastAsia="Times New Roman" w:hAnsi="Arial" w:cs="Arial"/>
          <w:kern w:val="36"/>
          <w:sz w:val="24"/>
          <w:szCs w:val="24"/>
          <w:lang w:val="it-CH" w:eastAsia="de-CH"/>
        </w:rPr>
        <w:footnoteReference w:id="2"/>
      </w:r>
      <w:r w:rsidR="009E6B8B" w:rsidRPr="00914651">
        <w:rPr>
          <w:rFonts w:ascii="Arial" w:eastAsia="Times New Roman" w:hAnsi="Arial" w:cs="Arial"/>
          <w:kern w:val="36"/>
          <w:sz w:val="24"/>
          <w:szCs w:val="24"/>
          <w:lang w:val="it-CH" w:eastAsia="de-CH"/>
        </w:rPr>
        <w:t>.</w:t>
      </w:r>
    </w:p>
    <w:p w14:paraId="4CC0E52D" w14:textId="60A95CCA" w:rsidR="00122FA8" w:rsidRPr="00567594" w:rsidRDefault="009E6B8B" w:rsidP="00567594">
      <w:pPr>
        <w:spacing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567594">
        <w:rPr>
          <w:rFonts w:ascii="Arial" w:hAnsi="Arial" w:cs="Arial"/>
          <w:sz w:val="24"/>
          <w:szCs w:val="24"/>
          <w:lang w:val="it-CH"/>
        </w:rPr>
        <w:t>È dunque indiscusso che la disoccupazione e 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Pr="00567594">
        <w:rPr>
          <w:rFonts w:ascii="Arial" w:hAnsi="Arial" w:cs="Arial"/>
          <w:sz w:val="24"/>
          <w:szCs w:val="24"/>
          <w:lang w:val="it-CH"/>
        </w:rPr>
        <w:t>esclusione dal mercato di lavoro è un problema reale e urgente</w:t>
      </w:r>
      <w:r w:rsidR="00122FA8" w:rsidRPr="00567594">
        <w:rPr>
          <w:rFonts w:ascii="Arial" w:hAnsi="Arial" w:cs="Arial"/>
          <w:sz w:val="24"/>
          <w:szCs w:val="24"/>
          <w:lang w:val="it-CH"/>
        </w:rPr>
        <w:t>,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 che si acuirà ulteriormente a seguito della crisi del C</w:t>
      </w:r>
      <w:r w:rsidR="00567594">
        <w:rPr>
          <w:rFonts w:ascii="Arial" w:hAnsi="Arial" w:cs="Arial"/>
          <w:sz w:val="24"/>
          <w:szCs w:val="24"/>
          <w:lang w:val="it-CH"/>
        </w:rPr>
        <w:t>OVID</w:t>
      </w:r>
      <w:r w:rsidRPr="00567594">
        <w:rPr>
          <w:rFonts w:ascii="Arial" w:hAnsi="Arial" w:cs="Arial"/>
          <w:sz w:val="24"/>
          <w:szCs w:val="24"/>
          <w:lang w:val="it-CH"/>
        </w:rPr>
        <w:t>-19</w:t>
      </w:r>
      <w:r w:rsidR="00122FA8" w:rsidRPr="00567594">
        <w:rPr>
          <w:rFonts w:ascii="Arial" w:hAnsi="Arial" w:cs="Arial"/>
          <w:sz w:val="24"/>
          <w:szCs w:val="24"/>
          <w:lang w:val="it-CH"/>
        </w:rPr>
        <w:t xml:space="preserve">, </w:t>
      </w:r>
      <w:r w:rsidRPr="00567594">
        <w:rPr>
          <w:rFonts w:ascii="Arial" w:hAnsi="Arial" w:cs="Arial"/>
          <w:sz w:val="24"/>
          <w:szCs w:val="24"/>
          <w:lang w:val="it-CH"/>
        </w:rPr>
        <w:t>in particolare nel nostro Cantone</w:t>
      </w:r>
      <w:r w:rsidR="00122FA8" w:rsidRPr="00567594">
        <w:rPr>
          <w:rFonts w:ascii="Arial" w:hAnsi="Arial" w:cs="Arial"/>
          <w:sz w:val="24"/>
          <w:szCs w:val="24"/>
          <w:lang w:val="it-CH"/>
        </w:rPr>
        <w:t xml:space="preserve">. </w:t>
      </w:r>
      <w:r w:rsidR="008749B8" w:rsidRPr="00567594">
        <w:rPr>
          <w:rFonts w:ascii="Arial" w:hAnsi="Arial" w:cs="Arial"/>
          <w:sz w:val="24"/>
          <w:szCs w:val="24"/>
          <w:lang w:val="it-CH"/>
        </w:rPr>
        <w:t xml:space="preserve">Il reinserimento </w:t>
      </w:r>
      <w:r w:rsidR="00D50B7F" w:rsidRPr="00567594">
        <w:rPr>
          <w:rFonts w:ascii="Arial" w:hAnsi="Arial" w:cs="Arial"/>
          <w:sz w:val="24"/>
          <w:szCs w:val="24"/>
          <w:lang w:val="it-CH"/>
        </w:rPr>
        <w:t>lavorativo</w:t>
      </w:r>
      <w:r w:rsidR="008749B8" w:rsidRPr="00567594">
        <w:rPr>
          <w:rFonts w:ascii="Arial" w:hAnsi="Arial" w:cs="Arial"/>
          <w:sz w:val="24"/>
          <w:szCs w:val="24"/>
          <w:lang w:val="it-CH"/>
        </w:rPr>
        <w:t xml:space="preserve"> delle fasce più fragili della società diventerà sempre più difficile. Per non andare incontro a una società sempre più </w:t>
      </w:r>
      <w:r w:rsidR="00F07102" w:rsidRPr="00567594">
        <w:rPr>
          <w:rFonts w:ascii="Arial" w:hAnsi="Arial" w:cs="Arial"/>
          <w:sz w:val="24"/>
          <w:szCs w:val="24"/>
          <w:lang w:val="it-CH"/>
        </w:rPr>
        <w:t>frammentata</w:t>
      </w:r>
      <w:r w:rsidR="008749B8" w:rsidRPr="00567594">
        <w:rPr>
          <w:rFonts w:ascii="Arial" w:hAnsi="Arial" w:cs="Arial"/>
          <w:sz w:val="24"/>
          <w:szCs w:val="24"/>
          <w:lang w:val="it-CH"/>
        </w:rPr>
        <w:t xml:space="preserve">, è </w:t>
      </w:r>
      <w:r w:rsidR="00122FA8" w:rsidRPr="00567594">
        <w:rPr>
          <w:rFonts w:ascii="Arial" w:hAnsi="Arial" w:cs="Arial"/>
          <w:sz w:val="24"/>
          <w:szCs w:val="24"/>
          <w:lang w:val="it-CH"/>
        </w:rPr>
        <w:t>ora più che mai importante trovare delle soluzioni per chi è toccato</w:t>
      </w:r>
      <w:r w:rsidR="008749B8" w:rsidRPr="00567594">
        <w:rPr>
          <w:rFonts w:ascii="Arial" w:hAnsi="Arial" w:cs="Arial"/>
          <w:sz w:val="24"/>
          <w:szCs w:val="24"/>
          <w:lang w:val="it-CH"/>
        </w:rPr>
        <w:t xml:space="preserve"> della disoccupazione di lunga durata</w:t>
      </w:r>
      <w:r w:rsidR="007F6602" w:rsidRPr="00567594">
        <w:rPr>
          <w:rFonts w:ascii="Arial" w:hAnsi="Arial" w:cs="Arial"/>
          <w:sz w:val="24"/>
          <w:szCs w:val="24"/>
          <w:lang w:val="it-CH"/>
        </w:rPr>
        <w:t>, con una particolare attenzione verso le donne.</w:t>
      </w:r>
    </w:p>
    <w:p w14:paraId="127D3AD5" w14:textId="3304A98A" w:rsidR="009129DC" w:rsidRPr="00567594" w:rsidRDefault="00F70686" w:rsidP="005675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567594">
        <w:rPr>
          <w:rFonts w:ascii="Arial" w:hAnsi="Arial" w:cs="Arial"/>
          <w:sz w:val="24"/>
          <w:szCs w:val="24"/>
          <w:lang w:val="it-CH"/>
        </w:rPr>
        <w:t xml:space="preserve">La disoccupazione di lunga durata nega alla persona toccata il diritto al lavoro, la emargina dal profilo sociale e culturale, distrugge delle potenzialità individuali ed è un costo per la famiglia e per la società. </w:t>
      </w:r>
    </w:p>
    <w:p w14:paraId="54E8DF8F" w14:textId="259D04FC" w:rsidR="00914651" w:rsidRDefault="00914651" w:rsidP="005675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13D4F3DE" w14:textId="77777777" w:rsidR="00453441" w:rsidRPr="00567594" w:rsidRDefault="00453441" w:rsidP="005675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0420A555" w14:textId="77777777" w:rsidR="00914651" w:rsidRPr="00914651" w:rsidRDefault="00914651" w:rsidP="00914651">
      <w:pPr>
        <w:spacing w:after="0" w:line="240" w:lineRule="auto"/>
        <w:rPr>
          <w:rFonts w:ascii="Arial" w:hAnsi="Arial" w:cs="Arial"/>
          <w:sz w:val="24"/>
          <w:szCs w:val="24"/>
          <w:lang w:val="it-CH"/>
        </w:rPr>
      </w:pPr>
    </w:p>
    <w:p w14:paraId="6946BCEA" w14:textId="21C0155B" w:rsidR="009129DC" w:rsidRPr="00914651" w:rsidRDefault="009129DC" w:rsidP="00567594">
      <w:pPr>
        <w:keepNext/>
        <w:tabs>
          <w:tab w:val="left" w:pos="567"/>
        </w:tabs>
        <w:spacing w:after="120" w:line="240" w:lineRule="auto"/>
        <w:jc w:val="both"/>
        <w:outlineLvl w:val="0"/>
        <w:rPr>
          <w:rFonts w:ascii="Arial" w:eastAsia="Calibri" w:hAnsi="Arial" w:cs="Calibri"/>
          <w:b/>
          <w:caps/>
          <w:sz w:val="24"/>
          <w:szCs w:val="24"/>
          <w:lang w:val="it-IT" w:eastAsia="it-IT"/>
        </w:rPr>
      </w:pPr>
      <w:r w:rsidRPr="00914651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Il messaggio</w:t>
      </w:r>
      <w:r w:rsidRPr="00914651">
        <w:rPr>
          <w:rFonts w:ascii="Arial" w:eastAsia="Calibri" w:hAnsi="Arial" w:cs="Calibri"/>
          <w:b/>
          <w:caps/>
          <w:sz w:val="24"/>
          <w:szCs w:val="24"/>
          <w:lang w:val="it-IT" w:eastAsia="it-IT"/>
        </w:rPr>
        <w:t xml:space="preserve"> </w:t>
      </w:r>
      <w:r w:rsidR="00567594">
        <w:rPr>
          <w:rFonts w:ascii="Arial" w:eastAsia="Calibri" w:hAnsi="Arial" w:cs="Calibri"/>
          <w:b/>
          <w:caps/>
          <w:sz w:val="24"/>
          <w:szCs w:val="24"/>
          <w:lang w:val="it-IT" w:eastAsia="it-IT"/>
        </w:rPr>
        <w:t xml:space="preserve">n. </w:t>
      </w:r>
      <w:r w:rsidR="00E20A6D" w:rsidRPr="00914651">
        <w:rPr>
          <w:rFonts w:ascii="Arial" w:eastAsia="Calibri" w:hAnsi="Arial" w:cs="Calibri"/>
          <w:b/>
          <w:caps/>
          <w:sz w:val="24"/>
          <w:szCs w:val="24"/>
          <w:lang w:val="it-IT" w:eastAsia="it-IT"/>
        </w:rPr>
        <w:t xml:space="preserve">7258 </w:t>
      </w:r>
      <w:r w:rsidR="00D31C37" w:rsidRPr="00914651">
        <w:rPr>
          <w:rFonts w:ascii="Arial" w:eastAsia="Calibri" w:hAnsi="Arial" w:cs="Calibri"/>
          <w:b/>
          <w:caps/>
          <w:sz w:val="24"/>
          <w:szCs w:val="24"/>
          <w:lang w:val="it-IT" w:eastAsia="it-IT"/>
        </w:rPr>
        <w:t xml:space="preserve">del Consiglio di Stato </w:t>
      </w:r>
    </w:p>
    <w:p w14:paraId="59CA5E68" w14:textId="2F6ECAB7" w:rsidR="009129DC" w:rsidRPr="00567594" w:rsidRDefault="00567594" w:rsidP="005675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567594">
        <w:rPr>
          <w:rFonts w:ascii="Arial" w:hAnsi="Arial" w:cs="Arial"/>
          <w:sz w:val="24"/>
          <w:szCs w:val="24"/>
          <w:lang w:val="it-CH"/>
        </w:rPr>
        <w:t xml:space="preserve">Con il suo </w:t>
      </w:r>
      <w:r w:rsidR="00453441">
        <w:rPr>
          <w:rFonts w:ascii="Arial" w:hAnsi="Arial" w:cs="Arial"/>
          <w:sz w:val="24"/>
          <w:szCs w:val="24"/>
          <w:lang w:val="it-CH"/>
        </w:rPr>
        <w:t>m</w:t>
      </w:r>
      <w:r w:rsidR="009129DC" w:rsidRPr="00567594">
        <w:rPr>
          <w:rFonts w:ascii="Arial" w:hAnsi="Arial" w:cs="Arial"/>
          <w:sz w:val="24"/>
          <w:szCs w:val="24"/>
          <w:lang w:val="it-CH"/>
        </w:rPr>
        <w:t xml:space="preserve">essaggio 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n. </w:t>
      </w:r>
      <w:r w:rsidR="009129DC" w:rsidRPr="00567594">
        <w:rPr>
          <w:rFonts w:ascii="Arial" w:hAnsi="Arial" w:cs="Arial"/>
          <w:sz w:val="24"/>
          <w:szCs w:val="24"/>
          <w:lang w:val="it-CH"/>
        </w:rPr>
        <w:t>7258 del 16 novembre 2016, il Consiglio di Stato invita il Gran Consiglio a non dare seguito all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="009129DC" w:rsidRPr="00567594">
        <w:rPr>
          <w:rFonts w:ascii="Arial" w:hAnsi="Arial" w:cs="Arial"/>
          <w:sz w:val="24"/>
          <w:szCs w:val="24"/>
          <w:lang w:val="it-CH"/>
        </w:rPr>
        <w:t>iniziativa parlamentare. Nel suo rapporto illustra i passi intrapresi per contrastare la problematica dell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="009129DC" w:rsidRPr="00567594">
        <w:rPr>
          <w:rFonts w:ascii="Arial" w:hAnsi="Arial" w:cs="Arial"/>
          <w:sz w:val="24"/>
          <w:szCs w:val="24"/>
          <w:lang w:val="it-CH"/>
        </w:rPr>
        <w:t>esclusione dal mercato di lavoro</w:t>
      </w:r>
      <w:r w:rsidR="002E64E9" w:rsidRPr="00567594">
        <w:rPr>
          <w:rFonts w:ascii="Arial" w:hAnsi="Arial" w:cs="Arial"/>
          <w:sz w:val="24"/>
          <w:szCs w:val="24"/>
          <w:lang w:val="it-CH"/>
        </w:rPr>
        <w:t xml:space="preserve">, </w:t>
      </w:r>
      <w:r w:rsidR="0052305B" w:rsidRPr="00567594">
        <w:rPr>
          <w:rFonts w:ascii="Arial" w:hAnsi="Arial" w:cs="Arial"/>
          <w:sz w:val="24"/>
          <w:szCs w:val="24"/>
          <w:lang w:val="it-CH"/>
        </w:rPr>
        <w:t>l</w:t>
      </w:r>
      <w:r w:rsidR="00031D24" w:rsidRPr="00567594">
        <w:rPr>
          <w:rFonts w:ascii="Arial" w:hAnsi="Arial" w:cs="Arial"/>
          <w:sz w:val="24"/>
          <w:szCs w:val="24"/>
          <w:lang w:val="it-CH"/>
        </w:rPr>
        <w:t>a modalità di presa a carico delle persone a beneficio di assistenza</w:t>
      </w:r>
      <w:r w:rsidR="00521312" w:rsidRPr="00567594">
        <w:rPr>
          <w:rFonts w:ascii="Arial" w:hAnsi="Arial" w:cs="Arial"/>
          <w:sz w:val="24"/>
          <w:szCs w:val="24"/>
          <w:lang w:val="it-CH"/>
        </w:rPr>
        <w:t xml:space="preserve"> e </w:t>
      </w:r>
      <w:r>
        <w:rPr>
          <w:rFonts w:ascii="Arial" w:hAnsi="Arial" w:cs="Arial"/>
          <w:sz w:val="24"/>
          <w:szCs w:val="24"/>
          <w:lang w:val="it-CH"/>
        </w:rPr>
        <w:t>spiega che «</w:t>
      </w:r>
      <w:r w:rsidR="00031D24" w:rsidRPr="00567594">
        <w:rPr>
          <w:rFonts w:ascii="Arial" w:hAnsi="Arial" w:cs="Arial"/>
          <w:sz w:val="24"/>
          <w:szCs w:val="24"/>
          <w:lang w:val="it-CH"/>
        </w:rPr>
        <w:t>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="00031D24" w:rsidRPr="00567594">
        <w:rPr>
          <w:rFonts w:ascii="Arial" w:hAnsi="Arial" w:cs="Arial"/>
          <w:sz w:val="24"/>
          <w:szCs w:val="24"/>
          <w:lang w:val="it-CH"/>
        </w:rPr>
        <w:t>assistenza sociale nell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="00031D24" w:rsidRPr="00567594">
        <w:rPr>
          <w:rFonts w:ascii="Arial" w:hAnsi="Arial" w:cs="Arial"/>
          <w:sz w:val="24"/>
          <w:szCs w:val="24"/>
          <w:lang w:val="it-CH"/>
        </w:rPr>
        <w:t>ultimo ventennio si è trasformata da un aiuto puntuale d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="00031D24" w:rsidRPr="00567594">
        <w:rPr>
          <w:rFonts w:ascii="Arial" w:hAnsi="Arial" w:cs="Arial"/>
          <w:sz w:val="24"/>
          <w:szCs w:val="24"/>
          <w:lang w:val="it-CH"/>
        </w:rPr>
        <w:t>urgenza per un numero ristretto di persone in difficoltà a una vera e propria prestazione sociale</w:t>
      </w:r>
      <w:r>
        <w:rPr>
          <w:rFonts w:ascii="Arial" w:hAnsi="Arial" w:cs="Arial"/>
          <w:sz w:val="24"/>
          <w:szCs w:val="24"/>
          <w:lang w:val="it-CH"/>
        </w:rPr>
        <w:t>»</w:t>
      </w:r>
      <w:r w:rsidR="00031D24" w:rsidRPr="00567594">
        <w:rPr>
          <w:rFonts w:ascii="Arial" w:hAnsi="Arial" w:cs="Arial"/>
          <w:sz w:val="24"/>
          <w:szCs w:val="24"/>
          <w:lang w:val="it-CH"/>
        </w:rPr>
        <w:t xml:space="preserve"> con tre obiettivi: garantire il minimo vitale, sostenere le persone in un percorso di autonomia e promuovere 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="00031D24" w:rsidRPr="00567594">
        <w:rPr>
          <w:rFonts w:ascii="Arial" w:hAnsi="Arial" w:cs="Arial"/>
          <w:sz w:val="24"/>
          <w:szCs w:val="24"/>
          <w:lang w:val="it-CH"/>
        </w:rPr>
        <w:t>integrazione sociale e il reinserimento professionale.</w:t>
      </w:r>
    </w:p>
    <w:p w14:paraId="3A393886" w14:textId="368D8F5F" w:rsidR="00065045" w:rsidRPr="00567594" w:rsidRDefault="00521312" w:rsidP="005675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567594">
        <w:rPr>
          <w:rFonts w:ascii="Arial" w:hAnsi="Arial" w:cs="Arial"/>
          <w:sz w:val="24"/>
          <w:szCs w:val="24"/>
          <w:lang w:val="it-CH"/>
        </w:rPr>
        <w:t>Di tutte le persone a beneficio dell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assistenza sociale, </w:t>
      </w:r>
      <w:r w:rsidR="009307F7" w:rsidRPr="00567594">
        <w:rPr>
          <w:rFonts w:ascii="Arial" w:hAnsi="Arial" w:cs="Arial"/>
          <w:sz w:val="24"/>
          <w:szCs w:val="24"/>
          <w:lang w:val="it-CH"/>
        </w:rPr>
        <w:t xml:space="preserve">nel 2016 </w:t>
      </w:r>
      <w:r w:rsidRPr="00567594">
        <w:rPr>
          <w:rFonts w:ascii="Arial" w:hAnsi="Arial" w:cs="Arial"/>
          <w:sz w:val="24"/>
          <w:szCs w:val="24"/>
          <w:lang w:val="it-CH"/>
        </w:rPr>
        <w:t>il 47% risulta</w:t>
      </w:r>
      <w:r w:rsidR="009307F7" w:rsidRPr="00567594">
        <w:rPr>
          <w:rFonts w:ascii="Arial" w:hAnsi="Arial" w:cs="Arial"/>
          <w:sz w:val="24"/>
          <w:szCs w:val="24"/>
          <w:lang w:val="it-CH"/>
        </w:rPr>
        <w:t>vano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 disoccupati, mentre il 21% </w:t>
      </w:r>
      <w:r w:rsidR="009307F7" w:rsidRPr="00567594">
        <w:rPr>
          <w:rFonts w:ascii="Arial" w:hAnsi="Arial" w:cs="Arial"/>
          <w:sz w:val="24"/>
          <w:szCs w:val="24"/>
          <w:lang w:val="it-CH"/>
        </w:rPr>
        <w:t>erano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 persone con attività professionale, spesso su chiamata o a tempo parziale. </w:t>
      </w:r>
    </w:p>
    <w:p w14:paraId="15D897B1" w14:textId="42919C54" w:rsidR="00521312" w:rsidRPr="00567594" w:rsidRDefault="00521312" w:rsidP="005675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567594">
        <w:rPr>
          <w:rFonts w:ascii="Arial" w:hAnsi="Arial" w:cs="Arial"/>
          <w:sz w:val="24"/>
          <w:szCs w:val="24"/>
          <w:lang w:val="it-CH"/>
        </w:rPr>
        <w:t>Le persone disoccupate a beneficio dell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Pr="00567594">
        <w:rPr>
          <w:rFonts w:ascii="Arial" w:hAnsi="Arial" w:cs="Arial"/>
          <w:sz w:val="24"/>
          <w:szCs w:val="24"/>
          <w:lang w:val="it-CH"/>
        </w:rPr>
        <w:t>assistenza costituiscono un gruppo eterogeneo con competenze ed esigenze molto diversificate</w:t>
      </w:r>
      <w:r w:rsidR="00172A25" w:rsidRPr="00567594">
        <w:rPr>
          <w:rFonts w:ascii="Arial" w:hAnsi="Arial" w:cs="Arial"/>
          <w:sz w:val="24"/>
          <w:szCs w:val="24"/>
          <w:lang w:val="it-CH"/>
        </w:rPr>
        <w:t>. Possono esserci</w:t>
      </w:r>
      <w:r w:rsidR="00567594">
        <w:rPr>
          <w:rFonts w:ascii="Arial" w:hAnsi="Arial" w:cs="Arial"/>
          <w:sz w:val="24"/>
          <w:szCs w:val="24"/>
          <w:lang w:val="it-CH"/>
        </w:rPr>
        <w:t>,</w:t>
      </w:r>
      <w:r w:rsidR="00172A25" w:rsidRPr="00567594">
        <w:rPr>
          <w:rFonts w:ascii="Arial" w:hAnsi="Arial" w:cs="Arial"/>
          <w:sz w:val="24"/>
          <w:szCs w:val="24"/>
          <w:lang w:val="it-CH"/>
        </w:rPr>
        <w:t xml:space="preserve"> ad esempio</w:t>
      </w:r>
      <w:r w:rsidR="00567594">
        <w:rPr>
          <w:rFonts w:ascii="Arial" w:hAnsi="Arial" w:cs="Arial"/>
          <w:sz w:val="24"/>
          <w:szCs w:val="24"/>
          <w:lang w:val="it-CH"/>
        </w:rPr>
        <w:t>,</w:t>
      </w:r>
      <w:r w:rsidR="00172A25" w:rsidRPr="00567594">
        <w:rPr>
          <w:rFonts w:ascii="Arial" w:hAnsi="Arial" w:cs="Arial"/>
          <w:sz w:val="24"/>
          <w:szCs w:val="24"/>
          <w:lang w:val="it-CH"/>
        </w:rPr>
        <w:t xml:space="preserve"> 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persone che 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hanno perso il </w:t>
      </w:r>
      <w:r w:rsidRPr="00567594">
        <w:rPr>
          <w:rFonts w:ascii="Arial" w:hAnsi="Arial" w:cs="Arial"/>
          <w:sz w:val="24"/>
          <w:szCs w:val="24"/>
          <w:lang w:val="it-CH"/>
        </w:rPr>
        <w:t>lavoro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</w:t>
      </w:r>
      <w:r w:rsidRPr="00567594">
        <w:rPr>
          <w:rFonts w:ascii="Arial" w:hAnsi="Arial" w:cs="Arial"/>
          <w:sz w:val="24"/>
          <w:szCs w:val="24"/>
          <w:lang w:val="it-CH"/>
        </w:rPr>
        <w:t>ma che dispongono di una formazione professionale adeguata e non hanno particolari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</w:t>
      </w:r>
      <w:r w:rsidRPr="00567594">
        <w:rPr>
          <w:rFonts w:ascii="Arial" w:hAnsi="Arial" w:cs="Arial"/>
          <w:sz w:val="24"/>
          <w:szCs w:val="24"/>
          <w:lang w:val="it-CH"/>
        </w:rPr>
        <w:t>problematiche sociali o familiari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; </w:t>
      </w:r>
      <w:r w:rsidRPr="00567594">
        <w:rPr>
          <w:rFonts w:ascii="Arial" w:hAnsi="Arial" w:cs="Arial"/>
          <w:sz w:val="24"/>
          <w:szCs w:val="24"/>
          <w:lang w:val="it-CH"/>
        </w:rPr>
        <w:t>giovani adulti che non hanno mai concluso una formazione professionale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; </w:t>
      </w:r>
      <w:r w:rsidRPr="00567594">
        <w:rPr>
          <w:rFonts w:ascii="Arial" w:hAnsi="Arial" w:cs="Arial"/>
          <w:sz w:val="24"/>
          <w:szCs w:val="24"/>
          <w:lang w:val="it-CH"/>
        </w:rPr>
        <w:t>adulti che non lavorano più da molto tempo, con formazioni desuete o non più valide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</w:t>
      </w:r>
      <w:r w:rsidRPr="00567594">
        <w:rPr>
          <w:rFonts w:ascii="Arial" w:hAnsi="Arial" w:cs="Arial"/>
          <w:sz w:val="24"/>
          <w:szCs w:val="24"/>
          <w:lang w:val="it-CH"/>
        </w:rPr>
        <w:t>rispetto alle esigenze del settore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</w:t>
      </w:r>
      <w:r w:rsidRPr="00567594">
        <w:rPr>
          <w:rFonts w:ascii="Arial" w:hAnsi="Arial" w:cs="Arial"/>
          <w:sz w:val="24"/>
          <w:szCs w:val="24"/>
          <w:lang w:val="it-CH"/>
        </w:rPr>
        <w:t>professionale;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</w:t>
      </w:r>
      <w:r w:rsidRPr="00567594">
        <w:rPr>
          <w:rFonts w:ascii="Arial" w:hAnsi="Arial" w:cs="Arial"/>
          <w:sz w:val="24"/>
          <w:szCs w:val="24"/>
          <w:lang w:val="it-CH"/>
        </w:rPr>
        <w:t>donne che dopo un congedo per 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Pr="00567594">
        <w:rPr>
          <w:rFonts w:ascii="Arial" w:hAnsi="Arial" w:cs="Arial"/>
          <w:sz w:val="24"/>
          <w:szCs w:val="24"/>
          <w:lang w:val="it-CH"/>
        </w:rPr>
        <w:t>accudimento dei figli ambiscono a rientrare nel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</w:t>
      </w:r>
      <w:r w:rsidRPr="00567594">
        <w:rPr>
          <w:rFonts w:ascii="Arial" w:hAnsi="Arial" w:cs="Arial"/>
          <w:sz w:val="24"/>
          <w:szCs w:val="24"/>
          <w:lang w:val="it-CH"/>
        </w:rPr>
        <w:t>mercato del lavoro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oppure </w:t>
      </w:r>
      <w:r w:rsidRPr="00567594">
        <w:rPr>
          <w:rFonts w:ascii="Arial" w:hAnsi="Arial" w:cs="Arial"/>
          <w:sz w:val="24"/>
          <w:szCs w:val="24"/>
          <w:lang w:val="it-CH"/>
        </w:rPr>
        <w:t>persone che, a causa segnatamente dell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Pr="00567594">
        <w:rPr>
          <w:rFonts w:ascii="Arial" w:hAnsi="Arial" w:cs="Arial"/>
          <w:sz w:val="24"/>
          <w:szCs w:val="24"/>
          <w:lang w:val="it-CH"/>
        </w:rPr>
        <w:t>età, riscontrano un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Pr="00567594">
        <w:rPr>
          <w:rFonts w:ascii="Arial" w:hAnsi="Arial" w:cs="Arial"/>
          <w:sz w:val="24"/>
          <w:szCs w:val="24"/>
          <w:lang w:val="it-CH"/>
        </w:rPr>
        <w:t>importante difficoltà a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</w:t>
      </w:r>
      <w:r w:rsidRPr="00567594">
        <w:rPr>
          <w:rFonts w:ascii="Arial" w:hAnsi="Arial" w:cs="Arial"/>
          <w:sz w:val="24"/>
          <w:szCs w:val="24"/>
          <w:lang w:val="it-CH"/>
        </w:rPr>
        <w:t>ritrovare un lavoro e questo malgrado abbiano competenze e motivazione.</w:t>
      </w:r>
    </w:p>
    <w:p w14:paraId="02AC04FF" w14:textId="55B28C24" w:rsidR="00065045" w:rsidRPr="00567594" w:rsidRDefault="009307F7" w:rsidP="005675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567594">
        <w:rPr>
          <w:rFonts w:ascii="Arial" w:hAnsi="Arial" w:cs="Arial"/>
          <w:sz w:val="24"/>
          <w:szCs w:val="24"/>
          <w:lang w:val="it-CH"/>
        </w:rPr>
        <w:t>Per le persone difficilmente collocabili che non ven</w:t>
      </w:r>
      <w:r w:rsidR="007F6602" w:rsidRPr="00567594">
        <w:rPr>
          <w:rFonts w:ascii="Arial" w:hAnsi="Arial" w:cs="Arial"/>
          <w:sz w:val="24"/>
          <w:szCs w:val="24"/>
          <w:lang w:val="it-CH"/>
        </w:rPr>
        <w:t>gono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 selezionate 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per un percorso formativo </w:t>
      </w:r>
      <w:r w:rsidR="00172A25" w:rsidRPr="00567594">
        <w:rPr>
          <w:rFonts w:ascii="Arial" w:hAnsi="Arial" w:cs="Arial"/>
          <w:sz w:val="24"/>
          <w:szCs w:val="24"/>
          <w:lang w:val="it-CH"/>
        </w:rPr>
        <w:t xml:space="preserve">offerto </w:t>
      </w:r>
      <w:r w:rsidR="00567594" w:rsidRPr="00567594">
        <w:rPr>
          <w:rFonts w:ascii="Arial" w:hAnsi="Arial" w:cs="Arial"/>
          <w:sz w:val="24"/>
          <w:szCs w:val="24"/>
          <w:lang w:val="it-CH"/>
        </w:rPr>
        <w:t>da parte degli Uffici regionali di c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ollocamento </w:t>
      </w:r>
      <w:r w:rsidR="00567594" w:rsidRPr="00567594">
        <w:rPr>
          <w:rFonts w:ascii="Arial" w:hAnsi="Arial" w:cs="Arial"/>
          <w:sz w:val="24"/>
          <w:szCs w:val="24"/>
          <w:lang w:val="it-CH"/>
        </w:rPr>
        <w:t>(</w:t>
      </w:r>
      <w:r w:rsidR="00065045" w:rsidRPr="00567594">
        <w:rPr>
          <w:rFonts w:ascii="Arial" w:hAnsi="Arial" w:cs="Arial"/>
          <w:sz w:val="24"/>
          <w:szCs w:val="24"/>
          <w:lang w:val="it-CH"/>
        </w:rPr>
        <w:t>URC</w:t>
      </w:r>
      <w:r w:rsidR="00567594" w:rsidRPr="00567594">
        <w:rPr>
          <w:rFonts w:ascii="Arial" w:hAnsi="Arial" w:cs="Arial"/>
          <w:sz w:val="24"/>
          <w:szCs w:val="24"/>
          <w:lang w:val="it-CH"/>
        </w:rPr>
        <w:t>)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 e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per </w:t>
      </w:r>
      <w:r w:rsidR="00065045" w:rsidRPr="00567594">
        <w:rPr>
          <w:rFonts w:ascii="Arial" w:hAnsi="Arial" w:cs="Arial"/>
          <w:sz w:val="24"/>
          <w:szCs w:val="24"/>
          <w:lang w:val="it-CH"/>
        </w:rPr>
        <w:t>le persone che al termine del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 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percorso negli URC non </w:t>
      </w:r>
      <w:r w:rsidR="00BD21AB" w:rsidRPr="00567594">
        <w:rPr>
          <w:rFonts w:ascii="Arial" w:hAnsi="Arial" w:cs="Arial"/>
          <w:sz w:val="24"/>
          <w:szCs w:val="24"/>
          <w:lang w:val="it-CH"/>
        </w:rPr>
        <w:t>trovano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lavoro,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 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="00567594" w:rsidRPr="00567594">
        <w:rPr>
          <w:rFonts w:ascii="Arial" w:hAnsi="Arial" w:cs="Arial"/>
          <w:sz w:val="24"/>
          <w:szCs w:val="24"/>
          <w:lang w:val="it-CH"/>
        </w:rPr>
        <w:t>Ufficio del sostegno s</w:t>
      </w:r>
      <w:r w:rsidR="00172A25" w:rsidRPr="00567594">
        <w:rPr>
          <w:rFonts w:ascii="Arial" w:hAnsi="Arial" w:cs="Arial"/>
          <w:sz w:val="24"/>
          <w:szCs w:val="24"/>
          <w:lang w:val="it-CH"/>
        </w:rPr>
        <w:t>ociale e dell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="00567594" w:rsidRPr="00567594">
        <w:rPr>
          <w:rFonts w:ascii="Arial" w:hAnsi="Arial" w:cs="Arial"/>
          <w:sz w:val="24"/>
          <w:szCs w:val="24"/>
          <w:lang w:val="it-CH"/>
        </w:rPr>
        <w:t>i</w:t>
      </w:r>
      <w:r w:rsidR="00172A25" w:rsidRPr="00567594">
        <w:rPr>
          <w:rFonts w:ascii="Arial" w:hAnsi="Arial" w:cs="Arial"/>
          <w:sz w:val="24"/>
          <w:szCs w:val="24"/>
          <w:lang w:val="it-CH"/>
        </w:rPr>
        <w:t xml:space="preserve">nserimento </w:t>
      </w:r>
      <w:r w:rsidR="00567594" w:rsidRPr="00567594">
        <w:rPr>
          <w:rFonts w:ascii="Arial" w:hAnsi="Arial" w:cs="Arial"/>
          <w:sz w:val="24"/>
          <w:szCs w:val="24"/>
          <w:lang w:val="it-CH"/>
        </w:rPr>
        <w:t>(</w:t>
      </w:r>
      <w:r w:rsidR="00065045" w:rsidRPr="00567594">
        <w:rPr>
          <w:rFonts w:ascii="Arial" w:hAnsi="Arial" w:cs="Arial"/>
          <w:sz w:val="24"/>
          <w:szCs w:val="24"/>
          <w:lang w:val="it-CH"/>
        </w:rPr>
        <w:t>USSI</w:t>
      </w:r>
      <w:r w:rsidR="00567594" w:rsidRPr="00567594">
        <w:rPr>
          <w:rFonts w:ascii="Arial" w:hAnsi="Arial" w:cs="Arial"/>
          <w:sz w:val="24"/>
          <w:szCs w:val="24"/>
          <w:lang w:val="it-CH"/>
        </w:rPr>
        <w:t>)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</w:t>
      </w:r>
      <w:r w:rsidRPr="00567594">
        <w:rPr>
          <w:rFonts w:ascii="Arial" w:hAnsi="Arial" w:cs="Arial"/>
          <w:sz w:val="24"/>
          <w:szCs w:val="24"/>
          <w:lang w:val="it-CH"/>
        </w:rPr>
        <w:t>propone delle</w:t>
      </w:r>
      <w:r w:rsidR="00065045" w:rsidRPr="00567594">
        <w:rPr>
          <w:rFonts w:ascii="Arial" w:hAnsi="Arial" w:cs="Arial"/>
          <w:sz w:val="24"/>
          <w:szCs w:val="24"/>
          <w:lang w:val="it-CH"/>
        </w:rPr>
        <w:t xml:space="preserve"> attività di utilità pubblica </w:t>
      </w:r>
      <w:r w:rsidRPr="00567594">
        <w:rPr>
          <w:rFonts w:ascii="Arial" w:hAnsi="Arial" w:cs="Arial"/>
          <w:sz w:val="24"/>
          <w:szCs w:val="24"/>
          <w:lang w:val="it-CH"/>
        </w:rPr>
        <w:t>a sostegno dell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="00065045" w:rsidRPr="00567594">
        <w:rPr>
          <w:rFonts w:ascii="Arial" w:hAnsi="Arial" w:cs="Arial"/>
          <w:sz w:val="24"/>
          <w:szCs w:val="24"/>
          <w:lang w:val="it-CH"/>
        </w:rPr>
        <w:t>inserimento socioprofessionale</w:t>
      </w:r>
      <w:r w:rsidR="00DD794E" w:rsidRPr="00567594">
        <w:rPr>
          <w:rFonts w:ascii="Arial" w:hAnsi="Arial" w:cs="Arial"/>
          <w:sz w:val="24"/>
          <w:szCs w:val="24"/>
          <w:lang w:val="it-CH"/>
        </w:rPr>
        <w:t>.</w:t>
      </w:r>
    </w:p>
    <w:p w14:paraId="3E51C2B5" w14:textId="77777777" w:rsidR="00C11DF2" w:rsidRDefault="009307F7" w:rsidP="005675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567594">
        <w:rPr>
          <w:rFonts w:ascii="Arial" w:hAnsi="Arial" w:cs="Arial"/>
          <w:sz w:val="24"/>
          <w:szCs w:val="24"/>
          <w:lang w:val="it-CH"/>
        </w:rPr>
        <w:t xml:space="preserve">I motivi per i quali il Consiglio di Stato </w:t>
      </w:r>
      <w:r w:rsidR="0012538E" w:rsidRPr="00567594">
        <w:rPr>
          <w:rFonts w:ascii="Arial" w:hAnsi="Arial" w:cs="Arial"/>
          <w:sz w:val="24"/>
          <w:szCs w:val="24"/>
          <w:lang w:val="it-CH"/>
        </w:rPr>
        <w:t>invit</w:t>
      </w:r>
      <w:r w:rsidR="007F6602" w:rsidRPr="00567594">
        <w:rPr>
          <w:rFonts w:ascii="Arial" w:hAnsi="Arial" w:cs="Arial"/>
          <w:sz w:val="24"/>
          <w:szCs w:val="24"/>
          <w:lang w:val="it-CH"/>
        </w:rPr>
        <w:t>a</w:t>
      </w:r>
      <w:r w:rsidR="0012538E" w:rsidRPr="00567594">
        <w:rPr>
          <w:rFonts w:ascii="Arial" w:hAnsi="Arial" w:cs="Arial"/>
          <w:sz w:val="24"/>
          <w:szCs w:val="24"/>
          <w:lang w:val="it-CH"/>
        </w:rPr>
        <w:t xml:space="preserve"> il Gran Consiglio a respingere 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="0012538E" w:rsidRPr="00567594">
        <w:rPr>
          <w:rFonts w:ascii="Arial" w:hAnsi="Arial" w:cs="Arial"/>
          <w:sz w:val="24"/>
          <w:szCs w:val="24"/>
          <w:lang w:val="it-CH"/>
        </w:rPr>
        <w:t xml:space="preserve">iniziativa </w:t>
      </w:r>
      <w:r w:rsidR="007F6602" w:rsidRPr="00567594">
        <w:rPr>
          <w:rFonts w:ascii="Arial" w:hAnsi="Arial" w:cs="Arial"/>
          <w:sz w:val="24"/>
          <w:szCs w:val="24"/>
          <w:lang w:val="it-CH"/>
        </w:rPr>
        <w:t>sono</w:t>
      </w:r>
      <w:r w:rsidR="0012538E" w:rsidRPr="00567594">
        <w:rPr>
          <w:rFonts w:ascii="Arial" w:hAnsi="Arial" w:cs="Arial"/>
          <w:sz w:val="24"/>
          <w:szCs w:val="24"/>
          <w:lang w:val="it-CH"/>
        </w:rPr>
        <w:t xml:space="preserve"> i seguenti: con la creazione di una nuova entità di diritto pubblico sarebbe necessario un </w:t>
      </w:r>
      <w:r w:rsidR="00C11DF2">
        <w:rPr>
          <w:rFonts w:ascii="Arial" w:hAnsi="Arial" w:cs="Arial"/>
          <w:sz w:val="24"/>
          <w:szCs w:val="24"/>
          <w:lang w:val="it-CH"/>
        </w:rPr>
        <w:br/>
      </w:r>
    </w:p>
    <w:p w14:paraId="08B523F4" w14:textId="3C113545" w:rsidR="0002101B" w:rsidRPr="00567594" w:rsidRDefault="0012538E" w:rsidP="00567594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567594">
        <w:rPr>
          <w:rFonts w:ascii="Arial" w:hAnsi="Arial" w:cs="Arial"/>
          <w:sz w:val="24"/>
          <w:szCs w:val="24"/>
          <w:lang w:val="it-CH"/>
        </w:rPr>
        <w:t>aumento delle risorse personali e finanziarie e una gestione più complessa e onerosa dei processi amministrativi e operativi. Le modalità e gli strumenti per 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Pr="00567594">
        <w:rPr>
          <w:rFonts w:ascii="Arial" w:hAnsi="Arial" w:cs="Arial"/>
          <w:sz w:val="24"/>
          <w:szCs w:val="24"/>
          <w:lang w:val="it-CH"/>
        </w:rPr>
        <w:t>assunzione diretta da parte del Cantone delle persone escluse dal mondo del lavoro non sarebbero chiare, e si potrebbe creare 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Pr="00567594">
        <w:rPr>
          <w:rFonts w:ascii="Arial" w:hAnsi="Arial" w:cs="Arial"/>
          <w:sz w:val="24"/>
          <w:szCs w:val="24"/>
          <w:lang w:val="it-CH"/>
        </w:rPr>
        <w:t>illusione che questo ente potrebbe fungere da punto di arrivo e non di partenza per un percorso di reintegrazione nel mondo</w:t>
      </w:r>
      <w:r w:rsidR="00567594">
        <w:rPr>
          <w:rFonts w:ascii="Arial" w:hAnsi="Arial" w:cs="Arial"/>
          <w:sz w:val="24"/>
          <w:szCs w:val="24"/>
          <w:lang w:val="it-CH"/>
        </w:rPr>
        <w:t xml:space="preserve"> del lavoro, una sorta di "</w:t>
      </w:r>
      <w:r w:rsidRPr="00567594">
        <w:rPr>
          <w:rFonts w:ascii="Arial" w:hAnsi="Arial" w:cs="Arial"/>
          <w:sz w:val="24"/>
          <w:szCs w:val="24"/>
          <w:lang w:val="it-CH"/>
        </w:rPr>
        <w:t>mercato parallelo</w:t>
      </w:r>
      <w:r w:rsidR="00567594">
        <w:rPr>
          <w:rFonts w:ascii="Arial" w:hAnsi="Arial" w:cs="Arial"/>
          <w:sz w:val="24"/>
          <w:szCs w:val="24"/>
          <w:lang w:val="it-CH"/>
        </w:rPr>
        <w:t>"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 senza barriere all</w:t>
      </w:r>
      <w:r w:rsidR="00CC62EA" w:rsidRPr="00567594">
        <w:rPr>
          <w:rFonts w:ascii="Arial" w:hAnsi="Arial" w:cs="Arial"/>
          <w:sz w:val="24"/>
          <w:szCs w:val="24"/>
          <w:lang w:val="it-CH"/>
        </w:rPr>
        <w:t>'</w:t>
      </w:r>
      <w:r w:rsidRPr="00567594">
        <w:rPr>
          <w:rFonts w:ascii="Arial" w:hAnsi="Arial" w:cs="Arial"/>
          <w:sz w:val="24"/>
          <w:szCs w:val="24"/>
          <w:lang w:val="it-CH"/>
        </w:rPr>
        <w:t xml:space="preserve">entrata. Inoltre, il Consiglio di Stato teme una </w:t>
      </w:r>
      <w:r w:rsidR="00172A25" w:rsidRPr="00567594">
        <w:rPr>
          <w:rFonts w:ascii="Arial" w:hAnsi="Arial" w:cs="Arial"/>
          <w:sz w:val="24"/>
          <w:szCs w:val="24"/>
          <w:lang w:val="it-CH"/>
        </w:rPr>
        <w:t>deresponsabilizzazione e un disimpegno degli enti coinvolti.</w:t>
      </w:r>
    </w:p>
    <w:p w14:paraId="2FD5D062" w14:textId="5D8F5274" w:rsidR="00B723E1" w:rsidRDefault="00172A25" w:rsidP="0056759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CH"/>
        </w:rPr>
      </w:pPr>
      <w:r w:rsidRPr="00567594">
        <w:rPr>
          <w:rFonts w:ascii="Arial" w:hAnsi="Arial" w:cs="Arial"/>
          <w:sz w:val="24"/>
          <w:szCs w:val="24"/>
          <w:lang w:val="it-CH"/>
        </w:rPr>
        <w:t>In conclusione, il Consiglio di Stato rit</w:t>
      </w:r>
      <w:r w:rsidR="007F6602" w:rsidRPr="00567594">
        <w:rPr>
          <w:rFonts w:ascii="Arial" w:hAnsi="Arial" w:cs="Arial"/>
          <w:sz w:val="24"/>
          <w:szCs w:val="24"/>
          <w:lang w:val="it-CH"/>
        </w:rPr>
        <w:t>iene</w:t>
      </w:r>
      <w:r w:rsidR="00567594" w:rsidRPr="00567594">
        <w:rPr>
          <w:rFonts w:ascii="Arial" w:hAnsi="Arial" w:cs="Arial"/>
          <w:sz w:val="24"/>
          <w:szCs w:val="24"/>
          <w:lang w:val="it-CH"/>
        </w:rPr>
        <w:t xml:space="preserve"> che «</w:t>
      </w:r>
      <w:r w:rsidR="009307F7" w:rsidRPr="00567594">
        <w:rPr>
          <w:rFonts w:ascii="Arial" w:hAnsi="Arial" w:cs="Arial"/>
          <w:i/>
          <w:color w:val="000000"/>
          <w:sz w:val="24"/>
          <w:szCs w:val="24"/>
          <w:lang w:val="it-CH"/>
        </w:rPr>
        <w:t>l</w:t>
      </w:r>
      <w:r w:rsidR="00CC62EA" w:rsidRPr="00567594">
        <w:rPr>
          <w:rFonts w:ascii="Arial" w:hAnsi="Arial" w:cs="Arial"/>
          <w:i/>
          <w:color w:val="000000"/>
          <w:sz w:val="24"/>
          <w:szCs w:val="24"/>
          <w:lang w:val="it-CH"/>
        </w:rPr>
        <w:t>'</w:t>
      </w:r>
      <w:r w:rsidR="009307F7" w:rsidRPr="00567594">
        <w:rPr>
          <w:rFonts w:ascii="Arial" w:hAnsi="Arial" w:cs="Arial"/>
          <w:i/>
          <w:color w:val="000000"/>
          <w:sz w:val="24"/>
          <w:szCs w:val="24"/>
          <w:lang w:val="it-CH"/>
        </w:rPr>
        <w:t>attuale impostazione e organizzazione dell</w:t>
      </w:r>
      <w:r w:rsidR="00CC62EA" w:rsidRPr="00567594">
        <w:rPr>
          <w:rFonts w:ascii="Arial" w:hAnsi="Arial" w:cs="Arial"/>
          <w:i/>
          <w:color w:val="000000"/>
          <w:sz w:val="24"/>
          <w:szCs w:val="24"/>
          <w:lang w:val="it-CH"/>
        </w:rPr>
        <w:t>'</w:t>
      </w:r>
      <w:r w:rsidR="009307F7" w:rsidRPr="00567594">
        <w:rPr>
          <w:rFonts w:ascii="Arial" w:hAnsi="Arial" w:cs="Arial"/>
          <w:i/>
          <w:color w:val="000000"/>
          <w:sz w:val="24"/>
          <w:szCs w:val="24"/>
          <w:lang w:val="it-CH"/>
        </w:rPr>
        <w:t>inserimento</w:t>
      </w:r>
      <w:r w:rsidRPr="00567594">
        <w:rPr>
          <w:rFonts w:ascii="Arial" w:hAnsi="Arial" w:cs="Arial"/>
          <w:i/>
          <w:sz w:val="24"/>
          <w:szCs w:val="24"/>
          <w:lang w:val="it-CH"/>
        </w:rPr>
        <w:t xml:space="preserve"> </w:t>
      </w:r>
      <w:r w:rsidR="009307F7" w:rsidRPr="00567594">
        <w:rPr>
          <w:rFonts w:ascii="Arial" w:hAnsi="Arial" w:cs="Arial"/>
          <w:i/>
          <w:color w:val="000000"/>
          <w:sz w:val="24"/>
          <w:szCs w:val="24"/>
          <w:lang w:val="it-CH"/>
        </w:rPr>
        <w:t>socio-professionale delle persone escluse dal mondo del lavoro sia funzionale e adeguata</w:t>
      </w:r>
      <w:r w:rsidRPr="00567594">
        <w:rPr>
          <w:rFonts w:ascii="Arial" w:hAnsi="Arial" w:cs="Arial"/>
          <w:i/>
          <w:sz w:val="24"/>
          <w:szCs w:val="24"/>
          <w:lang w:val="it-CH"/>
        </w:rPr>
        <w:t xml:space="preserve"> </w:t>
      </w:r>
      <w:r w:rsidR="009307F7" w:rsidRPr="00567594">
        <w:rPr>
          <w:rFonts w:ascii="Arial" w:hAnsi="Arial" w:cs="Arial"/>
          <w:i/>
          <w:color w:val="000000"/>
          <w:sz w:val="24"/>
          <w:szCs w:val="24"/>
          <w:lang w:val="it-CH"/>
        </w:rPr>
        <w:t>rispetto ai bisogni dei beneficiari di prestazioni sociali</w:t>
      </w:r>
      <w:r w:rsidR="00567594" w:rsidRPr="00567594">
        <w:rPr>
          <w:rFonts w:ascii="Arial" w:hAnsi="Arial" w:cs="Arial"/>
          <w:color w:val="000000"/>
          <w:sz w:val="24"/>
          <w:szCs w:val="24"/>
          <w:lang w:val="it-CH"/>
        </w:rPr>
        <w:t>»</w:t>
      </w:r>
      <w:r w:rsidR="009307F7" w:rsidRPr="00567594">
        <w:rPr>
          <w:rFonts w:ascii="Arial" w:hAnsi="Arial" w:cs="Arial"/>
          <w:color w:val="000000"/>
          <w:sz w:val="24"/>
          <w:szCs w:val="24"/>
          <w:lang w:val="it-CH"/>
        </w:rPr>
        <w:t>.</w:t>
      </w:r>
    </w:p>
    <w:p w14:paraId="5E5B218D" w14:textId="02AC6A24" w:rsidR="00567594" w:rsidRPr="00C11DF2" w:rsidRDefault="00567594" w:rsidP="0056759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it-CH"/>
        </w:rPr>
      </w:pPr>
    </w:p>
    <w:p w14:paraId="2B70AA84" w14:textId="4DCD4E85" w:rsidR="00567594" w:rsidRPr="00C11DF2" w:rsidRDefault="00567594" w:rsidP="0056759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it-CH"/>
        </w:rPr>
      </w:pPr>
    </w:p>
    <w:p w14:paraId="584A1DDB" w14:textId="77777777" w:rsidR="00453441" w:rsidRPr="00C11DF2" w:rsidRDefault="00453441" w:rsidP="0056759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it-CH"/>
        </w:rPr>
      </w:pPr>
    </w:p>
    <w:p w14:paraId="57F9AD13" w14:textId="0AA6E9C3" w:rsidR="00D31C37" w:rsidRPr="00567594" w:rsidRDefault="00D31C37" w:rsidP="00567594">
      <w:pPr>
        <w:keepNext/>
        <w:tabs>
          <w:tab w:val="left" w:pos="567"/>
        </w:tabs>
        <w:spacing w:after="120" w:line="240" w:lineRule="auto"/>
        <w:jc w:val="both"/>
        <w:outlineLvl w:val="0"/>
        <w:rPr>
          <w:rFonts w:ascii="Arial" w:eastAsia="Calibri" w:hAnsi="Arial" w:cs="Arial"/>
          <w:b/>
          <w:caps/>
          <w:sz w:val="24"/>
          <w:szCs w:val="24"/>
          <w:lang w:val="it-IT" w:eastAsia="it-IT"/>
        </w:rPr>
      </w:pPr>
      <w:r w:rsidRPr="00567594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 xml:space="preserve">La risoluzione governativa </w:t>
      </w:r>
      <w:r w:rsidR="00567594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 xml:space="preserve">N. </w:t>
      </w:r>
      <w:r w:rsidRPr="00567594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 xml:space="preserve">3134 </w:t>
      </w:r>
    </w:p>
    <w:p w14:paraId="20080237" w14:textId="3D6BF131" w:rsidR="00031D24" w:rsidRPr="00B254D3" w:rsidRDefault="00567594" w:rsidP="00B254D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CH"/>
        </w:rPr>
      </w:pPr>
      <w:r w:rsidRPr="00B254D3">
        <w:rPr>
          <w:rFonts w:ascii="Arial" w:hAnsi="Arial" w:cs="Arial"/>
          <w:color w:val="000000"/>
          <w:sz w:val="24"/>
          <w:szCs w:val="24"/>
          <w:lang w:val="it-CH"/>
        </w:rPr>
        <w:t>Con la nuova L</w:t>
      </w:r>
      <w:r w:rsidR="00B723E1" w:rsidRPr="00B254D3">
        <w:rPr>
          <w:rFonts w:ascii="Arial" w:hAnsi="Arial" w:cs="Arial"/>
          <w:color w:val="000000"/>
          <w:sz w:val="24"/>
          <w:szCs w:val="24"/>
          <w:lang w:val="it-CH"/>
        </w:rPr>
        <w:t>egislatura</w:t>
      </w:r>
      <w:r w:rsidR="00A123A6" w:rsidRPr="00B254D3">
        <w:rPr>
          <w:rFonts w:ascii="Arial" w:hAnsi="Arial" w:cs="Arial"/>
          <w:color w:val="000000"/>
          <w:sz w:val="24"/>
          <w:szCs w:val="24"/>
          <w:lang w:val="it-CH"/>
        </w:rPr>
        <w:t>,</w:t>
      </w:r>
      <w:r w:rsidR="00C84CA0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 iniziata a maggio del 2019, </w:t>
      </w:r>
      <w:r w:rsidR="00B723E1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coerentemente al nuovo assetto delle commissioni </w:t>
      </w:r>
      <w:r w:rsidR="00EB28B8" w:rsidRPr="00B254D3">
        <w:rPr>
          <w:rFonts w:ascii="Arial" w:hAnsi="Arial" w:cs="Arial"/>
          <w:color w:val="000000"/>
          <w:sz w:val="24"/>
          <w:szCs w:val="24"/>
          <w:lang w:val="it-CH"/>
        </w:rPr>
        <w:t>tematiche, l</w:t>
      </w:r>
      <w:r w:rsidR="00CC62EA" w:rsidRPr="00B254D3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="00EB28B8" w:rsidRPr="00B254D3">
        <w:rPr>
          <w:rFonts w:ascii="Arial" w:hAnsi="Arial" w:cs="Arial"/>
          <w:color w:val="000000"/>
          <w:sz w:val="24"/>
          <w:szCs w:val="24"/>
          <w:lang w:val="it-CH"/>
        </w:rPr>
        <w:t>atto parlamentare e il relativo messaggio, tuttora inevas</w:t>
      </w:r>
      <w:r w:rsidR="00C84CA0" w:rsidRPr="00B254D3">
        <w:rPr>
          <w:rFonts w:ascii="Arial" w:hAnsi="Arial" w:cs="Arial"/>
          <w:color w:val="000000"/>
          <w:sz w:val="24"/>
          <w:szCs w:val="24"/>
          <w:lang w:val="it-CH"/>
        </w:rPr>
        <w:t>i</w:t>
      </w:r>
      <w:r w:rsidR="00EB28B8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, sono stati trasferiti dalla </w:t>
      </w:r>
      <w:r w:rsidR="00DD794E" w:rsidRPr="00B254D3">
        <w:rPr>
          <w:rFonts w:ascii="Arial" w:hAnsi="Arial" w:cs="Arial"/>
          <w:color w:val="000000"/>
          <w:sz w:val="24"/>
          <w:szCs w:val="24"/>
          <w:lang w:val="it-CH"/>
        </w:rPr>
        <w:t>C</w:t>
      </w:r>
      <w:r w:rsidR="00EB28B8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ommissione </w:t>
      </w:r>
      <w:r w:rsidR="00122FA8" w:rsidRPr="00B254D3">
        <w:rPr>
          <w:rFonts w:ascii="Arial" w:hAnsi="Arial" w:cs="Arial"/>
          <w:color w:val="000000"/>
          <w:sz w:val="24"/>
          <w:szCs w:val="24"/>
          <w:lang w:val="it-CH"/>
        </w:rPr>
        <w:t>C</w:t>
      </w:r>
      <w:r w:rsidR="00C84CA0" w:rsidRPr="00B254D3">
        <w:rPr>
          <w:rFonts w:ascii="Arial" w:hAnsi="Arial" w:cs="Arial"/>
          <w:color w:val="000000"/>
          <w:sz w:val="24"/>
          <w:szCs w:val="24"/>
          <w:lang w:val="it-CH"/>
        </w:rPr>
        <w:t>ostituzione e diritti politici</w:t>
      </w:r>
      <w:r w:rsidR="00EB28B8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 alla scrivente </w:t>
      </w:r>
      <w:r w:rsidR="00DD794E" w:rsidRPr="00B254D3">
        <w:rPr>
          <w:rFonts w:ascii="Arial" w:hAnsi="Arial" w:cs="Arial"/>
          <w:color w:val="000000"/>
          <w:sz w:val="24"/>
          <w:szCs w:val="24"/>
          <w:lang w:val="it-CH"/>
        </w:rPr>
        <w:t>C</w:t>
      </w:r>
      <w:r w:rsidR="00EB28B8" w:rsidRPr="00B254D3">
        <w:rPr>
          <w:rFonts w:ascii="Arial" w:hAnsi="Arial" w:cs="Arial"/>
          <w:color w:val="000000"/>
          <w:sz w:val="24"/>
          <w:szCs w:val="24"/>
          <w:lang w:val="it-CH"/>
        </w:rPr>
        <w:t>ommissione sanità e sicurezza sociale</w:t>
      </w:r>
      <w:r w:rsidR="00C84CA0" w:rsidRPr="00B254D3">
        <w:rPr>
          <w:rFonts w:ascii="Arial" w:hAnsi="Arial" w:cs="Arial"/>
          <w:color w:val="000000"/>
          <w:sz w:val="24"/>
          <w:szCs w:val="24"/>
          <w:lang w:val="it-CH"/>
        </w:rPr>
        <w:t>. Visto l</w:t>
      </w:r>
      <w:r w:rsidR="00CC62EA" w:rsidRPr="00B254D3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="00C84CA0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ampio lasso di tempo passato dalla presentazione del messaggio, la </w:t>
      </w:r>
      <w:r w:rsidR="00DD794E" w:rsidRPr="00B254D3">
        <w:rPr>
          <w:rFonts w:ascii="Arial" w:hAnsi="Arial" w:cs="Arial"/>
          <w:color w:val="000000"/>
          <w:sz w:val="24"/>
          <w:szCs w:val="24"/>
          <w:lang w:val="it-CH"/>
        </w:rPr>
        <w:t>C</w:t>
      </w:r>
      <w:r w:rsidR="00C84CA0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ommissione sanità e sicurezza sociale </w:t>
      </w:r>
      <w:r w:rsidR="00163671" w:rsidRPr="00B254D3">
        <w:rPr>
          <w:rFonts w:ascii="Arial" w:hAnsi="Arial" w:cs="Arial"/>
          <w:color w:val="000000"/>
          <w:sz w:val="24"/>
          <w:szCs w:val="24"/>
          <w:lang w:val="it-CH"/>
        </w:rPr>
        <w:t>ha</w:t>
      </w:r>
      <w:r w:rsidR="00C84CA0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 chiesto al Consiglio di Stato un aggiornamento sulle misure introdotte dal Cantone nella direzione auspicata dall</w:t>
      </w:r>
      <w:r w:rsidR="00CC62EA" w:rsidRPr="00B254D3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="00C84CA0" w:rsidRPr="00B254D3">
        <w:rPr>
          <w:rFonts w:ascii="Arial" w:hAnsi="Arial" w:cs="Arial"/>
          <w:color w:val="000000"/>
          <w:sz w:val="24"/>
          <w:szCs w:val="24"/>
          <w:lang w:val="it-CH"/>
        </w:rPr>
        <w:t>iniziativa parlamentare</w:t>
      </w:r>
      <w:r w:rsidRPr="00B254D3">
        <w:rPr>
          <w:rFonts w:ascii="Arial" w:hAnsi="Arial" w:cs="Arial"/>
          <w:color w:val="000000"/>
          <w:sz w:val="24"/>
          <w:szCs w:val="24"/>
          <w:lang w:val="it-CH"/>
        </w:rPr>
        <w:t>. La R</w:t>
      </w:r>
      <w:r w:rsidR="00163671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isoluzione governativa </w:t>
      </w:r>
      <w:r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n. </w:t>
      </w:r>
      <w:r w:rsidR="00163671" w:rsidRPr="00B254D3">
        <w:rPr>
          <w:rFonts w:ascii="Arial" w:hAnsi="Arial" w:cs="Arial"/>
          <w:color w:val="000000"/>
          <w:sz w:val="24"/>
          <w:szCs w:val="24"/>
          <w:lang w:val="it-CH"/>
        </w:rPr>
        <w:t>3134, contenente le informazioni richieste, è arrivata il 17 giugno 2020.</w:t>
      </w:r>
      <w:r w:rsidR="00B254D3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</w:p>
    <w:p w14:paraId="1AED3D0F" w14:textId="03F831DB" w:rsidR="00163671" w:rsidRPr="00B254D3" w:rsidRDefault="00B254D3" w:rsidP="00B254D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B254D3">
        <w:rPr>
          <w:rFonts w:ascii="Arial" w:hAnsi="Arial" w:cs="Arial"/>
          <w:color w:val="000000"/>
          <w:sz w:val="24"/>
          <w:szCs w:val="24"/>
          <w:lang w:val="it-CH"/>
        </w:rPr>
        <w:t>Essa</w:t>
      </w:r>
      <w:r w:rsidR="00A123A6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  <w:r w:rsidR="00163671" w:rsidRPr="00B254D3">
        <w:rPr>
          <w:rFonts w:ascii="Arial" w:hAnsi="Arial" w:cs="Arial"/>
          <w:color w:val="000000"/>
          <w:sz w:val="24"/>
          <w:szCs w:val="24"/>
          <w:lang w:val="it-CH"/>
        </w:rPr>
        <w:t>illustra la riorganizzazione in atto dal 1° gennaio 2019 in seno alla Divisione dell</w:t>
      </w:r>
      <w:r w:rsidR="00CC62EA" w:rsidRPr="00B254D3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="00163671" w:rsidRPr="00B254D3">
        <w:rPr>
          <w:rFonts w:ascii="Arial" w:hAnsi="Arial" w:cs="Arial"/>
          <w:color w:val="000000"/>
          <w:sz w:val="24"/>
          <w:szCs w:val="24"/>
          <w:lang w:val="it-CH"/>
        </w:rPr>
        <w:t>azione sociale e dell</w:t>
      </w:r>
      <w:r>
        <w:rPr>
          <w:rFonts w:ascii="Arial" w:hAnsi="Arial" w:cs="Arial"/>
          <w:color w:val="000000"/>
          <w:sz w:val="24"/>
          <w:szCs w:val="24"/>
          <w:lang w:val="it-CH"/>
        </w:rPr>
        <w:t>e famiglie. È stata creata una "Sezione del sostegno s</w:t>
      </w:r>
      <w:r w:rsidR="00163671" w:rsidRPr="00B254D3">
        <w:rPr>
          <w:rFonts w:ascii="Arial" w:hAnsi="Arial" w:cs="Arial"/>
          <w:color w:val="000000"/>
          <w:sz w:val="24"/>
          <w:szCs w:val="24"/>
          <w:lang w:val="it-CH"/>
        </w:rPr>
        <w:t>ociale</w:t>
      </w:r>
      <w:r>
        <w:rPr>
          <w:rFonts w:ascii="Arial" w:hAnsi="Arial" w:cs="Arial"/>
          <w:color w:val="000000"/>
          <w:sz w:val="24"/>
          <w:szCs w:val="24"/>
          <w:lang w:val="it-CH"/>
        </w:rPr>
        <w:t>"</w:t>
      </w:r>
      <w:r w:rsidR="00163671" w:rsidRPr="00B254D3">
        <w:rPr>
          <w:rFonts w:ascii="Arial" w:hAnsi="Arial" w:cs="Arial"/>
          <w:color w:val="000000"/>
          <w:sz w:val="24"/>
          <w:szCs w:val="24"/>
          <w:lang w:val="it-CH"/>
        </w:rPr>
        <w:t xml:space="preserve">, </w:t>
      </w:r>
      <w:r w:rsidR="00163671" w:rsidRPr="00B254D3">
        <w:rPr>
          <w:rFonts w:ascii="Arial" w:hAnsi="Arial" w:cs="Arial"/>
          <w:sz w:val="24"/>
          <w:szCs w:val="24"/>
          <w:lang w:val="it-CH"/>
        </w:rPr>
        <w:t>comprendente sia 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="00163671" w:rsidRPr="00B254D3">
        <w:rPr>
          <w:rFonts w:ascii="Arial" w:hAnsi="Arial" w:cs="Arial"/>
          <w:sz w:val="24"/>
          <w:szCs w:val="24"/>
          <w:lang w:val="it-CH"/>
        </w:rPr>
        <w:t>USSI</w:t>
      </w:r>
      <w:r w:rsidR="0002101B" w:rsidRPr="00B254D3">
        <w:rPr>
          <w:rFonts w:ascii="Arial" w:hAnsi="Arial" w:cs="Arial"/>
          <w:sz w:val="24"/>
          <w:szCs w:val="24"/>
          <w:lang w:val="it-CH"/>
        </w:rPr>
        <w:t>,</w:t>
      </w:r>
      <w:r w:rsidR="00163671" w:rsidRPr="00B254D3">
        <w:rPr>
          <w:rFonts w:ascii="Arial" w:hAnsi="Arial" w:cs="Arial"/>
          <w:sz w:val="24"/>
          <w:szCs w:val="24"/>
          <w:lang w:val="it-CH"/>
        </w:rPr>
        <w:t xml:space="preserve"> sia il neo-costituito Ufficio dei rifugiati e richiedenti 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="00163671" w:rsidRPr="00B254D3">
        <w:rPr>
          <w:rFonts w:ascii="Arial" w:hAnsi="Arial" w:cs="Arial"/>
          <w:sz w:val="24"/>
          <w:szCs w:val="24"/>
          <w:lang w:val="it-CH"/>
        </w:rPr>
        <w:t>asilo. All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="00163671" w:rsidRPr="00B254D3">
        <w:rPr>
          <w:rFonts w:ascii="Arial" w:hAnsi="Arial" w:cs="Arial"/>
          <w:sz w:val="24"/>
          <w:szCs w:val="24"/>
          <w:lang w:val="it-CH"/>
        </w:rPr>
        <w:t>interno dell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="00163671" w:rsidRPr="00B254D3">
        <w:rPr>
          <w:rFonts w:ascii="Arial" w:hAnsi="Arial" w:cs="Arial"/>
          <w:sz w:val="24"/>
          <w:szCs w:val="24"/>
          <w:lang w:val="it-CH"/>
        </w:rPr>
        <w:t xml:space="preserve">USSI è stato inoltre istituito un </w:t>
      </w:r>
      <w:r w:rsidR="00BD21AB" w:rsidRPr="00B254D3">
        <w:rPr>
          <w:rFonts w:ascii="Arial" w:hAnsi="Arial" w:cs="Arial"/>
          <w:sz w:val="24"/>
          <w:szCs w:val="24"/>
          <w:lang w:val="it-CH"/>
        </w:rPr>
        <w:t>s</w:t>
      </w:r>
      <w:r w:rsidR="00163671" w:rsidRPr="00B254D3">
        <w:rPr>
          <w:rFonts w:ascii="Arial" w:hAnsi="Arial" w:cs="Arial"/>
          <w:sz w:val="24"/>
          <w:szCs w:val="24"/>
          <w:lang w:val="it-CH"/>
        </w:rPr>
        <w:t>ervizio preposto a offrire ai beneficiari di prestazioni assistenziali dei percorsi mirati all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="00163671" w:rsidRPr="00B254D3">
        <w:rPr>
          <w:rFonts w:ascii="Arial" w:hAnsi="Arial" w:cs="Arial"/>
          <w:sz w:val="24"/>
          <w:szCs w:val="24"/>
          <w:lang w:val="it-CH"/>
        </w:rPr>
        <w:t xml:space="preserve">inserimento in società. </w:t>
      </w:r>
      <w:r w:rsidR="00A123A6" w:rsidRPr="00B254D3">
        <w:rPr>
          <w:rFonts w:ascii="Arial" w:hAnsi="Arial" w:cs="Arial"/>
          <w:sz w:val="24"/>
          <w:szCs w:val="24"/>
          <w:lang w:val="it-CH"/>
        </w:rPr>
        <w:t xml:space="preserve">Lo scopo della riorganizzazione </w:t>
      </w:r>
      <w:r w:rsidR="007F6602" w:rsidRPr="00B254D3">
        <w:rPr>
          <w:rFonts w:ascii="Arial" w:hAnsi="Arial" w:cs="Arial"/>
          <w:sz w:val="24"/>
          <w:szCs w:val="24"/>
          <w:lang w:val="it-CH"/>
        </w:rPr>
        <w:t>è</w:t>
      </w:r>
      <w:r w:rsidR="00A123A6" w:rsidRPr="00B254D3">
        <w:rPr>
          <w:rFonts w:ascii="Arial" w:hAnsi="Arial" w:cs="Arial"/>
          <w:sz w:val="24"/>
          <w:szCs w:val="24"/>
          <w:lang w:val="it-CH"/>
        </w:rPr>
        <w:t xml:space="preserve"> una più chiara suddivisione dei compiti e dei processi di lavoro e un miglioramento dell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="00A123A6" w:rsidRPr="00B254D3">
        <w:rPr>
          <w:rFonts w:ascii="Arial" w:hAnsi="Arial" w:cs="Arial"/>
          <w:sz w:val="24"/>
          <w:szCs w:val="24"/>
          <w:lang w:val="it-CH"/>
        </w:rPr>
        <w:t>efficacia e</w:t>
      </w:r>
      <w:r>
        <w:rPr>
          <w:rFonts w:ascii="Arial" w:hAnsi="Arial" w:cs="Arial"/>
          <w:sz w:val="24"/>
          <w:szCs w:val="24"/>
          <w:lang w:val="it-CH"/>
        </w:rPr>
        <w:t>d</w:t>
      </w:r>
      <w:r w:rsidR="00A123A6" w:rsidRPr="00B254D3">
        <w:rPr>
          <w:rFonts w:ascii="Arial" w:hAnsi="Arial" w:cs="Arial"/>
          <w:sz w:val="24"/>
          <w:szCs w:val="24"/>
          <w:lang w:val="it-CH"/>
        </w:rPr>
        <w:t xml:space="preserve"> efficienza dell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="00A123A6" w:rsidRPr="00B254D3">
        <w:rPr>
          <w:rFonts w:ascii="Arial" w:hAnsi="Arial" w:cs="Arial"/>
          <w:sz w:val="24"/>
          <w:szCs w:val="24"/>
          <w:lang w:val="it-CH"/>
        </w:rPr>
        <w:t>erogazione delle prestazioni, ma anche dell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="00A123A6" w:rsidRPr="00B254D3">
        <w:rPr>
          <w:rFonts w:ascii="Arial" w:hAnsi="Arial" w:cs="Arial"/>
          <w:sz w:val="24"/>
          <w:szCs w:val="24"/>
          <w:lang w:val="it-CH"/>
        </w:rPr>
        <w:t>inserimento socio-professionale.</w:t>
      </w:r>
    </w:p>
    <w:p w14:paraId="760E96CD" w14:textId="55064521" w:rsidR="00434297" w:rsidRPr="00B254D3" w:rsidRDefault="00434297" w:rsidP="00B254D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B254D3">
        <w:rPr>
          <w:rFonts w:ascii="Arial" w:hAnsi="Arial" w:cs="Arial"/>
          <w:sz w:val="24"/>
          <w:szCs w:val="24"/>
          <w:lang w:val="it-CH"/>
        </w:rPr>
        <w:t>Inoltre, con 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Pr="00B254D3">
        <w:rPr>
          <w:rFonts w:ascii="Arial" w:hAnsi="Arial" w:cs="Arial"/>
          <w:sz w:val="24"/>
          <w:szCs w:val="24"/>
          <w:lang w:val="it-CH"/>
        </w:rPr>
        <w:t>adozione del Parlamento cantonale del credito di 3 milioni di franchi a favore di misure di sostegno dell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Pr="00B254D3">
        <w:rPr>
          <w:rFonts w:ascii="Arial" w:hAnsi="Arial" w:cs="Arial"/>
          <w:sz w:val="24"/>
          <w:szCs w:val="24"/>
          <w:lang w:val="it-CH"/>
        </w:rPr>
        <w:t xml:space="preserve">occupazione del 20 giugno 2018, è stata dato avvio a una nuova forma di accompagnamento per i giovani adulti che beneficiano di prestazioni di sostegno sociale, prendendo spunto dal modello </w:t>
      </w:r>
      <w:proofErr w:type="spellStart"/>
      <w:r w:rsidRPr="00B254D3">
        <w:rPr>
          <w:rFonts w:ascii="Arial" w:hAnsi="Arial" w:cs="Arial"/>
          <w:sz w:val="24"/>
          <w:szCs w:val="24"/>
          <w:lang w:val="it-CH"/>
        </w:rPr>
        <w:t>Forjad</w:t>
      </w:r>
      <w:proofErr w:type="spellEnd"/>
      <w:r w:rsidRPr="00B254D3">
        <w:rPr>
          <w:rFonts w:ascii="Arial" w:hAnsi="Arial" w:cs="Arial"/>
          <w:sz w:val="24"/>
          <w:szCs w:val="24"/>
          <w:lang w:val="it-CH"/>
        </w:rPr>
        <w:t xml:space="preserve"> del Canton</w:t>
      </w:r>
      <w:r w:rsidR="00B254D3" w:rsidRPr="00B254D3">
        <w:rPr>
          <w:rFonts w:ascii="Arial" w:hAnsi="Arial" w:cs="Arial"/>
          <w:sz w:val="24"/>
          <w:szCs w:val="24"/>
          <w:lang w:val="it-CH"/>
        </w:rPr>
        <w:t>e</w:t>
      </w:r>
      <w:r w:rsidRPr="00B254D3">
        <w:rPr>
          <w:rFonts w:ascii="Arial" w:hAnsi="Arial" w:cs="Arial"/>
          <w:sz w:val="24"/>
          <w:szCs w:val="24"/>
          <w:lang w:val="it-CH"/>
        </w:rPr>
        <w:t xml:space="preserve"> Vaud.</w:t>
      </w:r>
    </w:p>
    <w:p w14:paraId="52B93DB3" w14:textId="027B54D1" w:rsidR="0045348A" w:rsidRDefault="00B014A7" w:rsidP="00B2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>Nel corso dell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Pr="00D817B5">
        <w:rPr>
          <w:rFonts w:ascii="Arial" w:hAnsi="Arial" w:cs="Arial"/>
          <w:sz w:val="24"/>
          <w:szCs w:val="24"/>
          <w:lang w:val="it-CH"/>
        </w:rPr>
        <w:t>anno 2019</w:t>
      </w:r>
      <w:r w:rsidR="0045348A" w:rsidRPr="00D817B5">
        <w:rPr>
          <w:rFonts w:ascii="Arial" w:hAnsi="Arial" w:cs="Arial"/>
          <w:sz w:val="24"/>
          <w:szCs w:val="24"/>
          <w:lang w:val="it-CH"/>
        </w:rPr>
        <w:t xml:space="preserve"> è stata introdotta la </w:t>
      </w:r>
      <w:r w:rsidR="00987A9C" w:rsidRPr="00D817B5">
        <w:rPr>
          <w:rFonts w:ascii="Arial" w:hAnsi="Arial" w:cs="Arial"/>
          <w:sz w:val="24"/>
          <w:szCs w:val="24"/>
          <w:lang w:val="it-CH"/>
        </w:rPr>
        <w:t xml:space="preserve">Strategia </w:t>
      </w:r>
      <w:r w:rsidR="00B254D3" w:rsidRPr="00D817B5">
        <w:rPr>
          <w:rFonts w:ascii="Arial" w:hAnsi="Arial" w:cs="Arial"/>
          <w:sz w:val="24"/>
          <w:szCs w:val="24"/>
          <w:lang w:val="it-CH"/>
        </w:rPr>
        <w:t>i</w:t>
      </w:r>
      <w:r w:rsidR="00DD794E" w:rsidRPr="00D817B5">
        <w:rPr>
          <w:rFonts w:ascii="Arial" w:hAnsi="Arial" w:cs="Arial"/>
          <w:sz w:val="24"/>
          <w:szCs w:val="24"/>
          <w:lang w:val="it-CH"/>
        </w:rPr>
        <w:t xml:space="preserve">nterdipartimentale </w:t>
      </w:r>
      <w:r w:rsidR="00B254D3" w:rsidRPr="00D817B5">
        <w:rPr>
          <w:rFonts w:ascii="Arial" w:hAnsi="Arial" w:cs="Arial"/>
          <w:sz w:val="24"/>
          <w:szCs w:val="24"/>
          <w:lang w:val="it-CH"/>
        </w:rPr>
        <w:t>della Sezione del sostegno s</w:t>
      </w:r>
      <w:r w:rsidR="0062533E" w:rsidRPr="00D817B5">
        <w:rPr>
          <w:rFonts w:ascii="Arial" w:hAnsi="Arial" w:cs="Arial"/>
          <w:sz w:val="24"/>
          <w:szCs w:val="24"/>
          <w:lang w:val="it-CH"/>
        </w:rPr>
        <w:t>ociale (</w:t>
      </w:r>
      <w:proofErr w:type="spellStart"/>
      <w:r w:rsidR="00987A9C" w:rsidRPr="00D817B5">
        <w:rPr>
          <w:rFonts w:ascii="Arial" w:hAnsi="Arial" w:cs="Arial"/>
          <w:sz w:val="24"/>
          <w:szCs w:val="24"/>
          <w:lang w:val="it-CH"/>
        </w:rPr>
        <w:t>SdSS</w:t>
      </w:r>
      <w:proofErr w:type="spellEnd"/>
      <w:r w:rsidR="0062533E" w:rsidRPr="00D817B5">
        <w:rPr>
          <w:rFonts w:ascii="Arial" w:hAnsi="Arial" w:cs="Arial"/>
          <w:sz w:val="24"/>
          <w:szCs w:val="24"/>
          <w:lang w:val="it-CH"/>
        </w:rPr>
        <w:t>)</w:t>
      </w:r>
      <w:r w:rsidR="00987A9C" w:rsidRPr="00D817B5">
        <w:rPr>
          <w:rFonts w:ascii="Arial" w:hAnsi="Arial" w:cs="Arial"/>
          <w:sz w:val="24"/>
          <w:szCs w:val="24"/>
          <w:lang w:val="it-CH"/>
        </w:rPr>
        <w:t xml:space="preserve"> </w:t>
      </w:r>
      <w:r w:rsidR="0045348A" w:rsidRPr="00D817B5">
        <w:rPr>
          <w:rFonts w:ascii="Arial" w:hAnsi="Arial" w:cs="Arial"/>
          <w:sz w:val="24"/>
          <w:szCs w:val="24"/>
          <w:lang w:val="it-CH"/>
        </w:rPr>
        <w:t xml:space="preserve">che offre </w:t>
      </w:r>
      <w:r w:rsidR="00987A9C" w:rsidRPr="00D817B5">
        <w:rPr>
          <w:rFonts w:ascii="Arial" w:hAnsi="Arial" w:cs="Arial"/>
          <w:sz w:val="24"/>
          <w:szCs w:val="24"/>
          <w:lang w:val="it-CH"/>
        </w:rPr>
        <w:t xml:space="preserve">tre percorsi </w:t>
      </w:r>
      <w:r w:rsidR="0045348A" w:rsidRPr="00D817B5">
        <w:rPr>
          <w:rFonts w:ascii="Arial" w:hAnsi="Arial" w:cs="Arial"/>
          <w:sz w:val="24"/>
          <w:szCs w:val="24"/>
          <w:lang w:val="it-CH"/>
        </w:rPr>
        <w:t xml:space="preserve">di inserimento lavorativo e sociale, </w:t>
      </w:r>
      <w:r w:rsidR="00987A9C" w:rsidRPr="00D817B5">
        <w:rPr>
          <w:rFonts w:ascii="Arial" w:hAnsi="Arial" w:cs="Arial"/>
          <w:sz w:val="24"/>
          <w:szCs w:val="24"/>
          <w:lang w:val="it-CH"/>
        </w:rPr>
        <w:t>differenziati a dipendenza della tipologia d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="00987A9C" w:rsidRPr="00D817B5">
        <w:rPr>
          <w:rFonts w:ascii="Arial" w:hAnsi="Arial" w:cs="Arial"/>
          <w:sz w:val="24"/>
          <w:szCs w:val="24"/>
          <w:lang w:val="it-CH"/>
        </w:rPr>
        <w:t>utenza</w:t>
      </w:r>
      <w:r w:rsidR="0045348A" w:rsidRPr="00D817B5">
        <w:rPr>
          <w:rFonts w:ascii="Arial" w:hAnsi="Arial" w:cs="Arial"/>
          <w:sz w:val="24"/>
          <w:szCs w:val="24"/>
          <w:lang w:val="it-CH"/>
        </w:rPr>
        <w:t>: il percorso sociale, di formazione e professionale. Allo stesso tempo</w:t>
      </w:r>
      <w:r w:rsidR="00B254D3" w:rsidRPr="00D817B5">
        <w:rPr>
          <w:rFonts w:ascii="Arial" w:hAnsi="Arial" w:cs="Arial"/>
          <w:sz w:val="24"/>
          <w:szCs w:val="24"/>
          <w:lang w:val="it-CH"/>
        </w:rPr>
        <w:t>,</w:t>
      </w:r>
      <w:r w:rsidR="0045348A" w:rsidRPr="00D817B5">
        <w:rPr>
          <w:rFonts w:ascii="Arial" w:hAnsi="Arial" w:cs="Arial"/>
          <w:sz w:val="24"/>
          <w:szCs w:val="24"/>
          <w:lang w:val="it-CH"/>
        </w:rPr>
        <w:t xml:space="preserve"> sono state incrementate le misure messe a disposizione dei disoccupati di lunga durata. </w:t>
      </w:r>
      <w:r w:rsidR="00BE5E1D" w:rsidRPr="00D817B5">
        <w:rPr>
          <w:rFonts w:ascii="Arial" w:hAnsi="Arial" w:cs="Arial"/>
          <w:sz w:val="24"/>
          <w:szCs w:val="24"/>
          <w:lang w:val="it-CH"/>
        </w:rPr>
        <w:t>Fino all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="00BE5E1D" w:rsidRPr="00D817B5">
        <w:rPr>
          <w:rFonts w:ascii="Arial" w:hAnsi="Arial" w:cs="Arial"/>
          <w:sz w:val="24"/>
          <w:szCs w:val="24"/>
          <w:lang w:val="it-CH"/>
        </w:rPr>
        <w:t xml:space="preserve">introduzione della Strategia </w:t>
      </w:r>
      <w:proofErr w:type="spellStart"/>
      <w:r w:rsidR="00BE5E1D" w:rsidRPr="00D817B5">
        <w:rPr>
          <w:rFonts w:ascii="Arial" w:hAnsi="Arial" w:cs="Arial"/>
          <w:sz w:val="24"/>
          <w:szCs w:val="24"/>
          <w:lang w:val="it-CH"/>
        </w:rPr>
        <w:t>SdSS</w:t>
      </w:r>
      <w:proofErr w:type="spellEnd"/>
      <w:r w:rsidR="00F10624" w:rsidRPr="00D817B5">
        <w:rPr>
          <w:rFonts w:ascii="Arial" w:hAnsi="Arial" w:cs="Arial"/>
          <w:sz w:val="24"/>
          <w:szCs w:val="24"/>
          <w:lang w:val="it-CH"/>
        </w:rPr>
        <w:t>,</w:t>
      </w:r>
      <w:r w:rsidR="00BE5E1D" w:rsidRPr="00D817B5">
        <w:rPr>
          <w:rFonts w:ascii="Arial" w:hAnsi="Arial" w:cs="Arial"/>
          <w:sz w:val="24"/>
          <w:szCs w:val="24"/>
          <w:lang w:val="it-CH"/>
        </w:rPr>
        <w:t xml:space="preserve"> 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="00BE5E1D" w:rsidRPr="00D817B5">
        <w:rPr>
          <w:rFonts w:ascii="Arial" w:hAnsi="Arial" w:cs="Arial"/>
          <w:sz w:val="24"/>
          <w:szCs w:val="24"/>
          <w:lang w:val="it-CH"/>
        </w:rPr>
        <w:t>inserimento sociale era svolto in collaborazione con meno di una decina di partner contrattualizzati</w:t>
      </w:r>
      <w:r w:rsidR="00F10624" w:rsidRPr="00D817B5">
        <w:rPr>
          <w:rFonts w:ascii="Arial" w:hAnsi="Arial" w:cs="Arial"/>
          <w:sz w:val="24"/>
          <w:szCs w:val="24"/>
          <w:lang w:val="it-CH"/>
        </w:rPr>
        <w:t>. A</w:t>
      </w:r>
      <w:r w:rsidR="0045348A" w:rsidRPr="00D817B5">
        <w:rPr>
          <w:rFonts w:ascii="Arial" w:hAnsi="Arial" w:cs="Arial"/>
          <w:sz w:val="24"/>
          <w:szCs w:val="24"/>
          <w:lang w:val="it-CH"/>
        </w:rPr>
        <w:t xml:space="preserve"> fine 2019 erano oltre 15 i partner contrattualizzati per un totale di 395 misure disponibili con un accompagnamento professionale.</w:t>
      </w:r>
    </w:p>
    <w:p w14:paraId="50717731" w14:textId="11A4B9A4" w:rsidR="00453441" w:rsidRPr="00C11DF2" w:rsidRDefault="00453441" w:rsidP="00B2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CH"/>
        </w:rPr>
      </w:pPr>
    </w:p>
    <w:p w14:paraId="77727A8D" w14:textId="686AFADB" w:rsidR="00453441" w:rsidRPr="00C11DF2" w:rsidRDefault="00453441" w:rsidP="00B2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CH"/>
        </w:rPr>
      </w:pPr>
    </w:p>
    <w:p w14:paraId="6B2683B0" w14:textId="77777777" w:rsidR="00453441" w:rsidRPr="00C11DF2" w:rsidRDefault="00453441" w:rsidP="00B2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CH"/>
        </w:rPr>
      </w:pPr>
    </w:p>
    <w:p w14:paraId="036A5F33" w14:textId="277639A1" w:rsidR="00DF63C1" w:rsidRPr="00D817B5" w:rsidRDefault="00D31C37" w:rsidP="00B254D3">
      <w:pPr>
        <w:keepNext/>
        <w:tabs>
          <w:tab w:val="left" w:pos="567"/>
        </w:tabs>
        <w:spacing w:after="120" w:line="240" w:lineRule="auto"/>
        <w:jc w:val="both"/>
        <w:outlineLvl w:val="0"/>
        <w:rPr>
          <w:rFonts w:ascii="Arial" w:eastAsia="Calibri" w:hAnsi="Arial" w:cs="Arial"/>
          <w:b/>
          <w:caps/>
          <w:sz w:val="24"/>
          <w:szCs w:val="24"/>
          <w:lang w:val="it-IT" w:eastAsia="it-IT"/>
        </w:rPr>
      </w:pPr>
      <w:r w:rsidRPr="00D817B5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 xml:space="preserve">La risoluzione governativa </w:t>
      </w:r>
      <w:r w:rsidR="00B254D3" w:rsidRPr="00D817B5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 xml:space="preserve">N. </w:t>
      </w:r>
      <w:r w:rsidR="00622115" w:rsidRPr="00D817B5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3512</w:t>
      </w:r>
    </w:p>
    <w:p w14:paraId="3DFD41D0" w14:textId="1983C486" w:rsidR="00622115" w:rsidRPr="00D817B5" w:rsidRDefault="00622115" w:rsidP="00B254D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>Durante le discussioni commissionali su una prima bozza di rapporto che chiedeva un raddoppio dei posti di pubblica utilità messi a disposizione dei disoccupati di lunga durata, è sorta la domanda sui costi di un tale aumento. Vista la complessità dell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Pr="00D817B5">
        <w:rPr>
          <w:rFonts w:ascii="Arial" w:hAnsi="Arial" w:cs="Arial"/>
          <w:sz w:val="24"/>
          <w:szCs w:val="24"/>
          <w:lang w:val="it-CH"/>
        </w:rPr>
        <w:t>organizzazione</w:t>
      </w:r>
      <w:r w:rsidR="00500385" w:rsidRPr="00D817B5">
        <w:rPr>
          <w:rFonts w:ascii="Arial" w:hAnsi="Arial" w:cs="Arial"/>
          <w:sz w:val="24"/>
          <w:szCs w:val="24"/>
          <w:lang w:val="it-CH"/>
        </w:rPr>
        <w:t xml:space="preserve"> del servizio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e le molteplici variabili che possono incidere sui costi, </w:t>
      </w:r>
      <w:r w:rsidR="00500385" w:rsidRPr="00D817B5">
        <w:rPr>
          <w:rFonts w:ascii="Arial" w:hAnsi="Arial" w:cs="Arial"/>
          <w:sz w:val="24"/>
          <w:szCs w:val="24"/>
          <w:lang w:val="it-CH"/>
        </w:rPr>
        <w:t xml:space="preserve">il 17 dicembre 2020 con una lettera </w:t>
      </w:r>
      <w:r w:rsidRPr="00D817B5">
        <w:rPr>
          <w:rFonts w:ascii="Arial" w:hAnsi="Arial" w:cs="Arial"/>
          <w:sz w:val="24"/>
          <w:szCs w:val="24"/>
          <w:lang w:val="it-CH"/>
        </w:rPr>
        <w:t>sono state inoltrate delle domande</w:t>
      </w:r>
      <w:r w:rsidR="00500385" w:rsidRPr="00D817B5">
        <w:rPr>
          <w:rFonts w:ascii="Arial" w:hAnsi="Arial" w:cs="Arial"/>
          <w:sz w:val="24"/>
          <w:szCs w:val="24"/>
          <w:lang w:val="it-CH"/>
        </w:rPr>
        <w:t xml:space="preserve"> in merito al Consiglio di Stato.</w:t>
      </w:r>
    </w:p>
    <w:p w14:paraId="5DC30F36" w14:textId="621A0933" w:rsidR="00500385" w:rsidRPr="00D817B5" w:rsidRDefault="00500385" w:rsidP="00B254D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 xml:space="preserve">Con la </w:t>
      </w:r>
      <w:r w:rsidR="00B254D3" w:rsidRPr="00D817B5">
        <w:rPr>
          <w:rFonts w:ascii="Arial" w:hAnsi="Arial" w:cs="Arial"/>
          <w:sz w:val="24"/>
          <w:szCs w:val="24"/>
          <w:lang w:val="it-CH"/>
        </w:rPr>
        <w:t>R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isoluzione governativa </w:t>
      </w:r>
      <w:r w:rsidR="00B254D3" w:rsidRPr="00D817B5">
        <w:rPr>
          <w:rFonts w:ascii="Arial" w:hAnsi="Arial" w:cs="Arial"/>
          <w:sz w:val="24"/>
          <w:szCs w:val="24"/>
          <w:lang w:val="it-CH"/>
        </w:rPr>
        <w:t xml:space="preserve">n. </w:t>
      </w:r>
      <w:r w:rsidRPr="00D817B5">
        <w:rPr>
          <w:rFonts w:ascii="Arial" w:hAnsi="Arial" w:cs="Arial"/>
          <w:sz w:val="24"/>
          <w:szCs w:val="24"/>
          <w:lang w:val="it-CH"/>
        </w:rPr>
        <w:t>3512</w:t>
      </w:r>
      <w:r w:rsidR="00CC3EB3" w:rsidRPr="00D817B5">
        <w:rPr>
          <w:rFonts w:ascii="Arial" w:hAnsi="Arial" w:cs="Arial"/>
          <w:sz w:val="24"/>
          <w:szCs w:val="24"/>
          <w:lang w:val="it-CH"/>
        </w:rPr>
        <w:t xml:space="preserve"> del 7 luglio 2021</w:t>
      </w:r>
      <w:r w:rsidR="007266F2" w:rsidRPr="00D817B5">
        <w:rPr>
          <w:rFonts w:ascii="Arial" w:hAnsi="Arial" w:cs="Arial"/>
          <w:sz w:val="24"/>
          <w:szCs w:val="24"/>
          <w:lang w:val="it-CH"/>
        </w:rPr>
        <w:t>,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il Consiglio di Stato non solo risponde alle domande</w:t>
      </w:r>
      <w:r w:rsidR="0092102B" w:rsidRPr="00D817B5">
        <w:rPr>
          <w:rFonts w:ascii="Arial" w:hAnsi="Arial" w:cs="Arial"/>
          <w:sz w:val="24"/>
          <w:szCs w:val="24"/>
          <w:lang w:val="it-CH"/>
        </w:rPr>
        <w:t xml:space="preserve"> poste dalla Commissione</w:t>
      </w:r>
      <w:r w:rsidRPr="00D817B5">
        <w:rPr>
          <w:rFonts w:ascii="Arial" w:hAnsi="Arial" w:cs="Arial"/>
          <w:sz w:val="24"/>
          <w:szCs w:val="24"/>
          <w:lang w:val="it-CH"/>
        </w:rPr>
        <w:t>, ma fa nuovamente un quadro della situazione, fornendo ulterior</w:t>
      </w:r>
      <w:r w:rsidR="00B254D3" w:rsidRPr="00D817B5">
        <w:rPr>
          <w:rFonts w:ascii="Arial" w:hAnsi="Arial" w:cs="Arial"/>
          <w:sz w:val="24"/>
          <w:szCs w:val="24"/>
          <w:lang w:val="it-CH"/>
        </w:rPr>
        <w:t>i informazioni sulla Strategia i</w:t>
      </w:r>
      <w:r w:rsidRPr="00D817B5">
        <w:rPr>
          <w:rFonts w:ascii="Arial" w:hAnsi="Arial" w:cs="Arial"/>
          <w:sz w:val="24"/>
          <w:szCs w:val="24"/>
          <w:lang w:val="it-CH"/>
        </w:rPr>
        <w:t>nterdipartimentale in atto dal 2019.</w:t>
      </w:r>
    </w:p>
    <w:p w14:paraId="6EB6BEDF" w14:textId="6B0C0289" w:rsidR="00BF1415" w:rsidRPr="00D817B5" w:rsidRDefault="00BF1415" w:rsidP="00B254D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>I</w:t>
      </w:r>
      <w:r w:rsidR="007F3CBC" w:rsidRPr="00D817B5">
        <w:rPr>
          <w:rFonts w:ascii="Arial" w:hAnsi="Arial" w:cs="Arial"/>
          <w:sz w:val="24"/>
          <w:szCs w:val="24"/>
          <w:lang w:val="it-CH"/>
        </w:rPr>
        <w:t>l Consiglio di Stato i</w:t>
      </w:r>
      <w:r w:rsidRPr="00D817B5">
        <w:rPr>
          <w:rFonts w:ascii="Arial" w:hAnsi="Arial" w:cs="Arial"/>
          <w:sz w:val="24"/>
          <w:szCs w:val="24"/>
          <w:lang w:val="it-CH"/>
        </w:rPr>
        <w:t>nforma</w:t>
      </w:r>
      <w:r w:rsidR="007F3CBC" w:rsidRPr="00D817B5">
        <w:rPr>
          <w:rFonts w:ascii="Arial" w:hAnsi="Arial" w:cs="Arial"/>
          <w:sz w:val="24"/>
          <w:szCs w:val="24"/>
          <w:lang w:val="it-CH"/>
        </w:rPr>
        <w:t>,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inoltre</w:t>
      </w:r>
      <w:r w:rsidR="007F3CBC" w:rsidRPr="00D817B5">
        <w:rPr>
          <w:rFonts w:ascii="Arial" w:hAnsi="Arial" w:cs="Arial"/>
          <w:sz w:val="24"/>
          <w:szCs w:val="24"/>
          <w:lang w:val="it-CH"/>
        </w:rPr>
        <w:t>,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della fase sperimentale (che dovrebbe durare fino al 2025) del progetto giovani, dove le prime esperienze con le misure implementate per i giovani da 18 a 25 anni sono in una fase di valutazione e di aggiustamento. Per le persone con più di 45 anni, si è conclusa la fase di analisi dei bisogni in questa fascia di età. Le prime misure sperimentali saranno proposte a partire dal 2021.</w:t>
      </w:r>
    </w:p>
    <w:p w14:paraId="3E464517" w14:textId="0F80EAE7" w:rsidR="00BF1415" w:rsidRPr="00D817B5" w:rsidRDefault="00392482" w:rsidP="00B254D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>Per poter garantire una gestione strutturata, organizzata e trasparente dei diversi percorsi di inserimento e delle risorse finanziarie e di personale messe in campo, il dipartimento si doterà di strumenti di monitoraggio a tre livelli</w:t>
      </w:r>
      <w:r w:rsidR="00D84074" w:rsidRPr="00D817B5">
        <w:rPr>
          <w:rFonts w:ascii="Arial" w:hAnsi="Arial" w:cs="Arial"/>
          <w:sz w:val="24"/>
          <w:szCs w:val="24"/>
          <w:lang w:val="it-CH"/>
        </w:rPr>
        <w:t>: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</w:t>
      </w:r>
    </w:p>
    <w:p w14:paraId="443BF9AB" w14:textId="6F14757A" w:rsidR="007266F2" w:rsidRPr="00D817B5" w:rsidRDefault="007266F2" w:rsidP="00B254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4"/>
          <w:szCs w:val="24"/>
          <w:lang w:val="it-CH"/>
        </w:rPr>
      </w:pPr>
      <w:r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quello dei progetti individuali, costruendo e strutturando una reportistica uniforme e condivisa con gli organizzatori per ogni partecipante e una banca dati che li registri sistematicamente; </w:t>
      </w:r>
    </w:p>
    <w:p w14:paraId="4BE5E61E" w14:textId="6AFD18DF" w:rsidR="007266F2" w:rsidRPr="00D817B5" w:rsidRDefault="007266F2" w:rsidP="00B254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40" w:after="4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4"/>
          <w:szCs w:val="24"/>
          <w:lang w:val="it-CH"/>
        </w:rPr>
      </w:pPr>
      <w:r w:rsidRPr="00D817B5">
        <w:rPr>
          <w:rFonts w:ascii="Arial" w:hAnsi="Arial" w:cs="Arial"/>
          <w:color w:val="000000"/>
          <w:sz w:val="24"/>
          <w:szCs w:val="24"/>
          <w:lang w:val="it-CH"/>
        </w:rPr>
        <w:t>quello degli organizzatori, predisponendo e pianificando più incontri annuali di monitoraggio dell</w:t>
      </w:r>
      <w:r w:rsidR="00CC62EA" w:rsidRPr="00D817B5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attività (con sopralluoghi in loco e incontri di bilancio semestrale) e una reportistica adeguata; </w:t>
      </w:r>
    </w:p>
    <w:p w14:paraId="4DB9F44D" w14:textId="66255538" w:rsidR="007266F2" w:rsidRPr="00D817B5" w:rsidRDefault="007266F2" w:rsidP="00B254D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40" w:after="120" w:line="240" w:lineRule="auto"/>
        <w:ind w:left="284" w:hanging="284"/>
        <w:contextualSpacing w:val="0"/>
        <w:jc w:val="both"/>
        <w:rPr>
          <w:rFonts w:ascii="Arial" w:hAnsi="Arial" w:cs="Arial"/>
          <w:color w:val="000000"/>
          <w:sz w:val="24"/>
          <w:szCs w:val="24"/>
          <w:lang w:val="it-CH"/>
        </w:rPr>
      </w:pPr>
      <w:r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quello globale di tutta la strategia, che dovrà essere rivalutata e assestata nel suo insieme almeno con frequenza annuale. </w:t>
      </w:r>
    </w:p>
    <w:p w14:paraId="66B1F396" w14:textId="5403060A" w:rsidR="00393E9E" w:rsidRPr="00D817B5" w:rsidRDefault="00503A6F" w:rsidP="00B254D3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 xml:space="preserve">Per quanto riguarda i costi, </w:t>
      </w:r>
      <w:r w:rsidR="00393E9E" w:rsidRPr="00D817B5">
        <w:rPr>
          <w:rFonts w:ascii="Arial" w:hAnsi="Arial" w:cs="Arial"/>
          <w:sz w:val="24"/>
          <w:szCs w:val="24"/>
          <w:lang w:val="it-CH"/>
        </w:rPr>
        <w:t>il Consiglio di Stato sottolinea che</w:t>
      </w:r>
      <w:r w:rsidR="00D84074" w:rsidRPr="00D817B5">
        <w:rPr>
          <w:rFonts w:ascii="Arial" w:hAnsi="Arial" w:cs="Arial"/>
          <w:sz w:val="24"/>
          <w:szCs w:val="24"/>
          <w:lang w:val="it-CH"/>
        </w:rPr>
        <w:t xml:space="preserve"> </w:t>
      </w:r>
      <w:r w:rsidR="00393E9E" w:rsidRPr="00D817B5">
        <w:rPr>
          <w:rFonts w:ascii="Arial" w:hAnsi="Arial" w:cs="Arial"/>
          <w:sz w:val="24"/>
          <w:szCs w:val="24"/>
          <w:lang w:val="it-CH"/>
        </w:rPr>
        <w:t>è molto difficile prevedere 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="00393E9E" w:rsidRPr="00D817B5">
        <w:rPr>
          <w:rFonts w:ascii="Arial" w:hAnsi="Arial" w:cs="Arial"/>
          <w:sz w:val="24"/>
          <w:szCs w:val="24"/>
          <w:lang w:val="it-CH"/>
        </w:rPr>
        <w:t>impatto finanziario di un raddoppio dei posti messi a disposizione, in quanto esso dipende fortemente della tipologia dei beneficiari e degli enti organizzatori coinvolti. Tuttavia</w:t>
      </w:r>
      <w:r w:rsidR="00B254D3" w:rsidRPr="00D817B5">
        <w:rPr>
          <w:rFonts w:ascii="Arial" w:hAnsi="Arial" w:cs="Arial"/>
          <w:sz w:val="24"/>
          <w:szCs w:val="24"/>
          <w:lang w:val="it-CH"/>
        </w:rPr>
        <w:t>,</w:t>
      </w:r>
      <w:r w:rsidR="00393E9E" w:rsidRPr="00D817B5">
        <w:rPr>
          <w:rFonts w:ascii="Arial" w:hAnsi="Arial" w:cs="Arial"/>
          <w:sz w:val="24"/>
          <w:szCs w:val="24"/>
          <w:lang w:val="it-CH"/>
        </w:rPr>
        <w:t xml:space="preserve"> </w:t>
      </w:r>
      <w:r w:rsidRPr="00D817B5">
        <w:rPr>
          <w:rFonts w:ascii="Arial" w:hAnsi="Arial" w:cs="Arial"/>
          <w:sz w:val="24"/>
          <w:szCs w:val="24"/>
          <w:lang w:val="it-CH"/>
        </w:rPr>
        <w:t>si evince che 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organizzazione da parte di enti esterni di una misura </w:t>
      </w:r>
      <w:r w:rsidR="00393E9E" w:rsidRPr="00D817B5">
        <w:rPr>
          <w:rFonts w:ascii="Arial" w:hAnsi="Arial" w:cs="Arial"/>
          <w:sz w:val="24"/>
          <w:szCs w:val="24"/>
          <w:lang w:val="it-CH"/>
        </w:rPr>
        <w:t xml:space="preserve">di 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reinserimento </w:t>
      </w:r>
      <w:r w:rsidR="00393E9E" w:rsidRPr="00D817B5">
        <w:rPr>
          <w:rFonts w:ascii="Arial" w:hAnsi="Arial" w:cs="Arial"/>
          <w:sz w:val="24"/>
          <w:szCs w:val="24"/>
          <w:lang w:val="it-CH"/>
        </w:rPr>
        <w:t>sociale e/o professionale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costa mediamente ca. 10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Pr="00D817B5">
        <w:rPr>
          <w:rFonts w:ascii="Arial" w:hAnsi="Arial" w:cs="Arial"/>
          <w:sz w:val="24"/>
          <w:szCs w:val="24"/>
          <w:lang w:val="it-CH"/>
        </w:rPr>
        <w:t>000 fr</w:t>
      </w:r>
      <w:r w:rsidR="00393E9E" w:rsidRPr="00D817B5">
        <w:rPr>
          <w:rFonts w:ascii="Arial" w:hAnsi="Arial" w:cs="Arial"/>
          <w:sz w:val="24"/>
          <w:szCs w:val="24"/>
          <w:lang w:val="it-CH"/>
        </w:rPr>
        <w:t>anchi.</w:t>
      </w:r>
    </w:p>
    <w:p w14:paraId="3C0F0AE0" w14:textId="5B714D83" w:rsidR="00503A6F" w:rsidRPr="00453441" w:rsidRDefault="00B254D3" w:rsidP="00B254D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it-CH"/>
        </w:rPr>
      </w:pPr>
      <w:r w:rsidRPr="00453441">
        <w:rPr>
          <w:rFonts w:ascii="Arial" w:hAnsi="Arial" w:cs="Arial"/>
          <w:i/>
          <w:sz w:val="24"/>
          <w:szCs w:val="24"/>
          <w:lang w:val="it-CH"/>
        </w:rPr>
        <w:t>«</w:t>
      </w:r>
      <w:r w:rsidR="00503A6F" w:rsidRPr="00453441">
        <w:rPr>
          <w:rFonts w:ascii="Arial" w:hAnsi="Arial" w:cs="Arial"/>
          <w:i/>
          <w:iCs/>
          <w:sz w:val="24"/>
          <w:szCs w:val="24"/>
          <w:lang w:val="it-CH"/>
        </w:rPr>
        <w:t>A titolo puramente informativo si segnala che nel 2020 il costo complessivo riconosciuto agli organizzatori contrattualizzati per le 446 misure disponibili con un accompagnamento socio-professionale - destinato alle persone beneficiarie di aiuto sociale seguite sia dall</w:t>
      </w:r>
      <w:r w:rsidR="00CC62EA" w:rsidRPr="00453441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="00503A6F" w:rsidRPr="00453441">
        <w:rPr>
          <w:rFonts w:ascii="Arial" w:hAnsi="Arial" w:cs="Arial"/>
          <w:i/>
          <w:iCs/>
          <w:sz w:val="24"/>
          <w:szCs w:val="24"/>
          <w:lang w:val="it-CH"/>
        </w:rPr>
        <w:t>Ufficio del sostegno sociale e dell</w:t>
      </w:r>
      <w:r w:rsidR="00CC62EA" w:rsidRPr="00453441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="00503A6F" w:rsidRPr="00453441">
        <w:rPr>
          <w:rFonts w:ascii="Arial" w:hAnsi="Arial" w:cs="Arial"/>
          <w:i/>
          <w:iCs/>
          <w:sz w:val="24"/>
          <w:szCs w:val="24"/>
          <w:lang w:val="it-CH"/>
        </w:rPr>
        <w:t>inserimento sia dall</w:t>
      </w:r>
      <w:r w:rsidR="00CC62EA" w:rsidRPr="00453441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="00503A6F" w:rsidRPr="00453441">
        <w:rPr>
          <w:rFonts w:ascii="Arial" w:hAnsi="Arial" w:cs="Arial"/>
          <w:i/>
          <w:iCs/>
          <w:sz w:val="24"/>
          <w:szCs w:val="24"/>
          <w:lang w:val="it-CH"/>
        </w:rPr>
        <w:t>Ufficio dei richiedenti l</w:t>
      </w:r>
      <w:r w:rsidR="00CC62EA" w:rsidRPr="00453441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="00503A6F" w:rsidRPr="00453441">
        <w:rPr>
          <w:rFonts w:ascii="Arial" w:hAnsi="Arial" w:cs="Arial"/>
          <w:i/>
          <w:iCs/>
          <w:sz w:val="24"/>
          <w:szCs w:val="24"/>
          <w:lang w:val="it-CH"/>
        </w:rPr>
        <w:t>asilo e dei rifugiati (URAR) - è stato di 4.4 milioni di franchi</w:t>
      </w:r>
      <w:r w:rsidRPr="00453441">
        <w:rPr>
          <w:rFonts w:ascii="Arial" w:hAnsi="Arial" w:cs="Arial"/>
          <w:i/>
          <w:iCs/>
          <w:sz w:val="24"/>
          <w:szCs w:val="24"/>
          <w:lang w:val="it-CH"/>
        </w:rPr>
        <w:t>»</w:t>
      </w:r>
      <w:r w:rsidR="00503A6F" w:rsidRPr="00453441">
        <w:rPr>
          <w:rFonts w:ascii="Arial" w:hAnsi="Arial" w:cs="Arial"/>
          <w:i/>
          <w:iCs/>
          <w:sz w:val="24"/>
          <w:szCs w:val="24"/>
          <w:lang w:val="it-CH"/>
        </w:rPr>
        <w:t>.</w:t>
      </w:r>
    </w:p>
    <w:p w14:paraId="171C8460" w14:textId="3A26EF3A" w:rsidR="00503A6F" w:rsidRDefault="00503A6F" w:rsidP="00B2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02B44C75" w14:textId="77777777" w:rsidR="00453441" w:rsidRPr="00D817B5" w:rsidRDefault="00453441" w:rsidP="00B2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52FAEB81" w14:textId="77777777" w:rsidR="00DF63C1" w:rsidRPr="00D817B5" w:rsidRDefault="00DF63C1" w:rsidP="00B2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0EBE0050" w14:textId="233CD1D4" w:rsidR="00DF63C1" w:rsidRPr="00D817B5" w:rsidRDefault="00B254D3" w:rsidP="00B254D3">
      <w:pPr>
        <w:keepNext/>
        <w:tabs>
          <w:tab w:val="left" w:pos="567"/>
        </w:tabs>
        <w:spacing w:after="120" w:line="240" w:lineRule="auto"/>
        <w:jc w:val="both"/>
        <w:outlineLvl w:val="0"/>
        <w:rPr>
          <w:rFonts w:ascii="Arial" w:eastAsia="Calibri" w:hAnsi="Arial" w:cs="Arial"/>
          <w:b/>
          <w:caps/>
          <w:sz w:val="24"/>
          <w:szCs w:val="24"/>
          <w:lang w:val="it-IT" w:eastAsia="it-IT"/>
        </w:rPr>
      </w:pPr>
      <w:r w:rsidRPr="00D817B5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Il progetto "</w:t>
      </w:r>
      <w:r w:rsidR="00DF63C1" w:rsidRPr="00D817B5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Teillohn</w:t>
      </w:r>
      <w:r w:rsidRPr="00D817B5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"</w:t>
      </w:r>
      <w:r w:rsidR="00DF63C1" w:rsidRPr="00D817B5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 xml:space="preserve"> (salario parziale) della città di Zurigo</w:t>
      </w:r>
    </w:p>
    <w:p w14:paraId="6C1EC3CF" w14:textId="405B9038" w:rsidR="001F3816" w:rsidRPr="00D817B5" w:rsidRDefault="00B254D3" w:rsidP="00B254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453441">
        <w:rPr>
          <w:rFonts w:ascii="Arial" w:hAnsi="Arial" w:cs="Arial"/>
          <w:i/>
          <w:iCs/>
          <w:sz w:val="24"/>
          <w:szCs w:val="24"/>
          <w:lang w:val="it-CH"/>
        </w:rPr>
        <w:t>«</w:t>
      </w:r>
      <w:r w:rsidR="001F3816" w:rsidRPr="00453441">
        <w:rPr>
          <w:rFonts w:ascii="Arial" w:hAnsi="Arial" w:cs="Arial"/>
          <w:i/>
          <w:iCs/>
          <w:sz w:val="24"/>
          <w:szCs w:val="24"/>
          <w:lang w:val="it-CH"/>
        </w:rPr>
        <w:t>Penso che dobbiamo renderci conto che l</w:t>
      </w:r>
      <w:r w:rsidR="00CC62EA" w:rsidRPr="00453441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="001F3816" w:rsidRPr="00453441">
        <w:rPr>
          <w:rFonts w:ascii="Arial" w:hAnsi="Arial" w:cs="Arial"/>
          <w:i/>
          <w:iCs/>
          <w:sz w:val="24"/>
          <w:szCs w:val="24"/>
          <w:lang w:val="it-CH"/>
        </w:rPr>
        <w:t>occupazione piena non esiste più. Il numero crescente della disoccupazione non è da ricondurre unicamente alla congiuntura debole, ma indica un cambiamento strutturale. Spariscono dal nostro tessuto economico i posti di lavoro di nicchia, per le persone meno qualificate. I lavori semplici vengono dislocati all</w:t>
      </w:r>
      <w:r w:rsidR="00CC62EA" w:rsidRPr="00453441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="001F3816" w:rsidRPr="00453441">
        <w:rPr>
          <w:rFonts w:ascii="Arial" w:hAnsi="Arial" w:cs="Arial"/>
          <w:i/>
          <w:iCs/>
          <w:sz w:val="24"/>
          <w:szCs w:val="24"/>
          <w:lang w:val="it-CH"/>
        </w:rPr>
        <w:t>estero</w:t>
      </w:r>
      <w:r w:rsidRPr="00453441">
        <w:rPr>
          <w:rFonts w:ascii="Arial" w:hAnsi="Arial" w:cs="Arial"/>
          <w:i/>
          <w:iCs/>
          <w:sz w:val="24"/>
          <w:szCs w:val="24"/>
          <w:lang w:val="it-CH"/>
        </w:rPr>
        <w:t>»</w:t>
      </w:r>
      <w:r w:rsidR="001F3816" w:rsidRPr="00D817B5">
        <w:rPr>
          <w:rFonts w:ascii="Arial" w:hAnsi="Arial" w:cs="Arial"/>
          <w:sz w:val="24"/>
          <w:szCs w:val="24"/>
          <w:lang w:val="it-CH"/>
        </w:rPr>
        <w:t xml:space="preserve"> cita il </w:t>
      </w:r>
      <w:proofErr w:type="spellStart"/>
      <w:r w:rsidR="001F3816" w:rsidRPr="00D817B5">
        <w:rPr>
          <w:rFonts w:ascii="Arial" w:hAnsi="Arial" w:cs="Arial"/>
          <w:sz w:val="24"/>
          <w:szCs w:val="24"/>
          <w:lang w:val="it-CH"/>
        </w:rPr>
        <w:t>Tages-Anzeiger</w:t>
      </w:r>
      <w:proofErr w:type="spellEnd"/>
      <w:r w:rsidR="001F3816" w:rsidRPr="00D817B5">
        <w:rPr>
          <w:rFonts w:ascii="Arial" w:hAnsi="Arial" w:cs="Arial"/>
          <w:sz w:val="24"/>
          <w:szCs w:val="24"/>
          <w:lang w:val="it-CH"/>
        </w:rPr>
        <w:t xml:space="preserve"> d</w:t>
      </w:r>
      <w:r w:rsidRPr="00D817B5">
        <w:rPr>
          <w:rFonts w:ascii="Arial" w:hAnsi="Arial" w:cs="Arial"/>
          <w:sz w:val="24"/>
          <w:szCs w:val="24"/>
          <w:lang w:val="it-CH"/>
        </w:rPr>
        <w:t>el 22 settembre 2005 la allora Direttrice del D</w:t>
      </w:r>
      <w:r w:rsidR="001F3816" w:rsidRPr="00D817B5">
        <w:rPr>
          <w:rFonts w:ascii="Arial" w:hAnsi="Arial" w:cs="Arial"/>
          <w:sz w:val="24"/>
          <w:szCs w:val="24"/>
          <w:lang w:val="it-CH"/>
        </w:rPr>
        <w:t xml:space="preserve">ipartimento della socialità della città di Zurigo, Monika Stocker. </w:t>
      </w:r>
    </w:p>
    <w:p w14:paraId="5A66733F" w14:textId="0858EB29" w:rsidR="00162C61" w:rsidRPr="00B254D3" w:rsidRDefault="00DF63C1" w:rsidP="005E28D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>La disoccupazione di lunga durata è</w:t>
      </w:r>
      <w:r w:rsidRPr="00B254D3">
        <w:rPr>
          <w:rFonts w:ascii="Arial" w:hAnsi="Arial" w:cs="Arial"/>
          <w:sz w:val="24"/>
          <w:szCs w:val="24"/>
          <w:lang w:val="it-CH"/>
        </w:rPr>
        <w:t xml:space="preserve"> un problema riscontrato in tutta la Svizzera, anche se in misura differente. È perciò interessante vedere quali sono le risposte </w:t>
      </w:r>
      <w:r w:rsidR="00162C61" w:rsidRPr="00B254D3">
        <w:rPr>
          <w:rFonts w:ascii="Arial" w:hAnsi="Arial" w:cs="Arial"/>
          <w:sz w:val="24"/>
          <w:szCs w:val="24"/>
          <w:lang w:val="it-CH"/>
        </w:rPr>
        <w:t>in altre</w:t>
      </w:r>
      <w:r w:rsidRPr="00B254D3">
        <w:rPr>
          <w:rFonts w:ascii="Arial" w:hAnsi="Arial" w:cs="Arial"/>
          <w:sz w:val="24"/>
          <w:szCs w:val="24"/>
          <w:lang w:val="it-CH"/>
        </w:rPr>
        <w:t xml:space="preserve"> realtà.</w:t>
      </w:r>
      <w:r w:rsidR="00162C61" w:rsidRPr="00B254D3">
        <w:rPr>
          <w:rFonts w:ascii="Arial" w:hAnsi="Arial" w:cs="Arial"/>
          <w:sz w:val="24"/>
          <w:szCs w:val="24"/>
          <w:lang w:val="it-CH"/>
        </w:rPr>
        <w:t xml:space="preserve"> Citiamo a</w:t>
      </w:r>
      <w:r w:rsidR="001F3816" w:rsidRPr="00B254D3">
        <w:rPr>
          <w:rFonts w:ascii="Arial" w:hAnsi="Arial" w:cs="Arial"/>
          <w:sz w:val="24"/>
          <w:szCs w:val="24"/>
          <w:lang w:val="it-CH"/>
        </w:rPr>
        <w:t xml:space="preserve"> </w:t>
      </w:r>
      <w:r w:rsidR="005E28D0">
        <w:rPr>
          <w:rFonts w:ascii="Arial" w:hAnsi="Arial" w:cs="Arial"/>
          <w:sz w:val="24"/>
          <w:szCs w:val="24"/>
          <w:lang w:val="it-CH"/>
        </w:rPr>
        <w:t>questo proposito il progetto "</w:t>
      </w:r>
      <w:proofErr w:type="spellStart"/>
      <w:r w:rsidR="00162C61" w:rsidRPr="00B254D3">
        <w:rPr>
          <w:rFonts w:ascii="Arial" w:hAnsi="Arial" w:cs="Arial"/>
          <w:sz w:val="24"/>
          <w:szCs w:val="24"/>
          <w:lang w:val="it-CH"/>
        </w:rPr>
        <w:t>Teillohn</w:t>
      </w:r>
      <w:proofErr w:type="spellEnd"/>
      <w:r w:rsidR="005E28D0">
        <w:rPr>
          <w:rFonts w:ascii="Arial" w:hAnsi="Arial" w:cs="Arial"/>
          <w:sz w:val="24"/>
          <w:szCs w:val="24"/>
          <w:lang w:val="it-CH"/>
        </w:rPr>
        <w:t>" della C</w:t>
      </w:r>
      <w:r w:rsidR="00162C61" w:rsidRPr="00B254D3">
        <w:rPr>
          <w:rFonts w:ascii="Arial" w:hAnsi="Arial" w:cs="Arial"/>
          <w:sz w:val="24"/>
          <w:szCs w:val="24"/>
          <w:lang w:val="it-CH"/>
        </w:rPr>
        <w:t>ittà di Zurigo</w:t>
      </w:r>
      <w:r w:rsidR="00DE0C96" w:rsidRPr="00B254D3">
        <w:rPr>
          <w:rStyle w:val="Rimandonotaapidipagina"/>
          <w:rFonts w:ascii="Arial" w:hAnsi="Arial" w:cs="Arial"/>
          <w:sz w:val="24"/>
          <w:szCs w:val="24"/>
          <w:lang w:val="it-CH"/>
        </w:rPr>
        <w:footnoteReference w:id="3"/>
      </w:r>
      <w:r w:rsidR="00162C61" w:rsidRPr="00B254D3">
        <w:rPr>
          <w:rFonts w:ascii="Arial" w:hAnsi="Arial" w:cs="Arial"/>
          <w:sz w:val="24"/>
          <w:szCs w:val="24"/>
          <w:lang w:val="it-CH"/>
        </w:rPr>
        <w:t xml:space="preserve">, dove </w:t>
      </w:r>
      <w:r w:rsidR="005E28D0">
        <w:rPr>
          <w:rFonts w:ascii="Arial" w:hAnsi="Arial" w:cs="Arial"/>
          <w:sz w:val="24"/>
          <w:szCs w:val="24"/>
          <w:lang w:val="it-CH"/>
        </w:rPr>
        <w:t>il D</w:t>
      </w:r>
      <w:r w:rsidR="00DE0C96" w:rsidRPr="00B254D3">
        <w:rPr>
          <w:rFonts w:ascii="Arial" w:hAnsi="Arial" w:cs="Arial"/>
          <w:sz w:val="24"/>
          <w:szCs w:val="24"/>
          <w:lang w:val="it-CH"/>
        </w:rPr>
        <w:t>ipartimento della socialità</w:t>
      </w:r>
      <w:r w:rsidR="00162C61" w:rsidRPr="00B254D3">
        <w:rPr>
          <w:rFonts w:ascii="Arial" w:hAnsi="Arial" w:cs="Arial"/>
          <w:sz w:val="24"/>
          <w:szCs w:val="24"/>
          <w:lang w:val="it-CH"/>
        </w:rPr>
        <w:t xml:space="preserve"> </w:t>
      </w:r>
      <w:r w:rsidR="009B6F76" w:rsidRPr="00B254D3">
        <w:rPr>
          <w:rFonts w:ascii="Arial" w:hAnsi="Arial" w:cs="Arial"/>
          <w:sz w:val="24"/>
          <w:szCs w:val="24"/>
          <w:lang w:val="it-CH"/>
        </w:rPr>
        <w:t xml:space="preserve">dal 2005 </w:t>
      </w:r>
      <w:r w:rsidR="00162C61" w:rsidRPr="00B254D3">
        <w:rPr>
          <w:rFonts w:ascii="Arial" w:hAnsi="Arial" w:cs="Arial"/>
          <w:sz w:val="24"/>
          <w:szCs w:val="24"/>
          <w:lang w:val="it-CH"/>
        </w:rPr>
        <w:t xml:space="preserve">mette a disposizione </w:t>
      </w:r>
      <w:r w:rsidR="00DE0C96" w:rsidRPr="00B254D3">
        <w:rPr>
          <w:rFonts w:ascii="Arial" w:hAnsi="Arial" w:cs="Arial"/>
          <w:sz w:val="24"/>
          <w:szCs w:val="24"/>
          <w:lang w:val="it-CH"/>
        </w:rPr>
        <w:t>alle persone che beneficiano dell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="00DE0C96" w:rsidRPr="00B254D3">
        <w:rPr>
          <w:rFonts w:ascii="Arial" w:hAnsi="Arial" w:cs="Arial"/>
          <w:sz w:val="24"/>
          <w:szCs w:val="24"/>
          <w:lang w:val="it-CH"/>
        </w:rPr>
        <w:t xml:space="preserve">assistenza e non trovano una collocazione sul regolare mercato dei posti di lavoro </w:t>
      </w:r>
      <w:r w:rsidR="00162C61" w:rsidRPr="00B254D3">
        <w:rPr>
          <w:rFonts w:ascii="Arial" w:hAnsi="Arial" w:cs="Arial"/>
          <w:sz w:val="24"/>
          <w:szCs w:val="24"/>
          <w:lang w:val="it-CH"/>
        </w:rPr>
        <w:t xml:space="preserve">nelle proprie aziende </w:t>
      </w:r>
      <w:r w:rsidR="00DE0C96" w:rsidRPr="00B254D3">
        <w:rPr>
          <w:rFonts w:ascii="Arial" w:hAnsi="Arial" w:cs="Arial"/>
          <w:sz w:val="24"/>
          <w:szCs w:val="24"/>
          <w:lang w:val="it-CH"/>
        </w:rPr>
        <w:t xml:space="preserve">o </w:t>
      </w:r>
      <w:r w:rsidR="00162C61" w:rsidRPr="00B254D3">
        <w:rPr>
          <w:rFonts w:ascii="Arial" w:hAnsi="Arial" w:cs="Arial"/>
          <w:sz w:val="24"/>
          <w:szCs w:val="24"/>
          <w:lang w:val="it-CH"/>
        </w:rPr>
        <w:t>presso altre a</w:t>
      </w:r>
      <w:r w:rsidR="005E28D0">
        <w:rPr>
          <w:rFonts w:ascii="Arial" w:hAnsi="Arial" w:cs="Arial"/>
          <w:sz w:val="24"/>
          <w:szCs w:val="24"/>
          <w:lang w:val="it-CH"/>
        </w:rPr>
        <w:t>ziende municipali. Inoltre, la C</w:t>
      </w:r>
      <w:r w:rsidR="00162C61" w:rsidRPr="00B254D3">
        <w:rPr>
          <w:rFonts w:ascii="Arial" w:hAnsi="Arial" w:cs="Arial"/>
          <w:sz w:val="24"/>
          <w:szCs w:val="24"/>
          <w:lang w:val="it-CH"/>
        </w:rPr>
        <w:t xml:space="preserve">ittà di Zurigo sostiene </w:t>
      </w:r>
      <w:r w:rsidR="00DE0C96" w:rsidRPr="00B254D3">
        <w:rPr>
          <w:rFonts w:ascii="Arial" w:hAnsi="Arial" w:cs="Arial"/>
          <w:sz w:val="24"/>
          <w:szCs w:val="24"/>
          <w:lang w:val="it-CH"/>
        </w:rPr>
        <w:t>ditte e organizzazion</w:t>
      </w:r>
      <w:r w:rsidR="001F3816" w:rsidRPr="00B254D3">
        <w:rPr>
          <w:rFonts w:ascii="Arial" w:hAnsi="Arial" w:cs="Arial"/>
          <w:sz w:val="24"/>
          <w:szCs w:val="24"/>
          <w:lang w:val="it-CH"/>
        </w:rPr>
        <w:t>i</w:t>
      </w:r>
      <w:r w:rsidR="00162C61" w:rsidRPr="00B254D3">
        <w:rPr>
          <w:rFonts w:ascii="Arial" w:hAnsi="Arial" w:cs="Arial"/>
          <w:sz w:val="24"/>
          <w:szCs w:val="24"/>
          <w:lang w:val="it-CH"/>
        </w:rPr>
        <w:t xml:space="preserve"> private</w:t>
      </w:r>
      <w:r w:rsidR="00DE0C96" w:rsidRPr="00B254D3">
        <w:rPr>
          <w:rFonts w:ascii="Arial" w:hAnsi="Arial" w:cs="Arial"/>
          <w:sz w:val="24"/>
          <w:szCs w:val="24"/>
          <w:lang w:val="it-CH"/>
        </w:rPr>
        <w:t xml:space="preserve"> che</w:t>
      </w:r>
      <w:r w:rsidR="00162C61" w:rsidRPr="00B254D3">
        <w:rPr>
          <w:rFonts w:ascii="Arial" w:hAnsi="Arial" w:cs="Arial"/>
          <w:sz w:val="24"/>
          <w:szCs w:val="24"/>
          <w:lang w:val="it-CH"/>
        </w:rPr>
        <w:t xml:space="preserve"> </w:t>
      </w:r>
      <w:r w:rsidR="00DE0C96" w:rsidRPr="00B254D3">
        <w:rPr>
          <w:rFonts w:ascii="Arial" w:hAnsi="Arial" w:cs="Arial"/>
          <w:sz w:val="24"/>
          <w:szCs w:val="24"/>
          <w:lang w:val="it-CH"/>
        </w:rPr>
        <w:t>partecipano al progetto</w:t>
      </w:r>
      <w:r w:rsidR="00162C61" w:rsidRPr="00B254D3">
        <w:rPr>
          <w:rFonts w:ascii="Arial" w:hAnsi="Arial" w:cs="Arial"/>
          <w:sz w:val="24"/>
          <w:szCs w:val="24"/>
          <w:lang w:val="it-CH"/>
        </w:rPr>
        <w:t xml:space="preserve">. I </w:t>
      </w:r>
      <w:r w:rsidR="00DE0C96" w:rsidRPr="00B254D3">
        <w:rPr>
          <w:rFonts w:ascii="Arial" w:hAnsi="Arial" w:cs="Arial"/>
          <w:sz w:val="24"/>
          <w:szCs w:val="24"/>
          <w:lang w:val="it-CH"/>
        </w:rPr>
        <w:t>posti di lavoro nell</w:t>
      </w:r>
      <w:r w:rsidR="00CC62EA" w:rsidRPr="00B254D3">
        <w:rPr>
          <w:rFonts w:ascii="Arial" w:hAnsi="Arial" w:cs="Arial"/>
          <w:sz w:val="24"/>
          <w:szCs w:val="24"/>
          <w:lang w:val="it-CH"/>
        </w:rPr>
        <w:t>'</w:t>
      </w:r>
      <w:r w:rsidR="00DE0C96" w:rsidRPr="00B254D3">
        <w:rPr>
          <w:rFonts w:ascii="Arial" w:hAnsi="Arial" w:cs="Arial"/>
          <w:sz w:val="24"/>
          <w:szCs w:val="24"/>
          <w:lang w:val="it-CH"/>
        </w:rPr>
        <w:t xml:space="preserve">ambito di questo progetto </w:t>
      </w:r>
      <w:r w:rsidR="00162C61" w:rsidRPr="00B254D3">
        <w:rPr>
          <w:rFonts w:ascii="Arial" w:hAnsi="Arial" w:cs="Arial"/>
          <w:sz w:val="24"/>
          <w:szCs w:val="24"/>
          <w:lang w:val="it-CH"/>
        </w:rPr>
        <w:t xml:space="preserve">sono a tempo indeterminato. </w:t>
      </w:r>
      <w:r w:rsidR="00DE0C96" w:rsidRPr="00B254D3">
        <w:rPr>
          <w:rFonts w:ascii="Arial" w:hAnsi="Arial" w:cs="Arial"/>
          <w:sz w:val="24"/>
          <w:szCs w:val="24"/>
          <w:lang w:val="it-CH"/>
        </w:rPr>
        <w:t>Le aziende che partecipano sono prevalentemente attive in settori di nicchia che</w:t>
      </w:r>
      <w:r w:rsidR="005E28D0">
        <w:rPr>
          <w:rFonts w:ascii="Arial" w:hAnsi="Arial" w:cs="Arial"/>
          <w:sz w:val="24"/>
          <w:szCs w:val="24"/>
          <w:lang w:val="it-CH"/>
        </w:rPr>
        <w:t>,</w:t>
      </w:r>
      <w:r w:rsidR="00DE0C96" w:rsidRPr="00B254D3">
        <w:rPr>
          <w:rFonts w:ascii="Arial" w:hAnsi="Arial" w:cs="Arial"/>
          <w:sz w:val="24"/>
          <w:szCs w:val="24"/>
          <w:lang w:val="it-CH"/>
        </w:rPr>
        <w:t xml:space="preserve"> altrimenti</w:t>
      </w:r>
      <w:r w:rsidR="005E28D0">
        <w:rPr>
          <w:rFonts w:ascii="Arial" w:hAnsi="Arial" w:cs="Arial"/>
          <w:sz w:val="24"/>
          <w:szCs w:val="24"/>
          <w:lang w:val="it-CH"/>
        </w:rPr>
        <w:t>,</w:t>
      </w:r>
      <w:r w:rsidR="00DE0C96" w:rsidRPr="00B254D3">
        <w:rPr>
          <w:rFonts w:ascii="Arial" w:hAnsi="Arial" w:cs="Arial"/>
          <w:sz w:val="24"/>
          <w:szCs w:val="24"/>
          <w:lang w:val="it-CH"/>
        </w:rPr>
        <w:t xml:space="preserve"> </w:t>
      </w:r>
      <w:r w:rsidR="00162C61" w:rsidRPr="00B254D3">
        <w:rPr>
          <w:rFonts w:ascii="Arial" w:hAnsi="Arial" w:cs="Arial"/>
          <w:sz w:val="24"/>
          <w:szCs w:val="24"/>
          <w:lang w:val="it-CH"/>
        </w:rPr>
        <w:t>non potrebbero essere gestite in modo redditizio.</w:t>
      </w:r>
    </w:p>
    <w:p w14:paraId="4997E57D" w14:textId="2E95E015" w:rsidR="0021705F" w:rsidRPr="00B254D3" w:rsidRDefault="0021705F" w:rsidP="005E28D0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>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="005E28D0" w:rsidRPr="00D817B5">
        <w:rPr>
          <w:rFonts w:ascii="Arial" w:hAnsi="Arial" w:cs="Arial"/>
          <w:sz w:val="24"/>
          <w:szCs w:val="24"/>
          <w:lang w:val="it-CH"/>
        </w:rPr>
        <w:t>obiettivo è d'</w:t>
      </w:r>
      <w:r w:rsidRPr="00D817B5">
        <w:rPr>
          <w:rFonts w:ascii="Arial" w:hAnsi="Arial" w:cs="Arial"/>
          <w:sz w:val="24"/>
          <w:szCs w:val="24"/>
          <w:lang w:val="it-CH"/>
        </w:rPr>
        <w:t>integrare le persone che partecipano al progetto nella vita lavorativa secondo le loro possibilità. Si guadagnano una parte del loro sostentamento da soli e alleviano così il peso dell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assistenza sociale a carico della </w:t>
      </w:r>
      <w:r w:rsidR="005E28D0" w:rsidRPr="00D817B5">
        <w:rPr>
          <w:rFonts w:ascii="Arial" w:hAnsi="Arial" w:cs="Arial"/>
          <w:sz w:val="24"/>
          <w:szCs w:val="24"/>
          <w:lang w:val="it-CH"/>
        </w:rPr>
        <w:t>C</w:t>
      </w:r>
      <w:r w:rsidRPr="00D817B5">
        <w:rPr>
          <w:rFonts w:ascii="Arial" w:hAnsi="Arial" w:cs="Arial"/>
          <w:sz w:val="24"/>
          <w:szCs w:val="24"/>
          <w:lang w:val="it-CH"/>
        </w:rPr>
        <w:t>ittà. A lungo termine, le loro possibilità sul mercato del lavoro primario aumentano.</w:t>
      </w:r>
    </w:p>
    <w:p w14:paraId="745FF62C" w14:textId="564BBF17" w:rsidR="00162C61" w:rsidRPr="005E28D0" w:rsidRDefault="009B6F76" w:rsidP="005E2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5E28D0">
        <w:rPr>
          <w:rFonts w:ascii="Arial" w:hAnsi="Arial" w:cs="Arial"/>
          <w:sz w:val="24"/>
          <w:szCs w:val="24"/>
          <w:lang w:val="it-CH"/>
        </w:rPr>
        <w:t>Questi posti di lavoro sono adatti a persone in assistenza senza attività lavorativa che a causa della loro biografia personale o della situazione sul mercato del lavoro non trovano un lavoro regolare, che sono in grado di lavorare</w:t>
      </w:r>
      <w:r w:rsidR="001F3816" w:rsidRPr="005E28D0">
        <w:rPr>
          <w:rFonts w:ascii="Arial" w:hAnsi="Arial" w:cs="Arial"/>
          <w:sz w:val="24"/>
          <w:szCs w:val="24"/>
          <w:lang w:val="it-CH"/>
        </w:rPr>
        <w:t xml:space="preserve"> almeno al 50% e che non hanno problemi di dipendenza.</w:t>
      </w:r>
    </w:p>
    <w:p w14:paraId="32EEAC6C" w14:textId="77777777" w:rsidR="001F3816" w:rsidRPr="005E28D0" w:rsidRDefault="001F3816" w:rsidP="005E28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3BD47F34" w14:textId="6E856971" w:rsidR="00034234" w:rsidRDefault="00034234" w:rsidP="0003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CH"/>
        </w:rPr>
      </w:pPr>
    </w:p>
    <w:p w14:paraId="0F2B142E" w14:textId="77777777" w:rsidR="00453441" w:rsidRPr="005E28D0" w:rsidRDefault="00453441" w:rsidP="00031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CH"/>
        </w:rPr>
      </w:pPr>
    </w:p>
    <w:p w14:paraId="6220B346" w14:textId="4F24497E" w:rsidR="00034234" w:rsidRPr="005E28D0" w:rsidRDefault="00034234" w:rsidP="005E28D0">
      <w:pPr>
        <w:keepNext/>
        <w:tabs>
          <w:tab w:val="left" w:pos="567"/>
        </w:tabs>
        <w:spacing w:after="120" w:line="240" w:lineRule="auto"/>
        <w:jc w:val="both"/>
        <w:outlineLvl w:val="0"/>
        <w:rPr>
          <w:rFonts w:ascii="Arial" w:eastAsia="Calibri" w:hAnsi="Arial" w:cs="Arial"/>
          <w:b/>
          <w:caps/>
          <w:sz w:val="24"/>
          <w:szCs w:val="24"/>
          <w:lang w:val="it-IT" w:eastAsia="it-IT"/>
        </w:rPr>
      </w:pPr>
      <w:r w:rsidRPr="005E28D0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I lavori commissionali</w:t>
      </w:r>
    </w:p>
    <w:p w14:paraId="2C0A6DB8" w14:textId="151A0D9F" w:rsidR="00183CE1" w:rsidRPr="00C50FC5" w:rsidRDefault="0002101B" w:rsidP="0045344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C50FC5">
        <w:rPr>
          <w:rFonts w:ascii="Arial" w:hAnsi="Arial" w:cs="Arial"/>
          <w:sz w:val="24"/>
          <w:szCs w:val="24"/>
          <w:lang w:val="it-CH"/>
        </w:rPr>
        <w:t>Come già menzionato prima, l</w:t>
      </w:r>
      <w:r w:rsidR="00CC62EA" w:rsidRPr="00C50FC5">
        <w:rPr>
          <w:rFonts w:ascii="Arial" w:hAnsi="Arial" w:cs="Arial"/>
          <w:sz w:val="24"/>
          <w:szCs w:val="24"/>
          <w:lang w:val="it-CH"/>
        </w:rPr>
        <w:t>'</w:t>
      </w:r>
      <w:r w:rsidR="00903BF6" w:rsidRPr="00C50FC5">
        <w:rPr>
          <w:rFonts w:ascii="Arial" w:hAnsi="Arial" w:cs="Arial"/>
          <w:sz w:val="24"/>
          <w:szCs w:val="24"/>
          <w:lang w:val="it-CH"/>
        </w:rPr>
        <w:t>iniziativa elaborata è stata assegnata dapprima alla commissione Costituzione e diritti</w:t>
      </w:r>
      <w:r w:rsidR="00C50FC5" w:rsidRPr="00C50FC5">
        <w:rPr>
          <w:rFonts w:ascii="Arial" w:hAnsi="Arial" w:cs="Arial"/>
          <w:sz w:val="24"/>
          <w:szCs w:val="24"/>
          <w:lang w:val="it-CH"/>
        </w:rPr>
        <w:t>,</w:t>
      </w:r>
      <w:r w:rsidR="00903BF6" w:rsidRPr="00C50FC5">
        <w:rPr>
          <w:rFonts w:ascii="Arial" w:hAnsi="Arial" w:cs="Arial"/>
          <w:sz w:val="24"/>
          <w:szCs w:val="24"/>
          <w:lang w:val="it-CH"/>
        </w:rPr>
        <w:t xml:space="preserve"> la quale ha </w:t>
      </w:r>
      <w:r w:rsidR="00183CE1" w:rsidRPr="00C50FC5">
        <w:rPr>
          <w:rFonts w:ascii="Arial" w:hAnsi="Arial" w:cs="Arial"/>
          <w:sz w:val="24"/>
          <w:szCs w:val="24"/>
          <w:lang w:val="it-CH"/>
        </w:rPr>
        <w:t>svolto le seguenti audizioni:</w:t>
      </w:r>
    </w:p>
    <w:p w14:paraId="118CC780" w14:textId="61B7F02E" w:rsidR="00183CE1" w:rsidRPr="00C50FC5" w:rsidRDefault="00183CE1" w:rsidP="004534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C50FC5">
        <w:rPr>
          <w:rFonts w:ascii="Arial" w:hAnsi="Arial" w:cs="Arial"/>
          <w:sz w:val="24"/>
          <w:szCs w:val="24"/>
          <w:lang w:val="it-CH"/>
        </w:rPr>
        <w:t>il 10 marzo 2016 con l</w:t>
      </w:r>
      <w:r w:rsidR="00CC62EA" w:rsidRPr="00C50FC5">
        <w:rPr>
          <w:rFonts w:ascii="Arial" w:hAnsi="Arial" w:cs="Arial"/>
          <w:sz w:val="24"/>
          <w:szCs w:val="24"/>
          <w:lang w:val="it-CH"/>
        </w:rPr>
        <w:t>'</w:t>
      </w:r>
      <w:r w:rsidRPr="00C50FC5">
        <w:rPr>
          <w:rFonts w:ascii="Arial" w:hAnsi="Arial" w:cs="Arial"/>
          <w:sz w:val="24"/>
          <w:szCs w:val="24"/>
          <w:lang w:val="it-CH"/>
        </w:rPr>
        <w:t>iniziativista Raoul Ghisletta;</w:t>
      </w:r>
    </w:p>
    <w:p w14:paraId="272DD4BC" w14:textId="65DDCD59" w:rsidR="00183CE1" w:rsidRPr="00C50FC5" w:rsidRDefault="00183CE1" w:rsidP="00C50FC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C50FC5">
        <w:rPr>
          <w:rFonts w:ascii="Arial" w:hAnsi="Arial" w:cs="Arial"/>
          <w:sz w:val="24"/>
          <w:szCs w:val="24"/>
          <w:lang w:val="it-CH"/>
        </w:rPr>
        <w:t xml:space="preserve">il </w:t>
      </w:r>
      <w:r w:rsidRPr="00C50FC5">
        <w:rPr>
          <w:rFonts w:ascii="Arial" w:hAnsi="Arial" w:cs="Arial"/>
          <w:color w:val="000000"/>
          <w:sz w:val="24"/>
          <w:szCs w:val="24"/>
          <w:lang w:val="it-CH"/>
        </w:rPr>
        <w:t xml:space="preserve">12 ottobre 2017 con </w:t>
      </w:r>
      <w:r w:rsidRPr="00C50FC5">
        <w:rPr>
          <w:rFonts w:ascii="Arial" w:hAnsi="Arial" w:cs="Arial"/>
          <w:sz w:val="24"/>
          <w:szCs w:val="24"/>
          <w:lang w:val="it-CH"/>
        </w:rPr>
        <w:t>il Direttore della Divisione dell</w:t>
      </w:r>
      <w:r w:rsidR="00CC62EA" w:rsidRPr="00C50FC5">
        <w:rPr>
          <w:rFonts w:ascii="Arial" w:hAnsi="Arial" w:cs="Arial"/>
          <w:sz w:val="24"/>
          <w:szCs w:val="24"/>
          <w:lang w:val="it-CH"/>
        </w:rPr>
        <w:t>'</w:t>
      </w:r>
      <w:r w:rsidRPr="00C50FC5">
        <w:rPr>
          <w:rFonts w:ascii="Arial" w:hAnsi="Arial" w:cs="Arial"/>
          <w:sz w:val="24"/>
          <w:szCs w:val="24"/>
          <w:lang w:val="it-CH"/>
        </w:rPr>
        <w:t>azione sociale e delle famiglie (DASF) Renato Bernasconi e la Collaboratrice scientifica presso la DASF Sara Grignola Mammoli, con la partecipazione dell</w:t>
      </w:r>
      <w:r w:rsidR="00CC62EA" w:rsidRPr="00C50FC5">
        <w:rPr>
          <w:rFonts w:ascii="Arial" w:hAnsi="Arial" w:cs="Arial"/>
          <w:sz w:val="24"/>
          <w:szCs w:val="24"/>
          <w:lang w:val="it-CH"/>
        </w:rPr>
        <w:t>'</w:t>
      </w:r>
      <w:r w:rsidRPr="00C50FC5">
        <w:rPr>
          <w:rFonts w:ascii="Arial" w:hAnsi="Arial" w:cs="Arial"/>
          <w:sz w:val="24"/>
          <w:szCs w:val="24"/>
          <w:lang w:val="it-CH"/>
        </w:rPr>
        <w:t>iniziativista.</w:t>
      </w:r>
    </w:p>
    <w:p w14:paraId="23D728B0" w14:textId="78EE1854" w:rsidR="00903BF6" w:rsidRPr="00C50FC5" w:rsidRDefault="00183CE1" w:rsidP="00C50F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C50FC5">
        <w:rPr>
          <w:rFonts w:ascii="Arial" w:hAnsi="Arial" w:cs="Arial"/>
          <w:sz w:val="24"/>
          <w:szCs w:val="24"/>
          <w:lang w:val="it-CH"/>
        </w:rPr>
        <w:t>L</w:t>
      </w:r>
      <w:r w:rsidR="00CC62EA" w:rsidRPr="00C50FC5">
        <w:rPr>
          <w:rFonts w:ascii="Arial" w:hAnsi="Arial" w:cs="Arial"/>
          <w:sz w:val="24"/>
          <w:szCs w:val="24"/>
          <w:lang w:val="it-CH"/>
        </w:rPr>
        <w:t>'</w:t>
      </w:r>
      <w:r w:rsidR="00903BF6" w:rsidRPr="00C50FC5">
        <w:rPr>
          <w:rFonts w:ascii="Arial" w:hAnsi="Arial" w:cs="Arial"/>
          <w:sz w:val="24"/>
          <w:szCs w:val="24"/>
          <w:lang w:val="it-CH"/>
        </w:rPr>
        <w:t>iniziativista Raoul Ghislett</w:t>
      </w:r>
      <w:r w:rsidR="0002101B" w:rsidRPr="00C50FC5">
        <w:rPr>
          <w:rFonts w:ascii="Arial" w:hAnsi="Arial" w:cs="Arial"/>
          <w:sz w:val="24"/>
          <w:szCs w:val="24"/>
          <w:lang w:val="it-CH"/>
        </w:rPr>
        <w:t>a</w:t>
      </w:r>
      <w:r w:rsidRPr="00C50FC5">
        <w:rPr>
          <w:rFonts w:ascii="Arial" w:hAnsi="Arial" w:cs="Arial"/>
          <w:sz w:val="24"/>
          <w:szCs w:val="24"/>
          <w:lang w:val="it-CH"/>
        </w:rPr>
        <w:t xml:space="preserve"> </w:t>
      </w:r>
      <w:r w:rsidR="0002101B" w:rsidRPr="00C50FC5">
        <w:rPr>
          <w:rFonts w:ascii="Arial" w:hAnsi="Arial" w:cs="Arial"/>
          <w:sz w:val="24"/>
          <w:szCs w:val="24"/>
          <w:lang w:val="it-CH"/>
        </w:rPr>
        <w:t>ha spiegato</w:t>
      </w:r>
      <w:r w:rsidRPr="00C50FC5">
        <w:rPr>
          <w:rFonts w:ascii="Arial" w:hAnsi="Arial" w:cs="Arial"/>
          <w:sz w:val="24"/>
          <w:szCs w:val="24"/>
          <w:lang w:val="it-CH"/>
        </w:rPr>
        <w:t xml:space="preserve"> così</w:t>
      </w:r>
      <w:r w:rsidR="0002101B" w:rsidRPr="00C50FC5">
        <w:rPr>
          <w:rFonts w:ascii="Arial" w:hAnsi="Arial" w:cs="Arial"/>
          <w:sz w:val="24"/>
          <w:szCs w:val="24"/>
          <w:lang w:val="it-CH"/>
        </w:rPr>
        <w:t xml:space="preserve"> lo scopo dell</w:t>
      </w:r>
      <w:r w:rsidR="00CC62EA" w:rsidRPr="00C50FC5">
        <w:rPr>
          <w:rFonts w:ascii="Arial" w:hAnsi="Arial" w:cs="Arial"/>
          <w:sz w:val="24"/>
          <w:szCs w:val="24"/>
          <w:lang w:val="it-CH"/>
        </w:rPr>
        <w:t>'</w:t>
      </w:r>
      <w:r w:rsidR="0002101B" w:rsidRPr="00C50FC5">
        <w:rPr>
          <w:rFonts w:ascii="Arial" w:hAnsi="Arial" w:cs="Arial"/>
          <w:sz w:val="24"/>
          <w:szCs w:val="24"/>
          <w:lang w:val="it-CH"/>
        </w:rPr>
        <w:t>iniziativa:</w:t>
      </w:r>
      <w:r w:rsidR="00C50FC5" w:rsidRPr="00C50FC5">
        <w:rPr>
          <w:rFonts w:ascii="Arial" w:hAnsi="Arial" w:cs="Arial"/>
          <w:sz w:val="24"/>
          <w:szCs w:val="24"/>
          <w:lang w:val="it-CH"/>
        </w:rPr>
        <w:t xml:space="preserve"> «</w:t>
      </w:r>
      <w:r w:rsidR="00C50FC5" w:rsidRPr="00C50FC5">
        <w:rPr>
          <w:rFonts w:ascii="Arial" w:hAnsi="Arial" w:cs="Arial"/>
          <w:i/>
          <w:sz w:val="24"/>
          <w:szCs w:val="24"/>
          <w:lang w:val="it-CH"/>
        </w:rPr>
        <w:t>E</w:t>
      </w:r>
      <w:r w:rsidR="00903BF6" w:rsidRPr="00C50FC5">
        <w:rPr>
          <w:rFonts w:ascii="Arial" w:hAnsi="Arial" w:cs="Arial"/>
          <w:i/>
          <w:iCs/>
          <w:sz w:val="24"/>
          <w:szCs w:val="24"/>
          <w:lang w:val="it-CH"/>
        </w:rPr>
        <w:t>siste uno zoccolo di individui in assistenza oppure che si trovano ai margini della società e/o a carico delle proprie famiglie che risulta estremamente difficile reintegrare in qualche modo nel mondo del lavoro. Secondo me, per fare fronte a questo problema, occorre cercare di sviluppare maggiormente la via dell</w:t>
      </w:r>
      <w:r w:rsidR="00CC62EA" w:rsidRPr="00C50FC5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="00903BF6" w:rsidRPr="00C50FC5">
        <w:rPr>
          <w:rFonts w:ascii="Arial" w:hAnsi="Arial" w:cs="Arial"/>
          <w:i/>
          <w:iCs/>
          <w:sz w:val="24"/>
          <w:szCs w:val="24"/>
          <w:lang w:val="it-CH"/>
        </w:rPr>
        <w:t>impresa sociale – come del resto richiede il mio atto parlamentare con la creazione dell</w:t>
      </w:r>
      <w:r w:rsidR="00CC62EA" w:rsidRPr="00C50FC5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="00903BF6" w:rsidRPr="00C50FC5">
        <w:rPr>
          <w:rFonts w:ascii="Arial" w:hAnsi="Arial" w:cs="Arial"/>
          <w:i/>
          <w:iCs/>
          <w:sz w:val="24"/>
          <w:szCs w:val="24"/>
          <w:lang w:val="it-CH"/>
        </w:rPr>
        <w:t>Ente cantonale per lavori di utilità pubblica –, questo non a livello di singoli Comuni o enti, ma su scala cantonale. In altre parole, si tratta di istituire una stretta collaborazione tra Cantone e Comuni al fine di dare una risposta seria all</w:t>
      </w:r>
      <w:r w:rsidR="00CC62EA" w:rsidRPr="00C50FC5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="00903BF6" w:rsidRPr="00C50FC5">
        <w:rPr>
          <w:rFonts w:ascii="Arial" w:hAnsi="Arial" w:cs="Arial"/>
          <w:i/>
          <w:iCs/>
          <w:sz w:val="24"/>
          <w:szCs w:val="24"/>
          <w:lang w:val="it-CH"/>
        </w:rPr>
        <w:t>esclusione professionale e sociale, di natura strutturale, di un numero crescente di persone, concretizzando così in parte la strategia nazionale di lotta contro la disoccupazione di lunga durata e, soprattutto, contro l</w:t>
      </w:r>
      <w:r w:rsidR="00CC62EA" w:rsidRPr="00C50FC5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="00903BF6" w:rsidRPr="00C50FC5">
        <w:rPr>
          <w:rFonts w:ascii="Arial" w:hAnsi="Arial" w:cs="Arial"/>
          <w:i/>
          <w:iCs/>
          <w:sz w:val="24"/>
          <w:szCs w:val="24"/>
          <w:lang w:val="it-CH"/>
        </w:rPr>
        <w:t>esclusione</w:t>
      </w:r>
      <w:r w:rsidR="00C50FC5" w:rsidRPr="00C50FC5">
        <w:rPr>
          <w:rFonts w:ascii="Arial" w:hAnsi="Arial" w:cs="Arial"/>
          <w:iCs/>
          <w:sz w:val="24"/>
          <w:szCs w:val="24"/>
          <w:lang w:val="it-CH"/>
        </w:rPr>
        <w:t>»</w:t>
      </w:r>
      <w:r w:rsidR="00903BF6" w:rsidRPr="00C50FC5">
        <w:rPr>
          <w:rFonts w:ascii="Arial" w:hAnsi="Arial" w:cs="Arial"/>
          <w:iCs/>
          <w:sz w:val="24"/>
          <w:szCs w:val="24"/>
          <w:lang w:val="it-CH"/>
        </w:rPr>
        <w:t>.</w:t>
      </w:r>
    </w:p>
    <w:p w14:paraId="761AF923" w14:textId="0511B169" w:rsidR="0002101B" w:rsidRPr="00C50FC5" w:rsidRDefault="0002101B" w:rsidP="00C50F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000000"/>
          <w:sz w:val="24"/>
          <w:szCs w:val="24"/>
          <w:lang w:val="it-CH"/>
        </w:rPr>
      </w:pPr>
      <w:r w:rsidRPr="00C50FC5">
        <w:rPr>
          <w:rFonts w:ascii="Arial" w:hAnsi="Arial" w:cs="Arial"/>
          <w:sz w:val="24"/>
          <w:szCs w:val="24"/>
          <w:lang w:val="it-CH"/>
        </w:rPr>
        <w:t>L</w:t>
      </w:r>
      <w:r w:rsidR="00CC62EA" w:rsidRPr="00C50FC5">
        <w:rPr>
          <w:rFonts w:ascii="Arial" w:hAnsi="Arial" w:cs="Arial"/>
          <w:sz w:val="24"/>
          <w:szCs w:val="24"/>
          <w:lang w:val="it-CH"/>
        </w:rPr>
        <w:t>'</w:t>
      </w:r>
      <w:r w:rsidRPr="00C50FC5">
        <w:rPr>
          <w:rFonts w:ascii="Arial" w:hAnsi="Arial" w:cs="Arial"/>
          <w:sz w:val="24"/>
          <w:szCs w:val="24"/>
          <w:lang w:val="it-CH"/>
        </w:rPr>
        <w:t>iniziativa</w:t>
      </w:r>
      <w:r w:rsidR="008276B0" w:rsidRPr="00C50FC5">
        <w:rPr>
          <w:rFonts w:ascii="Arial" w:hAnsi="Arial" w:cs="Arial"/>
          <w:sz w:val="24"/>
          <w:szCs w:val="24"/>
          <w:lang w:val="it-CH"/>
        </w:rPr>
        <w:t xml:space="preserve">, appunto, si prefissa di dare occupazione e dignità a quelle persone </w:t>
      </w:r>
      <w:r w:rsidR="008276B0" w:rsidRPr="00C50FC5">
        <w:rPr>
          <w:rFonts w:ascii="Arial" w:hAnsi="Arial" w:cs="Arial"/>
          <w:color w:val="000000"/>
          <w:sz w:val="24"/>
          <w:szCs w:val="24"/>
          <w:lang w:val="it-CH"/>
        </w:rPr>
        <w:t>che non possono ragionevolmente essere ricollocate sul mercato del lavoro, né riqualificate e che quindi cadono tra le maglie della rete di sostegno costruita da parte del Cantone.</w:t>
      </w:r>
      <w:r w:rsidR="00151464" w:rsidRPr="00C50FC5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  <w:r w:rsidR="003667F9" w:rsidRPr="00C50FC5">
        <w:rPr>
          <w:rFonts w:ascii="Arial" w:hAnsi="Arial" w:cs="Arial"/>
          <w:color w:val="000000"/>
          <w:sz w:val="24"/>
          <w:szCs w:val="24"/>
          <w:lang w:val="it-CH"/>
        </w:rPr>
        <w:t>Si tratterebbe, così afferma l</w:t>
      </w:r>
      <w:r w:rsidR="00CC62EA" w:rsidRPr="00C50FC5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="003667F9" w:rsidRPr="00C50FC5">
        <w:rPr>
          <w:rFonts w:ascii="Arial" w:hAnsi="Arial" w:cs="Arial"/>
          <w:color w:val="000000"/>
          <w:sz w:val="24"/>
          <w:szCs w:val="24"/>
          <w:lang w:val="it-CH"/>
        </w:rPr>
        <w:t xml:space="preserve">iniziativista, </w:t>
      </w:r>
      <w:r w:rsidR="00C50FC5" w:rsidRPr="00C50FC5">
        <w:rPr>
          <w:rFonts w:ascii="Arial" w:hAnsi="Arial" w:cs="Arial"/>
          <w:iCs/>
          <w:color w:val="000000"/>
          <w:sz w:val="24"/>
          <w:szCs w:val="24"/>
          <w:lang w:val="it-CH"/>
        </w:rPr>
        <w:t>«</w:t>
      </w:r>
      <w:r w:rsidR="003667F9" w:rsidRPr="00C50FC5">
        <w:rPr>
          <w:rFonts w:ascii="Arial" w:hAnsi="Arial" w:cs="Arial"/>
          <w:i/>
          <w:iCs/>
          <w:color w:val="000000"/>
          <w:sz w:val="24"/>
          <w:szCs w:val="24"/>
          <w:lang w:val="it-CH"/>
        </w:rPr>
        <w:t>di istituire una struttura cantonale che coordini i vari attori attivi nel tentativo di combattere il fenomeno della disoccupazione di lunga durata</w:t>
      </w:r>
      <w:r w:rsidR="00C50FC5" w:rsidRPr="00C50FC5">
        <w:rPr>
          <w:rFonts w:ascii="Arial" w:hAnsi="Arial" w:cs="Arial"/>
          <w:iCs/>
          <w:color w:val="000000"/>
          <w:sz w:val="24"/>
          <w:szCs w:val="24"/>
          <w:lang w:val="it-CH"/>
        </w:rPr>
        <w:t>»</w:t>
      </w:r>
      <w:r w:rsidR="003667F9" w:rsidRPr="00C50FC5">
        <w:rPr>
          <w:rFonts w:ascii="Arial" w:hAnsi="Arial" w:cs="Arial"/>
          <w:iCs/>
          <w:color w:val="000000"/>
          <w:sz w:val="24"/>
          <w:szCs w:val="24"/>
          <w:lang w:val="it-CH"/>
        </w:rPr>
        <w:t>.</w:t>
      </w:r>
    </w:p>
    <w:p w14:paraId="0044D4D8" w14:textId="6DD4666D" w:rsidR="00BB0999" w:rsidRPr="00C50FC5" w:rsidRDefault="007D6F10" w:rsidP="00C50F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t-CH"/>
        </w:rPr>
      </w:pPr>
      <w:r w:rsidRPr="00C50FC5">
        <w:rPr>
          <w:rFonts w:ascii="Arial" w:hAnsi="Arial" w:cs="Arial"/>
          <w:color w:val="000000"/>
          <w:sz w:val="24"/>
          <w:szCs w:val="24"/>
          <w:lang w:val="it-CH"/>
        </w:rPr>
        <w:t>L</w:t>
      </w:r>
      <w:r w:rsidR="00CC62EA" w:rsidRPr="00C50FC5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Pr="00C50FC5">
        <w:rPr>
          <w:rFonts w:ascii="Arial" w:hAnsi="Arial" w:cs="Arial"/>
          <w:color w:val="000000"/>
          <w:sz w:val="24"/>
          <w:szCs w:val="24"/>
          <w:lang w:val="it-CH"/>
        </w:rPr>
        <w:t xml:space="preserve">audizione con il </w:t>
      </w:r>
      <w:r w:rsidR="00B762E3" w:rsidRPr="00C50FC5">
        <w:rPr>
          <w:rFonts w:ascii="Arial" w:hAnsi="Arial" w:cs="Arial"/>
          <w:sz w:val="24"/>
          <w:szCs w:val="24"/>
          <w:lang w:val="it-CH"/>
        </w:rPr>
        <w:t>Direttore della</w:t>
      </w:r>
      <w:r w:rsidRPr="00C50FC5">
        <w:rPr>
          <w:rFonts w:ascii="Arial" w:hAnsi="Arial" w:cs="Arial"/>
          <w:sz w:val="24"/>
          <w:szCs w:val="24"/>
          <w:lang w:val="it-CH"/>
        </w:rPr>
        <w:t xml:space="preserve"> </w:t>
      </w:r>
      <w:r w:rsidR="00B762E3" w:rsidRPr="00C50FC5">
        <w:rPr>
          <w:rFonts w:ascii="Arial" w:hAnsi="Arial" w:cs="Arial"/>
          <w:sz w:val="24"/>
          <w:szCs w:val="24"/>
          <w:lang w:val="it-CH"/>
        </w:rPr>
        <w:t>DASF</w:t>
      </w:r>
      <w:r w:rsidRPr="00C50FC5">
        <w:rPr>
          <w:rFonts w:ascii="Arial" w:hAnsi="Arial" w:cs="Arial"/>
          <w:sz w:val="24"/>
          <w:szCs w:val="24"/>
          <w:lang w:val="it-CH"/>
        </w:rPr>
        <w:t xml:space="preserve"> </w:t>
      </w:r>
      <w:r w:rsidR="00B762E3" w:rsidRPr="00C50FC5">
        <w:rPr>
          <w:rFonts w:ascii="Arial" w:hAnsi="Arial" w:cs="Arial"/>
          <w:sz w:val="24"/>
          <w:szCs w:val="24"/>
          <w:lang w:val="it-CH"/>
        </w:rPr>
        <w:t>Renato Bernasconi e la Collaboratrice scientifica Sara Grignola Mammoli</w:t>
      </w:r>
      <w:r w:rsidRPr="00C50FC5">
        <w:rPr>
          <w:rFonts w:ascii="Arial" w:hAnsi="Arial" w:cs="Arial"/>
          <w:sz w:val="24"/>
          <w:szCs w:val="24"/>
          <w:lang w:val="it-CH"/>
        </w:rPr>
        <w:t xml:space="preserve"> </w:t>
      </w:r>
      <w:r w:rsidRPr="00C50FC5">
        <w:rPr>
          <w:rFonts w:ascii="Arial" w:hAnsi="Arial" w:cs="Arial"/>
          <w:color w:val="000000"/>
          <w:sz w:val="24"/>
          <w:szCs w:val="24"/>
          <w:lang w:val="it-CH"/>
        </w:rPr>
        <w:t xml:space="preserve">mette in risalto le attività di utilità pubblica (AUP) promosse dal Cantone che si </w:t>
      </w:r>
      <w:r w:rsidR="00BB0999" w:rsidRPr="00C50FC5">
        <w:rPr>
          <w:rFonts w:ascii="Arial" w:hAnsi="Arial" w:cs="Arial"/>
          <w:color w:val="000000"/>
          <w:sz w:val="24"/>
          <w:szCs w:val="24"/>
          <w:lang w:val="it-CH"/>
        </w:rPr>
        <w:t>svo</w:t>
      </w:r>
      <w:r w:rsidRPr="00C50FC5">
        <w:rPr>
          <w:rFonts w:ascii="Arial" w:hAnsi="Arial" w:cs="Arial"/>
          <w:color w:val="000000"/>
          <w:sz w:val="24"/>
          <w:szCs w:val="24"/>
          <w:lang w:val="it-CH"/>
        </w:rPr>
        <w:t>lgono</w:t>
      </w:r>
      <w:r w:rsidR="00BB0999" w:rsidRPr="00C50FC5">
        <w:rPr>
          <w:rFonts w:ascii="Arial" w:hAnsi="Arial" w:cs="Arial"/>
          <w:color w:val="000000"/>
          <w:sz w:val="24"/>
          <w:szCs w:val="24"/>
          <w:lang w:val="it-CH"/>
        </w:rPr>
        <w:t xml:space="preserve"> in enti pubblici, associazioni, fondazioni e imprese sociali</w:t>
      </w:r>
      <w:r w:rsidRPr="00C50FC5">
        <w:rPr>
          <w:rFonts w:ascii="Arial" w:hAnsi="Arial" w:cs="Arial"/>
          <w:color w:val="000000"/>
          <w:sz w:val="24"/>
          <w:szCs w:val="24"/>
          <w:lang w:val="it-CH"/>
        </w:rPr>
        <w:t xml:space="preserve">. Esse </w:t>
      </w:r>
      <w:r w:rsidR="00BB0999" w:rsidRPr="00C50FC5">
        <w:rPr>
          <w:rFonts w:ascii="Arial" w:hAnsi="Arial" w:cs="Arial"/>
          <w:color w:val="000000"/>
          <w:sz w:val="24"/>
          <w:szCs w:val="24"/>
          <w:lang w:val="it-CH"/>
        </w:rPr>
        <w:t xml:space="preserve">hanno come obiettivo un </w:t>
      </w:r>
      <w:proofErr w:type="spellStart"/>
      <w:r w:rsidR="00BB0999" w:rsidRPr="00C50FC5">
        <w:rPr>
          <w:rFonts w:ascii="Arial" w:hAnsi="Arial" w:cs="Arial"/>
          <w:color w:val="000000"/>
          <w:sz w:val="24"/>
          <w:szCs w:val="24"/>
          <w:lang w:val="it-CH"/>
        </w:rPr>
        <w:t>riallenamento</w:t>
      </w:r>
      <w:proofErr w:type="spellEnd"/>
      <w:r w:rsidR="00BB0999" w:rsidRPr="00C50FC5">
        <w:rPr>
          <w:rFonts w:ascii="Arial" w:hAnsi="Arial" w:cs="Arial"/>
          <w:color w:val="000000"/>
          <w:sz w:val="24"/>
          <w:szCs w:val="24"/>
          <w:lang w:val="it-CH"/>
        </w:rPr>
        <w:t xml:space="preserve"> al lavoro, l</w:t>
      </w:r>
      <w:r w:rsidR="00CC62EA" w:rsidRPr="00C50FC5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="00BB0999" w:rsidRPr="00C50FC5">
        <w:rPr>
          <w:rFonts w:ascii="Arial" w:hAnsi="Arial" w:cs="Arial"/>
          <w:color w:val="000000"/>
          <w:sz w:val="24"/>
          <w:szCs w:val="24"/>
          <w:lang w:val="it-CH"/>
        </w:rPr>
        <w:t>acquisizione di competenze e il mantenimento delle relazioni sociali. Le AUP hanno una durata media di 6-12 mesi. Le mansioni offerte ai partecipanti spaziano da attività all</w:t>
      </w:r>
      <w:r w:rsidR="00CC62EA" w:rsidRPr="00C50FC5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="00BB0999" w:rsidRPr="00C50FC5">
        <w:rPr>
          <w:rFonts w:ascii="Arial" w:hAnsi="Arial" w:cs="Arial"/>
          <w:color w:val="000000"/>
          <w:sz w:val="24"/>
          <w:szCs w:val="24"/>
          <w:lang w:val="it-CH"/>
        </w:rPr>
        <w:t>aperto a lavori d</w:t>
      </w:r>
      <w:r w:rsidR="00CC62EA" w:rsidRPr="00C50FC5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="00BB0999" w:rsidRPr="00C50FC5">
        <w:rPr>
          <w:rFonts w:ascii="Arial" w:hAnsi="Arial" w:cs="Arial"/>
          <w:color w:val="000000"/>
          <w:sz w:val="24"/>
          <w:szCs w:val="24"/>
          <w:lang w:val="it-CH"/>
        </w:rPr>
        <w:t>ufficio e nella vendita, riciclaggio di vestiti e materiale elettronico o ancora nei servizi di economia domestica e nella ristorazione</w:t>
      </w:r>
      <w:r w:rsidRPr="00C50FC5">
        <w:rPr>
          <w:rFonts w:ascii="Arial" w:hAnsi="Arial" w:cs="Arial"/>
          <w:color w:val="000000"/>
          <w:sz w:val="24"/>
          <w:szCs w:val="24"/>
          <w:lang w:val="it-CH"/>
        </w:rPr>
        <w:t xml:space="preserve">. </w:t>
      </w:r>
    </w:p>
    <w:p w14:paraId="7DF3528B" w14:textId="77777777" w:rsidR="00C50FC5" w:rsidRPr="00C11DF2" w:rsidRDefault="00C50FC5" w:rsidP="00C50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it-CH"/>
        </w:rPr>
      </w:pPr>
    </w:p>
    <w:p w14:paraId="5D882B82" w14:textId="77777777" w:rsidR="00C50FC5" w:rsidRPr="00C11DF2" w:rsidRDefault="00C50FC5" w:rsidP="00C50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u w:val="single"/>
          <w:lang w:val="it-CH"/>
        </w:rPr>
      </w:pPr>
    </w:p>
    <w:p w14:paraId="2774818D" w14:textId="53256B09" w:rsidR="00034234" w:rsidRPr="00C50FC5" w:rsidRDefault="00034234" w:rsidP="00C50FC5">
      <w:pPr>
        <w:keepNext/>
        <w:tabs>
          <w:tab w:val="left" w:pos="567"/>
        </w:tabs>
        <w:spacing w:after="120" w:line="240" w:lineRule="auto"/>
        <w:jc w:val="both"/>
        <w:outlineLvl w:val="0"/>
        <w:rPr>
          <w:rFonts w:ascii="Arial" w:eastAsia="Calibri" w:hAnsi="Arial" w:cs="Arial"/>
          <w:b/>
          <w:caps/>
          <w:sz w:val="24"/>
          <w:szCs w:val="24"/>
          <w:lang w:val="it-IT" w:eastAsia="it-IT"/>
        </w:rPr>
      </w:pPr>
      <w:r w:rsidRPr="00C50FC5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Le considerazioni commissionali</w:t>
      </w:r>
    </w:p>
    <w:p w14:paraId="029844B9" w14:textId="668E78ED" w:rsidR="00F673B6" w:rsidRPr="00D817B5" w:rsidRDefault="00F673B6" w:rsidP="00D817B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 xml:space="preserve">La </w:t>
      </w:r>
      <w:r w:rsidR="00F10624" w:rsidRPr="00D817B5">
        <w:rPr>
          <w:rFonts w:ascii="Arial" w:hAnsi="Arial" w:cs="Arial"/>
          <w:sz w:val="24"/>
          <w:szCs w:val="24"/>
          <w:lang w:val="it-CH"/>
        </w:rPr>
        <w:t>C</w:t>
      </w:r>
      <w:r w:rsidRPr="00D817B5">
        <w:rPr>
          <w:rFonts w:ascii="Arial" w:hAnsi="Arial" w:cs="Arial"/>
          <w:sz w:val="24"/>
          <w:szCs w:val="24"/>
          <w:lang w:val="it-CH"/>
        </w:rPr>
        <w:t>ommissione sanità e sicurezza sociale riconosce che da parte del Cantone s</w:t>
      </w:r>
      <w:r w:rsidR="00C50FC5" w:rsidRPr="00D817B5">
        <w:rPr>
          <w:rFonts w:ascii="Arial" w:hAnsi="Arial" w:cs="Arial"/>
          <w:sz w:val="24"/>
          <w:szCs w:val="24"/>
          <w:lang w:val="it-CH"/>
        </w:rPr>
        <w:t>ono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state intraprese varie strade per </w:t>
      </w:r>
      <w:r w:rsidR="00EB331F" w:rsidRPr="00D817B5">
        <w:rPr>
          <w:rFonts w:ascii="Arial" w:hAnsi="Arial" w:cs="Arial"/>
          <w:sz w:val="24"/>
          <w:szCs w:val="24"/>
          <w:lang w:val="it-CH"/>
        </w:rPr>
        <w:t>migliorare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il reinserimento professionale</w:t>
      </w:r>
      <w:r w:rsidR="00EB331F" w:rsidRPr="00D817B5">
        <w:rPr>
          <w:rFonts w:ascii="Arial" w:hAnsi="Arial" w:cs="Arial"/>
          <w:sz w:val="24"/>
          <w:szCs w:val="24"/>
          <w:lang w:val="it-CH"/>
        </w:rPr>
        <w:t xml:space="preserve"> e promuovere le attività di utilità pubblica</w:t>
      </w:r>
      <w:r w:rsidRPr="00D817B5">
        <w:rPr>
          <w:rFonts w:ascii="Arial" w:hAnsi="Arial" w:cs="Arial"/>
          <w:sz w:val="24"/>
          <w:szCs w:val="24"/>
          <w:lang w:val="it-CH"/>
        </w:rPr>
        <w:t>. La riorganizzazione all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Pr="00D817B5">
        <w:rPr>
          <w:rFonts w:ascii="Arial" w:hAnsi="Arial" w:cs="Arial"/>
          <w:sz w:val="24"/>
          <w:szCs w:val="24"/>
          <w:lang w:val="it-CH"/>
        </w:rPr>
        <w:t>interno del</w:t>
      </w:r>
      <w:r w:rsidR="00EB331F" w:rsidRPr="00D817B5">
        <w:rPr>
          <w:rFonts w:ascii="Arial" w:hAnsi="Arial" w:cs="Arial"/>
          <w:sz w:val="24"/>
          <w:szCs w:val="24"/>
          <w:lang w:val="it-CH"/>
        </w:rPr>
        <w:t xml:space="preserve">la </w:t>
      </w:r>
      <w:r w:rsidR="00EB331F" w:rsidRPr="00D817B5">
        <w:rPr>
          <w:rFonts w:ascii="Arial" w:hAnsi="Arial" w:cs="Arial"/>
          <w:color w:val="000000"/>
          <w:sz w:val="24"/>
          <w:szCs w:val="24"/>
          <w:lang w:val="it-CH"/>
        </w:rPr>
        <w:t>Divisione dell</w:t>
      </w:r>
      <w:r w:rsidR="00CC62EA" w:rsidRPr="00D817B5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="00EB331F" w:rsidRPr="00D817B5">
        <w:rPr>
          <w:rFonts w:ascii="Arial" w:hAnsi="Arial" w:cs="Arial"/>
          <w:color w:val="000000"/>
          <w:sz w:val="24"/>
          <w:szCs w:val="24"/>
          <w:lang w:val="it-CH"/>
        </w:rPr>
        <w:t>azione sociale e delle famiglie, con l</w:t>
      </w:r>
      <w:r w:rsidR="00D817B5">
        <w:rPr>
          <w:rFonts w:ascii="Arial" w:hAnsi="Arial" w:cs="Arial"/>
          <w:color w:val="000000"/>
          <w:sz w:val="24"/>
          <w:szCs w:val="24"/>
          <w:lang w:val="it-CH"/>
        </w:rPr>
        <w:t xml:space="preserve">a creazione della </w:t>
      </w:r>
      <w:r w:rsidR="00C50FC5" w:rsidRPr="00D817B5">
        <w:rPr>
          <w:rFonts w:ascii="Arial" w:hAnsi="Arial" w:cs="Arial"/>
          <w:color w:val="000000"/>
          <w:sz w:val="24"/>
          <w:szCs w:val="24"/>
          <w:lang w:val="it-CH"/>
        </w:rPr>
        <w:t>Sezione del sostegno s</w:t>
      </w:r>
      <w:r w:rsidR="00EB331F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ociale è da salutare positivamente. </w:t>
      </w:r>
    </w:p>
    <w:p w14:paraId="36C73C27" w14:textId="117A6A37" w:rsidR="001914AC" w:rsidRPr="00D817B5" w:rsidRDefault="001914AC" w:rsidP="00C50F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 xml:space="preserve">La Strategia </w:t>
      </w:r>
      <w:r w:rsidR="00C50FC5" w:rsidRPr="00D817B5">
        <w:rPr>
          <w:rFonts w:ascii="Arial" w:hAnsi="Arial" w:cs="Arial"/>
          <w:sz w:val="24"/>
          <w:szCs w:val="24"/>
          <w:lang w:val="it-CH"/>
        </w:rPr>
        <w:t>i</w:t>
      </w:r>
      <w:r w:rsidRPr="00D817B5">
        <w:rPr>
          <w:rFonts w:ascii="Arial" w:hAnsi="Arial" w:cs="Arial"/>
          <w:sz w:val="24"/>
          <w:szCs w:val="24"/>
          <w:lang w:val="it-CH"/>
        </w:rPr>
        <w:t>nterdipartimentale si focalizza in primo luogo sulla reintegrazione nel mercato di lavoro e sul raggiungimento o recupero dell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autonomia lavorativa e finanziaria della singola persona, con una particolare attenzione ai giovani beneficiari di prestazioni assistenziali. </w:t>
      </w:r>
    </w:p>
    <w:p w14:paraId="0D591057" w14:textId="6CDE7822" w:rsidR="001914AC" w:rsidRPr="00D817B5" w:rsidRDefault="00C50FC5" w:rsidP="00C50F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24"/>
          <w:szCs w:val="24"/>
          <w:lang w:val="it-CH"/>
        </w:rPr>
      </w:pPr>
      <w:r w:rsidRPr="00D817B5">
        <w:rPr>
          <w:rFonts w:ascii="Arial" w:hAnsi="Arial" w:cs="Arial"/>
          <w:i/>
          <w:iCs/>
          <w:sz w:val="24"/>
          <w:szCs w:val="24"/>
          <w:lang w:val="it-CH"/>
        </w:rPr>
        <w:t>«</w:t>
      </w:r>
      <w:r w:rsidR="001914AC" w:rsidRPr="00D817B5">
        <w:rPr>
          <w:rFonts w:ascii="Arial" w:hAnsi="Arial" w:cs="Arial"/>
          <w:i/>
          <w:iCs/>
          <w:sz w:val="24"/>
          <w:szCs w:val="24"/>
          <w:lang w:val="it-CH"/>
        </w:rPr>
        <w:t xml:space="preserve">La scelta è invece quella di un accompagnamento efficace ed individualizzato che promuova la qualità del servizio a favore dei beneficiari, concentrandosi in primo luogo sulle persone che hanno un potenziale di sviluppo della propria situazione e considerando un accompagnamento che si allarga progressivamente alle diverse tipologie di beneficiari. </w:t>
      </w:r>
      <w:r w:rsidR="001914AC" w:rsidRPr="00D817B5">
        <w:rPr>
          <w:rFonts w:ascii="Arial" w:hAnsi="Arial" w:cs="Arial"/>
          <w:b/>
          <w:bCs/>
          <w:i/>
          <w:iCs/>
          <w:sz w:val="24"/>
          <w:szCs w:val="24"/>
          <w:lang w:val="it-CH"/>
        </w:rPr>
        <w:t>Solo un ristretto numero di misure sono a carattere occupazionale e prevedono un accompagnamento a bassa intensità</w:t>
      </w:r>
      <w:r w:rsidRPr="00D817B5">
        <w:rPr>
          <w:rFonts w:ascii="Arial" w:hAnsi="Arial" w:cs="Arial"/>
          <w:b/>
          <w:bCs/>
          <w:i/>
          <w:iCs/>
          <w:sz w:val="24"/>
          <w:szCs w:val="24"/>
          <w:lang w:val="it-CH"/>
        </w:rPr>
        <w:t>»</w:t>
      </w:r>
      <w:r w:rsidR="00801211" w:rsidRPr="00D817B5">
        <w:rPr>
          <w:rStyle w:val="Rimandonotaapidipagina"/>
          <w:rFonts w:ascii="Arial" w:hAnsi="Arial" w:cs="Arial"/>
          <w:i/>
          <w:iCs/>
          <w:sz w:val="24"/>
          <w:szCs w:val="24"/>
          <w:lang w:val="it-CH"/>
        </w:rPr>
        <w:footnoteReference w:id="4"/>
      </w:r>
      <w:r w:rsidRPr="00D817B5">
        <w:rPr>
          <w:rFonts w:ascii="Arial" w:hAnsi="Arial" w:cs="Arial"/>
          <w:i/>
          <w:iCs/>
          <w:sz w:val="24"/>
          <w:szCs w:val="24"/>
          <w:lang w:val="it-CH"/>
        </w:rPr>
        <w:t>.</w:t>
      </w:r>
      <w:r w:rsidR="001914AC" w:rsidRPr="00D817B5">
        <w:rPr>
          <w:rFonts w:ascii="Arial" w:hAnsi="Arial" w:cs="Arial"/>
          <w:i/>
          <w:iCs/>
          <w:sz w:val="24"/>
          <w:szCs w:val="24"/>
          <w:lang w:val="it-CH"/>
        </w:rPr>
        <w:t xml:space="preserve"> </w:t>
      </w:r>
    </w:p>
    <w:p w14:paraId="22BDA07C" w14:textId="15C115D0" w:rsidR="00F463DE" w:rsidRPr="00D817B5" w:rsidRDefault="001914AC" w:rsidP="00C50F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CH"/>
        </w:rPr>
      </w:pPr>
      <w:r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La </w:t>
      </w:r>
      <w:r w:rsidR="002C1216">
        <w:rPr>
          <w:rFonts w:ascii="Arial" w:hAnsi="Arial" w:cs="Arial"/>
          <w:color w:val="000000"/>
          <w:sz w:val="24"/>
          <w:szCs w:val="24"/>
          <w:lang w:val="it-CH"/>
        </w:rPr>
        <w:t xml:space="preserve">minoranza della 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Commissione saluta positivamente 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>gli</w:t>
      </w:r>
      <w:r w:rsidR="00C50FC5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sforzi intrapresi dal D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>ipartimento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e comprende </w:t>
      </w:r>
      <w:r w:rsidR="006F4C57" w:rsidRPr="00D817B5">
        <w:rPr>
          <w:rFonts w:ascii="Arial" w:hAnsi="Arial" w:cs="Arial"/>
          <w:color w:val="000000"/>
          <w:sz w:val="24"/>
          <w:szCs w:val="24"/>
          <w:lang w:val="it-CH"/>
        </w:rPr>
        <w:t>pienamente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la preminente importanza dell</w:t>
      </w:r>
      <w:r w:rsidR="00CC62EA" w:rsidRPr="00D817B5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>integrazione nel mercato d</w:t>
      </w:r>
      <w:r w:rsidR="006F4C57" w:rsidRPr="00D817B5">
        <w:rPr>
          <w:rFonts w:ascii="Arial" w:hAnsi="Arial" w:cs="Arial"/>
          <w:color w:val="000000"/>
          <w:sz w:val="24"/>
          <w:szCs w:val="24"/>
          <w:lang w:val="it-CH"/>
        </w:rPr>
        <w:t>el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lavoro</w:t>
      </w:r>
      <w:r w:rsidR="00C50FC5" w:rsidRPr="00D817B5">
        <w:rPr>
          <w:rFonts w:ascii="Arial" w:hAnsi="Arial" w:cs="Arial"/>
          <w:color w:val="000000"/>
          <w:sz w:val="24"/>
          <w:szCs w:val="24"/>
          <w:lang w:val="it-CH"/>
        </w:rPr>
        <w:t>,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in particolare dei giovani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>.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</w:p>
    <w:p w14:paraId="2A852205" w14:textId="46AB411F" w:rsidR="00F673B6" w:rsidRPr="00D817B5" w:rsidRDefault="00EB331F" w:rsidP="00C50F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 xml:space="preserve">Tuttavia, </w:t>
      </w:r>
      <w:r w:rsidR="00801211" w:rsidRPr="00D817B5">
        <w:rPr>
          <w:rFonts w:ascii="Arial" w:hAnsi="Arial" w:cs="Arial"/>
          <w:sz w:val="24"/>
          <w:szCs w:val="24"/>
          <w:lang w:val="it-CH"/>
        </w:rPr>
        <w:t>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="00801211" w:rsidRPr="00D817B5">
        <w:rPr>
          <w:rFonts w:ascii="Arial" w:hAnsi="Arial" w:cs="Arial"/>
          <w:sz w:val="24"/>
          <w:szCs w:val="24"/>
          <w:lang w:val="it-CH"/>
        </w:rPr>
        <w:t>atto parlamentare mette 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="00801211" w:rsidRPr="00D817B5">
        <w:rPr>
          <w:rFonts w:ascii="Arial" w:hAnsi="Arial" w:cs="Arial"/>
          <w:sz w:val="24"/>
          <w:szCs w:val="24"/>
          <w:lang w:val="it-CH"/>
        </w:rPr>
        <w:t>accento su un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="00801211" w:rsidRPr="00D817B5">
        <w:rPr>
          <w:rFonts w:ascii="Arial" w:hAnsi="Arial" w:cs="Arial"/>
          <w:sz w:val="24"/>
          <w:szCs w:val="24"/>
          <w:lang w:val="it-CH"/>
        </w:rPr>
        <w:t>altra fascia di popolazione, e cioè sul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>l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>e persone in assistenza che</w:t>
      </w:r>
      <w:r w:rsidR="00C50FC5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−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  <w:r w:rsidR="0021705F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a causa della loro biografia personale, 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>per problemi psic</w:t>
      </w:r>
      <w:r w:rsidR="00F463DE" w:rsidRPr="00D817B5">
        <w:rPr>
          <w:rFonts w:ascii="Arial" w:hAnsi="Arial" w:cs="Arial"/>
          <w:color w:val="000000"/>
          <w:sz w:val="24"/>
          <w:szCs w:val="24"/>
          <w:lang w:val="it-CH"/>
        </w:rPr>
        <w:t>osociali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, di salute o per altri motivi </w:t>
      </w:r>
      <w:r w:rsidR="00C50FC5" w:rsidRPr="00D817B5">
        <w:rPr>
          <w:rFonts w:ascii="Arial" w:hAnsi="Arial" w:cs="Arial"/>
          <w:color w:val="000000"/>
          <w:sz w:val="24"/>
          <w:szCs w:val="24"/>
          <w:lang w:val="it-CH"/>
        </w:rPr>
        <w:t>−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hanno ridotte capacità</w:t>
      </w:r>
      <w:r w:rsidR="00F673B6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lavorative </w:t>
      </w:r>
      <w:r w:rsidR="00F673B6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e sono 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>difficilmente ricollocabili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>. Queste persone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>si trovano</w:t>
      </w:r>
      <w:r w:rsidR="00801211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vieppiù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>in una situazione di precarietà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e gli sviluppi sul mercato del lavoro non giocano a loro favore. 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Se 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queste persone 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>partecipano ad</w:t>
      </w:r>
      <w:r w:rsidR="00F673B6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>attività di utilità pubblica a tempo determinato, con la</w:t>
      </w:r>
      <w:r w:rsidR="00F673B6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>concreta possibilità che queste non vengano rinnovate, la loro</w:t>
      </w:r>
      <w:r w:rsidR="00F673B6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>situazione di precarietà non può che aggravarsi ulteriormente, ciò</w:t>
      </w:r>
      <w:r w:rsidR="00F673B6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>non solo dal punto di vista economico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>,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ma anche dal profilo</w:t>
      </w:r>
      <w:r w:rsidR="00F673B6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 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psicologico e 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>dell</w:t>
      </w:r>
      <w:r w:rsidR="00CC62EA" w:rsidRPr="00D817B5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="008749B8"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autostima. </w:t>
      </w:r>
    </w:p>
    <w:p w14:paraId="71646208" w14:textId="393D4213" w:rsidR="0092102B" w:rsidRPr="00D817B5" w:rsidRDefault="0092102B" w:rsidP="00C50FC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sz w:val="24"/>
          <w:szCs w:val="24"/>
          <w:lang w:val="it-CH"/>
        </w:rPr>
      </w:pPr>
      <w:r w:rsidRPr="00D817B5">
        <w:rPr>
          <w:rFonts w:ascii="Arial" w:hAnsi="Arial" w:cs="Arial"/>
          <w:color w:val="000000"/>
          <w:sz w:val="24"/>
          <w:szCs w:val="24"/>
          <w:lang w:val="it-CH"/>
        </w:rPr>
        <w:t>Interessante a tale proposito la seguente considerazione del Consiglio di Stato che riconosce chiaramente l</w:t>
      </w:r>
      <w:r w:rsidR="00CC62EA" w:rsidRPr="00D817B5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>importanza e i benefici sociali di un</w:t>
      </w:r>
      <w:r w:rsidR="00CC62EA" w:rsidRPr="00D817B5">
        <w:rPr>
          <w:rFonts w:ascii="Arial" w:hAnsi="Arial" w:cs="Arial"/>
          <w:color w:val="000000"/>
          <w:sz w:val="24"/>
          <w:szCs w:val="24"/>
          <w:lang w:val="it-CH"/>
        </w:rPr>
        <w:t>'</w:t>
      </w:r>
      <w:r w:rsidRPr="00D817B5">
        <w:rPr>
          <w:rFonts w:ascii="Arial" w:hAnsi="Arial" w:cs="Arial"/>
          <w:color w:val="000000"/>
          <w:sz w:val="24"/>
          <w:szCs w:val="24"/>
          <w:lang w:val="it-CH"/>
        </w:rPr>
        <w:t xml:space="preserve">occupazione anche per le persone escluse dal mercato del lavoro </w:t>
      </w:r>
      <w:r w:rsidR="00C50FC5" w:rsidRPr="00D817B5">
        <w:rPr>
          <w:rFonts w:ascii="Arial" w:hAnsi="Arial" w:cs="Arial"/>
          <w:color w:val="000000"/>
          <w:sz w:val="24"/>
          <w:szCs w:val="24"/>
          <w:lang w:val="it-CH"/>
        </w:rPr>
        <w:t>e difficilmente ricollocabili: «</w:t>
      </w:r>
      <w:r w:rsidRPr="00D817B5">
        <w:rPr>
          <w:rFonts w:ascii="Arial" w:hAnsi="Arial" w:cs="Arial"/>
          <w:i/>
          <w:iCs/>
          <w:sz w:val="24"/>
          <w:szCs w:val="24"/>
          <w:lang w:val="it-CH"/>
        </w:rPr>
        <w:t>Tuttavia la partecipazione può anche essere finalizzata al mantenimento di uno stato di salute, di struttura della vita quotidiana e di autonomia sociale oppure preparare un lungo percorso di crescita che permetta di raggiungere l</w:t>
      </w:r>
      <w:r w:rsidR="00CC62EA" w:rsidRPr="00D817B5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Pr="00D817B5">
        <w:rPr>
          <w:rFonts w:ascii="Arial" w:hAnsi="Arial" w:cs="Arial"/>
          <w:i/>
          <w:iCs/>
          <w:sz w:val="24"/>
          <w:szCs w:val="24"/>
          <w:lang w:val="it-CH"/>
        </w:rPr>
        <w:t>indipendenza finanziaria solo (eventualmente) in un secondo tempo. È infatti doveroso ricordare come nel breve termine le misure di inserimento generino dei benefici sociali legati al benessere degli interessati e della loro cerchia familiare, difficilmente quantificabili in termini monetari ma con importanti ricadute sull</w:t>
      </w:r>
      <w:r w:rsidR="00CC62EA" w:rsidRPr="00D817B5">
        <w:rPr>
          <w:rFonts w:ascii="Arial" w:hAnsi="Arial" w:cs="Arial"/>
          <w:i/>
          <w:iCs/>
          <w:sz w:val="24"/>
          <w:szCs w:val="24"/>
          <w:lang w:val="it-CH"/>
        </w:rPr>
        <w:t>'</w:t>
      </w:r>
      <w:r w:rsidRPr="00D817B5">
        <w:rPr>
          <w:rFonts w:ascii="Arial" w:hAnsi="Arial" w:cs="Arial"/>
          <w:i/>
          <w:iCs/>
          <w:sz w:val="24"/>
          <w:szCs w:val="24"/>
          <w:lang w:val="it-CH"/>
        </w:rPr>
        <w:t>isolamento sociale e altre problemati</w:t>
      </w:r>
      <w:r w:rsidR="00C50FC5" w:rsidRPr="00D817B5">
        <w:rPr>
          <w:rFonts w:ascii="Arial" w:hAnsi="Arial" w:cs="Arial"/>
          <w:i/>
          <w:iCs/>
          <w:sz w:val="24"/>
          <w:szCs w:val="24"/>
          <w:lang w:val="it-CH"/>
        </w:rPr>
        <w:t>che di salute ad esse correlate»</w:t>
      </w:r>
      <w:r w:rsidR="006F4C57" w:rsidRPr="00D817B5">
        <w:rPr>
          <w:rStyle w:val="Rimandonotaapidipagina"/>
          <w:rFonts w:ascii="Arial" w:hAnsi="Arial" w:cs="Arial"/>
          <w:i/>
          <w:iCs/>
          <w:sz w:val="24"/>
          <w:szCs w:val="24"/>
          <w:lang w:val="it-CH"/>
        </w:rPr>
        <w:footnoteReference w:id="5"/>
      </w:r>
      <w:r w:rsidR="00C50FC5" w:rsidRPr="00D817B5">
        <w:rPr>
          <w:rFonts w:ascii="Arial" w:hAnsi="Arial" w:cs="Arial"/>
          <w:i/>
          <w:iCs/>
          <w:sz w:val="24"/>
          <w:szCs w:val="24"/>
          <w:lang w:val="it-CH"/>
        </w:rPr>
        <w:t>.</w:t>
      </w:r>
    </w:p>
    <w:p w14:paraId="5DEE847E" w14:textId="41CB85BB" w:rsidR="00C826DD" w:rsidRPr="00836CFD" w:rsidRDefault="00EB331F" w:rsidP="00836C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 xml:space="preserve">La </w:t>
      </w:r>
      <w:r w:rsidR="00E64135" w:rsidRPr="00D817B5">
        <w:rPr>
          <w:rFonts w:ascii="Arial" w:hAnsi="Arial" w:cs="Arial"/>
          <w:sz w:val="24"/>
          <w:szCs w:val="24"/>
          <w:lang w:val="it-CH"/>
        </w:rPr>
        <w:t>C</w:t>
      </w:r>
      <w:r w:rsidRPr="00D817B5">
        <w:rPr>
          <w:rFonts w:ascii="Arial" w:hAnsi="Arial" w:cs="Arial"/>
          <w:sz w:val="24"/>
          <w:szCs w:val="24"/>
          <w:lang w:val="it-CH"/>
        </w:rPr>
        <w:t>ommissione sanità e sicurezza sociale</w:t>
      </w:r>
      <w:r w:rsidRPr="00836CFD">
        <w:rPr>
          <w:rFonts w:ascii="Arial" w:hAnsi="Arial" w:cs="Arial"/>
          <w:sz w:val="24"/>
          <w:szCs w:val="24"/>
          <w:lang w:val="it-CH"/>
        </w:rPr>
        <w:t xml:space="preserve"> condivide </w:t>
      </w:r>
      <w:r w:rsidR="00610CDC" w:rsidRPr="00836CFD">
        <w:rPr>
          <w:rFonts w:ascii="Arial" w:hAnsi="Arial" w:cs="Arial"/>
          <w:sz w:val="24"/>
          <w:szCs w:val="24"/>
          <w:lang w:val="it-CH"/>
        </w:rPr>
        <w:t xml:space="preserve">le preoccupazioni </w:t>
      </w:r>
      <w:r w:rsidR="00800FDF" w:rsidRPr="00836CFD">
        <w:rPr>
          <w:rFonts w:ascii="Arial" w:hAnsi="Arial" w:cs="Arial"/>
          <w:sz w:val="24"/>
          <w:szCs w:val="24"/>
          <w:lang w:val="it-CH"/>
        </w:rPr>
        <w:t xml:space="preserve">espresse </w:t>
      </w:r>
      <w:r w:rsidR="00610CDC" w:rsidRPr="00836CFD">
        <w:rPr>
          <w:rFonts w:ascii="Arial" w:hAnsi="Arial" w:cs="Arial"/>
          <w:sz w:val="24"/>
          <w:szCs w:val="24"/>
          <w:lang w:val="it-CH"/>
        </w:rPr>
        <w:t>d</w:t>
      </w:r>
      <w:r w:rsidR="00800FDF" w:rsidRPr="00836CFD">
        <w:rPr>
          <w:rFonts w:ascii="Arial" w:hAnsi="Arial" w:cs="Arial"/>
          <w:sz w:val="24"/>
          <w:szCs w:val="24"/>
          <w:lang w:val="it-CH"/>
        </w:rPr>
        <w:t>a</w:t>
      </w:r>
      <w:r w:rsidR="00610CDC" w:rsidRPr="00836CFD">
        <w:rPr>
          <w:rFonts w:ascii="Arial" w:hAnsi="Arial" w:cs="Arial"/>
          <w:sz w:val="24"/>
          <w:szCs w:val="24"/>
          <w:lang w:val="it-CH"/>
        </w:rPr>
        <w:t>ll</w:t>
      </w:r>
      <w:r w:rsidR="00CC62EA" w:rsidRPr="00836CFD">
        <w:rPr>
          <w:rFonts w:ascii="Arial" w:hAnsi="Arial" w:cs="Arial"/>
          <w:sz w:val="24"/>
          <w:szCs w:val="24"/>
          <w:lang w:val="it-CH"/>
        </w:rPr>
        <w:t>'</w:t>
      </w:r>
      <w:r w:rsidR="00610CDC" w:rsidRPr="00836CFD">
        <w:rPr>
          <w:rFonts w:ascii="Arial" w:hAnsi="Arial" w:cs="Arial"/>
          <w:sz w:val="24"/>
          <w:szCs w:val="24"/>
          <w:lang w:val="it-CH"/>
        </w:rPr>
        <w:t xml:space="preserve">atto parlamentare che concernono </w:t>
      </w:r>
      <w:r w:rsidR="00393E9E" w:rsidRPr="00836CFD">
        <w:rPr>
          <w:rFonts w:ascii="Arial" w:hAnsi="Arial" w:cs="Arial"/>
          <w:sz w:val="24"/>
          <w:szCs w:val="24"/>
          <w:lang w:val="it-CH"/>
        </w:rPr>
        <w:t>il destino del</w:t>
      </w:r>
      <w:r w:rsidR="00610CDC" w:rsidRPr="00836CFD">
        <w:rPr>
          <w:rFonts w:ascii="Arial" w:hAnsi="Arial" w:cs="Arial"/>
          <w:sz w:val="24"/>
          <w:szCs w:val="24"/>
          <w:lang w:val="it-CH"/>
        </w:rPr>
        <w:t>le persone che non sono state ricollocate nel mercato d</w:t>
      </w:r>
      <w:r w:rsidR="006F4C57" w:rsidRPr="00836CFD">
        <w:rPr>
          <w:rFonts w:ascii="Arial" w:hAnsi="Arial" w:cs="Arial"/>
          <w:sz w:val="24"/>
          <w:szCs w:val="24"/>
          <w:lang w:val="it-CH"/>
        </w:rPr>
        <w:t>el</w:t>
      </w:r>
      <w:r w:rsidR="00610CDC" w:rsidRPr="00836CFD">
        <w:rPr>
          <w:rFonts w:ascii="Arial" w:hAnsi="Arial" w:cs="Arial"/>
          <w:sz w:val="24"/>
          <w:szCs w:val="24"/>
          <w:lang w:val="it-CH"/>
        </w:rPr>
        <w:t xml:space="preserve"> lavoro, nonostante le numerose misure previste dalla </w:t>
      </w:r>
      <w:proofErr w:type="spellStart"/>
      <w:r w:rsidR="00610CDC" w:rsidRPr="00836CFD">
        <w:rPr>
          <w:rFonts w:ascii="Arial" w:hAnsi="Arial" w:cs="Arial"/>
          <w:sz w:val="24"/>
          <w:szCs w:val="24"/>
          <w:lang w:val="it-CH"/>
        </w:rPr>
        <w:t>LADI</w:t>
      </w:r>
      <w:proofErr w:type="spellEnd"/>
      <w:r w:rsidR="00610CDC" w:rsidRPr="00836CFD">
        <w:rPr>
          <w:rFonts w:ascii="Arial" w:hAnsi="Arial" w:cs="Arial"/>
          <w:sz w:val="24"/>
          <w:szCs w:val="24"/>
          <w:lang w:val="it-CH"/>
        </w:rPr>
        <w:t>, dalla L-</w:t>
      </w:r>
      <w:proofErr w:type="spellStart"/>
      <w:r w:rsidR="00BE0CBA" w:rsidRPr="00836CFD">
        <w:rPr>
          <w:rFonts w:ascii="Arial" w:hAnsi="Arial" w:cs="Arial"/>
          <w:sz w:val="24"/>
          <w:szCs w:val="24"/>
          <w:lang w:val="it-CH"/>
        </w:rPr>
        <w:t>R</w:t>
      </w:r>
      <w:r w:rsidR="00610CDC" w:rsidRPr="00836CFD">
        <w:rPr>
          <w:rFonts w:ascii="Arial" w:hAnsi="Arial" w:cs="Arial"/>
          <w:sz w:val="24"/>
          <w:szCs w:val="24"/>
          <w:lang w:val="it-CH"/>
        </w:rPr>
        <w:t>ilocc</w:t>
      </w:r>
      <w:proofErr w:type="spellEnd"/>
      <w:r w:rsidR="00610CDC" w:rsidRPr="00836CFD">
        <w:rPr>
          <w:rFonts w:ascii="Arial" w:hAnsi="Arial" w:cs="Arial"/>
          <w:sz w:val="24"/>
          <w:szCs w:val="24"/>
          <w:lang w:val="it-CH"/>
        </w:rPr>
        <w:t xml:space="preserve"> e dalla strategia interdipartimentale messa in atto tra DFE e DSS e descritte in precedenza. </w:t>
      </w:r>
    </w:p>
    <w:p w14:paraId="554D5D52" w14:textId="697FC332" w:rsidR="00EB331F" w:rsidRPr="00836CFD" w:rsidRDefault="00610CDC" w:rsidP="00836C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836CFD">
        <w:rPr>
          <w:rFonts w:ascii="Arial" w:hAnsi="Arial" w:cs="Arial"/>
          <w:sz w:val="24"/>
          <w:szCs w:val="24"/>
          <w:lang w:val="it-CH"/>
        </w:rPr>
        <w:t xml:space="preserve">La </w:t>
      </w:r>
      <w:r w:rsidR="00D817B5">
        <w:rPr>
          <w:rFonts w:ascii="Arial" w:hAnsi="Arial" w:cs="Arial"/>
          <w:sz w:val="24"/>
          <w:szCs w:val="24"/>
          <w:lang w:val="it-CH"/>
        </w:rPr>
        <w:t xml:space="preserve">minoranza della </w:t>
      </w:r>
      <w:r w:rsidR="006F4C57" w:rsidRPr="00836CFD">
        <w:rPr>
          <w:rFonts w:ascii="Arial" w:hAnsi="Arial" w:cs="Arial"/>
          <w:sz w:val="24"/>
          <w:szCs w:val="24"/>
          <w:lang w:val="it-CH"/>
        </w:rPr>
        <w:t>C</w:t>
      </w:r>
      <w:r w:rsidRPr="00836CFD">
        <w:rPr>
          <w:rFonts w:ascii="Arial" w:hAnsi="Arial" w:cs="Arial"/>
          <w:sz w:val="24"/>
          <w:szCs w:val="24"/>
          <w:lang w:val="it-CH"/>
        </w:rPr>
        <w:t>ommissione ritiene altresì che l</w:t>
      </w:r>
      <w:r w:rsidR="00CC62EA" w:rsidRPr="00836CFD">
        <w:rPr>
          <w:rFonts w:ascii="Arial" w:hAnsi="Arial" w:cs="Arial"/>
          <w:sz w:val="24"/>
          <w:szCs w:val="24"/>
          <w:lang w:val="it-CH"/>
        </w:rPr>
        <w:t>'</w:t>
      </w:r>
      <w:r w:rsidRPr="00836CFD">
        <w:rPr>
          <w:rFonts w:ascii="Arial" w:hAnsi="Arial" w:cs="Arial"/>
          <w:sz w:val="24"/>
          <w:szCs w:val="24"/>
          <w:lang w:val="it-CH"/>
        </w:rPr>
        <w:t xml:space="preserve">istituzione di un ente cantonale che assuma direttamente le persone </w:t>
      </w:r>
      <w:r w:rsidR="00AF7650" w:rsidRPr="00836CFD">
        <w:rPr>
          <w:rFonts w:ascii="Arial" w:hAnsi="Arial" w:cs="Arial"/>
          <w:sz w:val="24"/>
          <w:szCs w:val="24"/>
          <w:lang w:val="it-CH"/>
        </w:rPr>
        <w:t>disoccupate di lunga durata non sia lo strumento adeguato per affrontare il problema.</w:t>
      </w:r>
    </w:p>
    <w:p w14:paraId="7DA04CB3" w14:textId="65EBC603" w:rsidR="00221724" w:rsidRPr="00836CFD" w:rsidRDefault="000D299E" w:rsidP="00836C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836CFD">
        <w:rPr>
          <w:rFonts w:ascii="Arial" w:hAnsi="Arial" w:cs="Arial"/>
          <w:sz w:val="24"/>
          <w:szCs w:val="24"/>
          <w:lang w:val="it-CH"/>
        </w:rPr>
        <w:t xml:space="preserve">La </w:t>
      </w:r>
      <w:r w:rsidR="00D817B5">
        <w:rPr>
          <w:rFonts w:ascii="Arial" w:hAnsi="Arial" w:cs="Arial"/>
          <w:sz w:val="24"/>
          <w:szCs w:val="24"/>
          <w:lang w:val="it-CH"/>
        </w:rPr>
        <w:t xml:space="preserve">minoranza della </w:t>
      </w:r>
      <w:r w:rsidR="00C8559C" w:rsidRPr="00836CFD">
        <w:rPr>
          <w:rFonts w:ascii="Arial" w:hAnsi="Arial" w:cs="Arial"/>
          <w:sz w:val="24"/>
          <w:szCs w:val="24"/>
          <w:lang w:val="it-CH"/>
        </w:rPr>
        <w:t>C</w:t>
      </w:r>
      <w:r w:rsidRPr="00836CFD">
        <w:rPr>
          <w:rFonts w:ascii="Arial" w:hAnsi="Arial" w:cs="Arial"/>
          <w:sz w:val="24"/>
          <w:szCs w:val="24"/>
          <w:lang w:val="it-CH"/>
        </w:rPr>
        <w:t xml:space="preserve">ommissione </w:t>
      </w:r>
      <w:r w:rsidR="008E3567" w:rsidRPr="00836CFD">
        <w:rPr>
          <w:rFonts w:ascii="Arial" w:hAnsi="Arial" w:cs="Arial"/>
          <w:sz w:val="24"/>
          <w:szCs w:val="24"/>
          <w:lang w:val="it-CH"/>
        </w:rPr>
        <w:t>sostiene però</w:t>
      </w:r>
      <w:r w:rsidR="00AF7650" w:rsidRPr="00836CFD">
        <w:rPr>
          <w:rFonts w:ascii="Arial" w:hAnsi="Arial" w:cs="Arial"/>
          <w:sz w:val="24"/>
          <w:szCs w:val="24"/>
          <w:lang w:val="it-CH"/>
        </w:rPr>
        <w:t xml:space="preserve"> che il Cantone </w:t>
      </w:r>
      <w:r w:rsidRPr="00836CFD">
        <w:rPr>
          <w:rFonts w:ascii="Arial" w:hAnsi="Arial" w:cs="Arial"/>
          <w:sz w:val="24"/>
          <w:szCs w:val="24"/>
          <w:lang w:val="it-CH"/>
        </w:rPr>
        <w:t xml:space="preserve">debba adoperarsi </w:t>
      </w:r>
      <w:r w:rsidR="00AF7650" w:rsidRPr="00836CFD">
        <w:rPr>
          <w:rFonts w:ascii="Arial" w:hAnsi="Arial" w:cs="Arial"/>
          <w:sz w:val="24"/>
          <w:szCs w:val="24"/>
          <w:lang w:val="it-CH"/>
        </w:rPr>
        <w:t>per</w:t>
      </w:r>
      <w:r w:rsidRPr="00836CFD">
        <w:rPr>
          <w:rFonts w:ascii="Arial" w:hAnsi="Arial" w:cs="Arial"/>
          <w:sz w:val="24"/>
          <w:szCs w:val="24"/>
          <w:lang w:val="it-CH"/>
        </w:rPr>
        <w:t xml:space="preserve"> </w:t>
      </w:r>
      <w:r w:rsidR="00800FDF" w:rsidRPr="00836CFD">
        <w:rPr>
          <w:rFonts w:ascii="Arial" w:hAnsi="Arial" w:cs="Arial"/>
          <w:sz w:val="24"/>
          <w:szCs w:val="24"/>
          <w:lang w:val="it-CH"/>
        </w:rPr>
        <w:t>sviluppare ulteriormente l</w:t>
      </w:r>
      <w:r w:rsidR="00CC62EA" w:rsidRPr="00836CFD">
        <w:rPr>
          <w:rFonts w:ascii="Arial" w:hAnsi="Arial" w:cs="Arial"/>
          <w:sz w:val="24"/>
          <w:szCs w:val="24"/>
          <w:lang w:val="it-CH"/>
        </w:rPr>
        <w:t>'</w:t>
      </w:r>
      <w:r w:rsidR="00800FDF" w:rsidRPr="00836CFD">
        <w:rPr>
          <w:rFonts w:ascii="Arial" w:hAnsi="Arial" w:cs="Arial"/>
          <w:sz w:val="24"/>
          <w:szCs w:val="24"/>
          <w:lang w:val="it-CH"/>
        </w:rPr>
        <w:t>impresa sociale,</w:t>
      </w:r>
      <w:r w:rsidR="00AF7650" w:rsidRPr="00836CFD">
        <w:rPr>
          <w:rFonts w:ascii="Arial" w:hAnsi="Arial" w:cs="Arial"/>
          <w:sz w:val="24"/>
          <w:szCs w:val="24"/>
          <w:lang w:val="it-CH"/>
        </w:rPr>
        <w:t xml:space="preserve"> aumenta</w:t>
      </w:r>
      <w:r w:rsidR="008E3567" w:rsidRPr="00836CFD">
        <w:rPr>
          <w:rFonts w:ascii="Arial" w:hAnsi="Arial" w:cs="Arial"/>
          <w:sz w:val="24"/>
          <w:szCs w:val="24"/>
          <w:lang w:val="it-CH"/>
        </w:rPr>
        <w:t>ndo</w:t>
      </w:r>
      <w:r w:rsidR="00AF7650" w:rsidRPr="00836CFD">
        <w:rPr>
          <w:rFonts w:ascii="Arial" w:hAnsi="Arial" w:cs="Arial"/>
          <w:sz w:val="24"/>
          <w:szCs w:val="24"/>
          <w:lang w:val="it-CH"/>
        </w:rPr>
        <w:t xml:space="preserve"> il numero di persone che possa beneficiare dalle attività di utilità pubblica e che</w:t>
      </w:r>
      <w:r w:rsidR="00836CFD">
        <w:rPr>
          <w:rFonts w:ascii="Arial" w:hAnsi="Arial" w:cs="Arial"/>
          <w:sz w:val="24"/>
          <w:szCs w:val="24"/>
          <w:lang w:val="it-CH"/>
        </w:rPr>
        <w:t>,</w:t>
      </w:r>
      <w:r w:rsidR="00AF7650" w:rsidRPr="00836CFD">
        <w:rPr>
          <w:rFonts w:ascii="Arial" w:hAnsi="Arial" w:cs="Arial"/>
          <w:sz w:val="24"/>
          <w:szCs w:val="24"/>
          <w:lang w:val="it-CH"/>
        </w:rPr>
        <w:t xml:space="preserve"> in questo ambito</w:t>
      </w:r>
      <w:r w:rsidR="00836CFD">
        <w:rPr>
          <w:rFonts w:ascii="Arial" w:hAnsi="Arial" w:cs="Arial"/>
          <w:sz w:val="24"/>
          <w:szCs w:val="24"/>
          <w:lang w:val="it-CH"/>
        </w:rPr>
        <w:t>,</w:t>
      </w:r>
      <w:r w:rsidR="00AF7650" w:rsidRPr="00836CFD">
        <w:rPr>
          <w:rFonts w:ascii="Arial" w:hAnsi="Arial" w:cs="Arial"/>
          <w:sz w:val="24"/>
          <w:szCs w:val="24"/>
          <w:lang w:val="it-CH"/>
        </w:rPr>
        <w:t xml:space="preserve"> venga creat</w:t>
      </w:r>
      <w:r w:rsidR="00BA0E33" w:rsidRPr="00836CFD">
        <w:rPr>
          <w:rFonts w:ascii="Arial" w:hAnsi="Arial" w:cs="Arial"/>
          <w:sz w:val="24"/>
          <w:szCs w:val="24"/>
          <w:lang w:val="it-CH"/>
        </w:rPr>
        <w:t>o</w:t>
      </w:r>
      <w:r w:rsidR="00AF7650" w:rsidRPr="00836CFD">
        <w:rPr>
          <w:rFonts w:ascii="Arial" w:hAnsi="Arial" w:cs="Arial"/>
          <w:sz w:val="24"/>
          <w:szCs w:val="24"/>
          <w:lang w:val="it-CH"/>
        </w:rPr>
        <w:t xml:space="preserve"> </w:t>
      </w:r>
      <w:r w:rsidR="00BA0E33" w:rsidRPr="00836CFD">
        <w:rPr>
          <w:rFonts w:ascii="Arial" w:hAnsi="Arial" w:cs="Arial"/>
          <w:sz w:val="24"/>
          <w:szCs w:val="24"/>
          <w:lang w:val="it-CH"/>
        </w:rPr>
        <w:t>un numero adeguato</w:t>
      </w:r>
      <w:r w:rsidR="00AF7650" w:rsidRPr="00836CFD">
        <w:rPr>
          <w:rFonts w:ascii="Arial" w:hAnsi="Arial" w:cs="Arial"/>
          <w:sz w:val="24"/>
          <w:szCs w:val="24"/>
          <w:lang w:val="it-CH"/>
        </w:rPr>
        <w:t xml:space="preserve"> </w:t>
      </w:r>
      <w:r w:rsidR="00BA0E33" w:rsidRPr="00836CFD">
        <w:rPr>
          <w:rFonts w:ascii="Arial" w:hAnsi="Arial" w:cs="Arial"/>
          <w:sz w:val="24"/>
          <w:szCs w:val="24"/>
          <w:lang w:val="it-CH"/>
        </w:rPr>
        <w:t>di</w:t>
      </w:r>
      <w:r w:rsidR="00AF7650" w:rsidRPr="00836CFD">
        <w:rPr>
          <w:rFonts w:ascii="Arial" w:hAnsi="Arial" w:cs="Arial"/>
          <w:sz w:val="24"/>
          <w:szCs w:val="24"/>
          <w:lang w:val="it-CH"/>
        </w:rPr>
        <w:t xml:space="preserve"> collocazioni fisse, indeterminate nel tempo</w:t>
      </w:r>
      <w:r w:rsidR="00221724" w:rsidRPr="00836CFD">
        <w:rPr>
          <w:rFonts w:ascii="Arial" w:hAnsi="Arial" w:cs="Arial"/>
          <w:sz w:val="24"/>
          <w:szCs w:val="24"/>
          <w:lang w:val="it-CH"/>
        </w:rPr>
        <w:t xml:space="preserve">. </w:t>
      </w:r>
    </w:p>
    <w:p w14:paraId="67B74F54" w14:textId="6132A1B8" w:rsidR="00C8559C" w:rsidRPr="00836CFD" w:rsidRDefault="00C8559C" w:rsidP="00836CF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836CFD">
        <w:rPr>
          <w:rFonts w:ascii="Arial" w:hAnsi="Arial" w:cs="Arial"/>
          <w:sz w:val="24"/>
          <w:szCs w:val="24"/>
          <w:lang w:val="it-CH"/>
        </w:rPr>
        <w:t xml:space="preserve">È importante che proprio le persone </w:t>
      </w:r>
      <w:r w:rsidR="000D299E" w:rsidRPr="00836CFD">
        <w:rPr>
          <w:rFonts w:ascii="Arial" w:hAnsi="Arial" w:cs="Arial"/>
          <w:sz w:val="24"/>
          <w:szCs w:val="24"/>
          <w:lang w:val="it-CH"/>
        </w:rPr>
        <w:t>con le maggiori difficoltà sociali</w:t>
      </w:r>
      <w:r w:rsidR="00BE0CBA" w:rsidRPr="00836CFD">
        <w:rPr>
          <w:rFonts w:ascii="Arial" w:hAnsi="Arial" w:cs="Arial"/>
          <w:sz w:val="24"/>
          <w:szCs w:val="24"/>
          <w:lang w:val="it-CH"/>
        </w:rPr>
        <w:t xml:space="preserve"> e senza prospettive sul mercato del lavoro</w:t>
      </w:r>
      <w:r w:rsidRPr="00836CFD">
        <w:rPr>
          <w:rFonts w:ascii="Arial" w:hAnsi="Arial" w:cs="Arial"/>
          <w:sz w:val="24"/>
          <w:szCs w:val="24"/>
          <w:lang w:val="it-CH"/>
        </w:rPr>
        <w:t xml:space="preserve"> vengano valorizzate e </w:t>
      </w:r>
      <w:r w:rsidR="0062533E" w:rsidRPr="00836CFD">
        <w:rPr>
          <w:rFonts w:ascii="Arial" w:hAnsi="Arial" w:cs="Arial"/>
          <w:sz w:val="24"/>
          <w:szCs w:val="24"/>
          <w:lang w:val="it-CH"/>
        </w:rPr>
        <w:t xml:space="preserve">la loro autostima </w:t>
      </w:r>
      <w:r w:rsidR="006F4C57" w:rsidRPr="00836CFD">
        <w:rPr>
          <w:rFonts w:ascii="Arial" w:hAnsi="Arial" w:cs="Arial"/>
          <w:sz w:val="24"/>
          <w:szCs w:val="24"/>
          <w:lang w:val="it-CH"/>
        </w:rPr>
        <w:t>raf</w:t>
      </w:r>
      <w:r w:rsidRPr="00836CFD">
        <w:rPr>
          <w:rFonts w:ascii="Arial" w:hAnsi="Arial" w:cs="Arial"/>
          <w:sz w:val="24"/>
          <w:szCs w:val="24"/>
          <w:lang w:val="it-CH"/>
        </w:rPr>
        <w:t>forzat</w:t>
      </w:r>
      <w:r w:rsidR="0062533E" w:rsidRPr="00836CFD">
        <w:rPr>
          <w:rFonts w:ascii="Arial" w:hAnsi="Arial" w:cs="Arial"/>
          <w:sz w:val="24"/>
          <w:szCs w:val="24"/>
          <w:lang w:val="it-CH"/>
        </w:rPr>
        <w:t>a</w:t>
      </w:r>
      <w:r w:rsidRPr="00836CFD">
        <w:rPr>
          <w:rFonts w:ascii="Arial" w:hAnsi="Arial" w:cs="Arial"/>
          <w:sz w:val="24"/>
          <w:szCs w:val="24"/>
          <w:lang w:val="it-CH"/>
        </w:rPr>
        <w:t xml:space="preserve">, che venga data loro la possibilità di partecipare </w:t>
      </w:r>
      <w:r w:rsidR="00BA0E33" w:rsidRPr="00D817B5">
        <w:rPr>
          <w:rFonts w:ascii="Arial" w:hAnsi="Arial" w:cs="Arial"/>
          <w:sz w:val="24"/>
          <w:szCs w:val="24"/>
          <w:lang w:val="it-CH"/>
        </w:rPr>
        <w:t xml:space="preserve">con dignità al </w:t>
      </w:r>
      <w:r w:rsidR="004D30A0" w:rsidRPr="00D817B5">
        <w:rPr>
          <w:rFonts w:ascii="Arial" w:hAnsi="Arial" w:cs="Arial"/>
          <w:sz w:val="24"/>
          <w:szCs w:val="24"/>
          <w:lang w:val="it-CH"/>
        </w:rPr>
        <w:t>proprio</w:t>
      </w:r>
      <w:r w:rsidR="00BA0E33" w:rsidRPr="00D817B5">
        <w:rPr>
          <w:rFonts w:ascii="Arial" w:hAnsi="Arial" w:cs="Arial"/>
          <w:sz w:val="24"/>
          <w:szCs w:val="24"/>
          <w:lang w:val="it-CH"/>
        </w:rPr>
        <w:t xml:space="preserve"> sostentamento</w:t>
      </w:r>
      <w:r w:rsidR="00BA0E33" w:rsidRPr="00836CFD">
        <w:rPr>
          <w:rFonts w:ascii="Arial" w:hAnsi="Arial" w:cs="Arial"/>
          <w:sz w:val="24"/>
          <w:szCs w:val="24"/>
          <w:lang w:val="it-CH"/>
        </w:rPr>
        <w:t xml:space="preserve"> e </w:t>
      </w:r>
      <w:r w:rsidRPr="00836CFD">
        <w:rPr>
          <w:rFonts w:ascii="Arial" w:hAnsi="Arial" w:cs="Arial"/>
          <w:sz w:val="24"/>
          <w:szCs w:val="24"/>
          <w:lang w:val="it-CH"/>
        </w:rPr>
        <w:t>alla società con un</w:t>
      </w:r>
      <w:r w:rsidR="00CC62EA" w:rsidRPr="00836CFD">
        <w:rPr>
          <w:rFonts w:ascii="Arial" w:hAnsi="Arial" w:cs="Arial"/>
          <w:sz w:val="24"/>
          <w:szCs w:val="24"/>
          <w:lang w:val="it-CH"/>
        </w:rPr>
        <w:t>'</w:t>
      </w:r>
      <w:r w:rsidRPr="00836CFD">
        <w:rPr>
          <w:rFonts w:ascii="Arial" w:hAnsi="Arial" w:cs="Arial"/>
          <w:sz w:val="24"/>
          <w:szCs w:val="24"/>
          <w:lang w:val="it-CH"/>
        </w:rPr>
        <w:t>attività lavorativa utile e adeguata alle loro capacità</w:t>
      </w:r>
      <w:r w:rsidR="004534F5" w:rsidRPr="00836CFD">
        <w:rPr>
          <w:rFonts w:ascii="Arial" w:hAnsi="Arial" w:cs="Arial"/>
          <w:sz w:val="24"/>
          <w:szCs w:val="24"/>
          <w:lang w:val="it-CH"/>
        </w:rPr>
        <w:t xml:space="preserve"> </w:t>
      </w:r>
      <w:r w:rsidRPr="00836CFD">
        <w:rPr>
          <w:rFonts w:ascii="Arial" w:hAnsi="Arial" w:cs="Arial"/>
          <w:sz w:val="24"/>
          <w:szCs w:val="24"/>
          <w:lang w:val="it-CH"/>
        </w:rPr>
        <w:t xml:space="preserve">e una regolare struttura giornaliera. </w:t>
      </w:r>
      <w:r w:rsidR="0018560D" w:rsidRPr="00836CFD">
        <w:rPr>
          <w:rFonts w:ascii="Arial" w:hAnsi="Arial" w:cs="Arial"/>
          <w:sz w:val="24"/>
          <w:szCs w:val="24"/>
          <w:lang w:val="it-CH"/>
        </w:rPr>
        <w:t>Anche nell</w:t>
      </w:r>
      <w:r w:rsidR="00CC62EA" w:rsidRPr="00836CFD">
        <w:rPr>
          <w:rFonts w:ascii="Arial" w:hAnsi="Arial" w:cs="Arial"/>
          <w:sz w:val="24"/>
          <w:szCs w:val="24"/>
          <w:lang w:val="it-CH"/>
        </w:rPr>
        <w:t>'</w:t>
      </w:r>
      <w:r w:rsidR="0018560D" w:rsidRPr="00836CFD">
        <w:rPr>
          <w:rFonts w:ascii="Arial" w:hAnsi="Arial" w:cs="Arial"/>
          <w:sz w:val="24"/>
          <w:szCs w:val="24"/>
          <w:lang w:val="it-CH"/>
        </w:rPr>
        <w:t>ottica di prevenzione del degrado e della frammentazione sociale</w:t>
      </w:r>
      <w:r w:rsidR="00836CFD" w:rsidRPr="00836CFD">
        <w:rPr>
          <w:rFonts w:ascii="Arial" w:hAnsi="Arial" w:cs="Arial"/>
          <w:sz w:val="24"/>
          <w:szCs w:val="24"/>
          <w:lang w:val="it-CH"/>
        </w:rPr>
        <w:t>,</w:t>
      </w:r>
      <w:r w:rsidR="004534F5" w:rsidRPr="00836CFD">
        <w:rPr>
          <w:rFonts w:ascii="Arial" w:hAnsi="Arial" w:cs="Arial"/>
          <w:sz w:val="24"/>
          <w:szCs w:val="24"/>
          <w:lang w:val="it-CH"/>
        </w:rPr>
        <w:t xml:space="preserve"> </w:t>
      </w:r>
      <w:r w:rsidR="0018560D" w:rsidRPr="00836CFD">
        <w:rPr>
          <w:rFonts w:ascii="Arial" w:hAnsi="Arial" w:cs="Arial"/>
          <w:sz w:val="24"/>
          <w:szCs w:val="24"/>
          <w:lang w:val="it-CH"/>
        </w:rPr>
        <w:t>è da evitare che delle persone cadano tra le maglie della rete di sostegno.</w:t>
      </w:r>
      <w:r w:rsidR="000D6831" w:rsidRPr="00836CFD">
        <w:rPr>
          <w:rFonts w:ascii="Arial" w:hAnsi="Arial" w:cs="Arial"/>
          <w:sz w:val="24"/>
          <w:szCs w:val="24"/>
          <w:lang w:val="it-CH"/>
        </w:rPr>
        <w:t xml:space="preserve"> L</w:t>
      </w:r>
      <w:r w:rsidR="00CC62EA" w:rsidRPr="00836CFD">
        <w:rPr>
          <w:rFonts w:ascii="Arial" w:hAnsi="Arial" w:cs="Arial"/>
          <w:sz w:val="24"/>
          <w:szCs w:val="24"/>
          <w:lang w:val="it-CH"/>
        </w:rPr>
        <w:t>'</w:t>
      </w:r>
      <w:r w:rsidR="000D6831" w:rsidRPr="00836CFD">
        <w:rPr>
          <w:rFonts w:ascii="Arial" w:hAnsi="Arial" w:cs="Arial"/>
          <w:sz w:val="24"/>
          <w:szCs w:val="24"/>
          <w:lang w:val="it-CH"/>
        </w:rPr>
        <w:t>impresa sociale e il lavoro di pubblica utilità aiutano a recuperare delle potenzialità per la nostra società.</w:t>
      </w:r>
    </w:p>
    <w:p w14:paraId="6A55DAB1" w14:textId="179A7F01" w:rsidR="00221724" w:rsidRPr="00836CFD" w:rsidRDefault="00221724" w:rsidP="00836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 xml:space="preserve">Il Progetto </w:t>
      </w:r>
      <w:r w:rsidR="00DA13E1" w:rsidRPr="00D817B5">
        <w:rPr>
          <w:rFonts w:ascii="Arial" w:hAnsi="Arial" w:cs="Arial"/>
          <w:sz w:val="24"/>
          <w:szCs w:val="24"/>
          <w:lang w:val="it-CH"/>
        </w:rPr>
        <w:t>"</w:t>
      </w:r>
      <w:proofErr w:type="spellStart"/>
      <w:r w:rsidRPr="00D817B5">
        <w:rPr>
          <w:rFonts w:ascii="Arial" w:hAnsi="Arial" w:cs="Arial"/>
          <w:sz w:val="24"/>
          <w:szCs w:val="24"/>
          <w:lang w:val="it-CH"/>
        </w:rPr>
        <w:t>Teillohn</w:t>
      </w:r>
      <w:proofErr w:type="spellEnd"/>
      <w:r w:rsidR="00DA13E1" w:rsidRPr="00D817B5">
        <w:rPr>
          <w:rFonts w:ascii="Arial" w:hAnsi="Arial" w:cs="Arial"/>
          <w:sz w:val="24"/>
          <w:szCs w:val="24"/>
          <w:lang w:val="it-CH"/>
        </w:rPr>
        <w:t>"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della Città di Zurigo, descritto in precedenza, conferma che questa tipologia di misure occupazionali con accompagnamento a bassa intensità serve inoltre a far risparmiare sui costi dell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Pr="00D817B5">
        <w:rPr>
          <w:rFonts w:ascii="Arial" w:hAnsi="Arial" w:cs="Arial"/>
          <w:sz w:val="24"/>
          <w:szCs w:val="24"/>
          <w:lang w:val="it-CH"/>
        </w:rPr>
        <w:t>assistenza.</w:t>
      </w:r>
    </w:p>
    <w:p w14:paraId="73069FE3" w14:textId="77777777" w:rsidR="00C8559C" w:rsidRPr="00836CFD" w:rsidRDefault="00C8559C" w:rsidP="00836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4922FD7C" w14:textId="624D55B4" w:rsidR="00610CDC" w:rsidRDefault="00610CDC" w:rsidP="00836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4BDDBF3E" w14:textId="77777777" w:rsidR="00453441" w:rsidRPr="00836CFD" w:rsidRDefault="00453441" w:rsidP="00836C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2622CE31" w14:textId="5BB478EE" w:rsidR="000D299E" w:rsidRPr="00836CFD" w:rsidRDefault="000D299E" w:rsidP="00836CFD">
      <w:pPr>
        <w:keepNext/>
        <w:tabs>
          <w:tab w:val="left" w:pos="567"/>
        </w:tabs>
        <w:spacing w:after="120" w:line="240" w:lineRule="auto"/>
        <w:jc w:val="both"/>
        <w:outlineLvl w:val="0"/>
        <w:rPr>
          <w:rFonts w:ascii="Arial" w:eastAsia="Calibri" w:hAnsi="Arial" w:cs="Arial"/>
          <w:b/>
          <w:caps/>
          <w:sz w:val="24"/>
          <w:szCs w:val="24"/>
          <w:lang w:val="it-IT" w:eastAsia="it-IT"/>
        </w:rPr>
      </w:pPr>
      <w:r w:rsidRPr="00836CFD">
        <w:rPr>
          <w:rFonts w:ascii="Arial" w:eastAsia="Calibri" w:hAnsi="Arial" w:cs="Arial"/>
          <w:b/>
          <w:caps/>
          <w:sz w:val="24"/>
          <w:szCs w:val="24"/>
          <w:lang w:val="it-IT" w:eastAsia="it-IT"/>
        </w:rPr>
        <w:t>Conclusioni</w:t>
      </w:r>
    </w:p>
    <w:p w14:paraId="13C3687B" w14:textId="5F10A4FA" w:rsidR="00651121" w:rsidRDefault="00800FDF" w:rsidP="000D2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CH"/>
        </w:rPr>
      </w:pPr>
      <w:r w:rsidRPr="00836CFD">
        <w:rPr>
          <w:rFonts w:ascii="Arial" w:hAnsi="Arial" w:cs="Arial"/>
          <w:sz w:val="24"/>
          <w:szCs w:val="24"/>
          <w:lang w:val="it-CH"/>
        </w:rPr>
        <w:t xml:space="preserve">La </w:t>
      </w:r>
      <w:r w:rsidR="00D817B5">
        <w:rPr>
          <w:rFonts w:ascii="Arial" w:hAnsi="Arial" w:cs="Arial"/>
          <w:sz w:val="24"/>
          <w:szCs w:val="24"/>
          <w:lang w:val="it-CH"/>
        </w:rPr>
        <w:t xml:space="preserve">minoranza della </w:t>
      </w:r>
      <w:r w:rsidR="00F10624" w:rsidRPr="00836CFD">
        <w:rPr>
          <w:rFonts w:ascii="Arial" w:hAnsi="Arial" w:cs="Arial"/>
          <w:sz w:val="24"/>
          <w:szCs w:val="24"/>
          <w:lang w:val="it-CH"/>
        </w:rPr>
        <w:t>C</w:t>
      </w:r>
      <w:r w:rsidRPr="00836CFD">
        <w:rPr>
          <w:rFonts w:ascii="Arial" w:hAnsi="Arial" w:cs="Arial"/>
          <w:sz w:val="24"/>
          <w:szCs w:val="24"/>
          <w:lang w:val="it-CH"/>
        </w:rPr>
        <w:t>ommissione sanità e sicurezza sociale invita il Gran Consiglio a non dare seguito all</w:t>
      </w:r>
      <w:r w:rsidR="00CC62EA" w:rsidRPr="00836CFD">
        <w:rPr>
          <w:rFonts w:ascii="Arial" w:hAnsi="Arial" w:cs="Arial"/>
          <w:sz w:val="24"/>
          <w:szCs w:val="24"/>
          <w:lang w:val="it-CH"/>
        </w:rPr>
        <w:t>'</w:t>
      </w:r>
      <w:r w:rsidRPr="00836CFD">
        <w:rPr>
          <w:rFonts w:ascii="Arial" w:hAnsi="Arial" w:cs="Arial"/>
          <w:sz w:val="24"/>
          <w:szCs w:val="24"/>
          <w:lang w:val="it-CH"/>
        </w:rPr>
        <w:t xml:space="preserve">iniziativa parlamentare elaborata in oggetto. </w:t>
      </w:r>
    </w:p>
    <w:p w14:paraId="1C95E3C3" w14:textId="77777777" w:rsidR="00C11DF2" w:rsidRPr="00836CFD" w:rsidRDefault="00C11DF2" w:rsidP="000D2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CH"/>
        </w:rPr>
      </w:pPr>
    </w:p>
    <w:p w14:paraId="1CD2A323" w14:textId="618D04D0" w:rsidR="007266F2" w:rsidRPr="00D817B5" w:rsidRDefault="005D1F2A" w:rsidP="00C11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 xml:space="preserve">Allo stesso tempo </w:t>
      </w:r>
      <w:r w:rsidR="00253B8C">
        <w:rPr>
          <w:rFonts w:ascii="Arial" w:hAnsi="Arial" w:cs="Arial"/>
          <w:sz w:val="24"/>
          <w:szCs w:val="24"/>
          <w:lang w:val="it-CH"/>
        </w:rPr>
        <w:t>auspica che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il Consiglio di Stato</w:t>
      </w:r>
      <w:r w:rsidR="00836CFD" w:rsidRPr="00D817B5">
        <w:rPr>
          <w:rFonts w:ascii="Arial" w:hAnsi="Arial" w:cs="Arial"/>
          <w:sz w:val="24"/>
          <w:szCs w:val="24"/>
          <w:lang w:val="it-CH"/>
        </w:rPr>
        <w:t>: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</w:t>
      </w:r>
    </w:p>
    <w:p w14:paraId="036D234A" w14:textId="10A5B167" w:rsidR="00D84074" w:rsidRPr="00D817B5" w:rsidRDefault="00C4494C" w:rsidP="00C11DF2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>monitor</w:t>
      </w:r>
      <w:r w:rsidR="00253B8C">
        <w:rPr>
          <w:rFonts w:ascii="Arial" w:hAnsi="Arial" w:cs="Arial"/>
          <w:sz w:val="24"/>
          <w:szCs w:val="24"/>
          <w:lang w:val="it-CH"/>
        </w:rPr>
        <w:t>i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in modo specifico le persone </w:t>
      </w:r>
      <w:r w:rsidRPr="00D817B5">
        <w:rPr>
          <w:rFonts w:ascii="Arial" w:eastAsia="Times New Roman" w:hAnsi="Arial" w:cs="Arial"/>
          <w:sz w:val="24"/>
          <w:szCs w:val="24"/>
          <w:lang w:val="it-CH"/>
        </w:rPr>
        <w:t>disoccupate di lunga durata con scarse prospettive sul regolare mercato del lavoro</w:t>
      </w:r>
      <w:r w:rsidR="00F463DE" w:rsidRPr="00D817B5">
        <w:rPr>
          <w:rFonts w:ascii="Arial" w:eastAsia="Times New Roman" w:hAnsi="Arial" w:cs="Arial"/>
          <w:sz w:val="24"/>
          <w:szCs w:val="24"/>
          <w:lang w:val="it-CH"/>
        </w:rPr>
        <w:t xml:space="preserve"> e di </w:t>
      </w:r>
      <w:r w:rsidR="00EE316C" w:rsidRPr="00D817B5">
        <w:rPr>
          <w:rFonts w:ascii="Arial" w:hAnsi="Arial" w:cs="Arial"/>
          <w:sz w:val="24"/>
          <w:szCs w:val="24"/>
          <w:lang w:val="it-CH"/>
        </w:rPr>
        <w:t xml:space="preserve">creare </w:t>
      </w:r>
      <w:r w:rsidR="00DA13E1" w:rsidRPr="00D817B5">
        <w:rPr>
          <w:rFonts w:ascii="Arial" w:hAnsi="Arial" w:cs="Arial"/>
          <w:sz w:val="24"/>
          <w:szCs w:val="24"/>
          <w:lang w:val="it-CH"/>
        </w:rPr>
        <w:t xml:space="preserve">un numero </w:t>
      </w:r>
      <w:r w:rsidRPr="00D817B5">
        <w:rPr>
          <w:rFonts w:ascii="Arial" w:hAnsi="Arial" w:cs="Arial"/>
          <w:sz w:val="24"/>
          <w:szCs w:val="24"/>
          <w:lang w:val="it-CH"/>
        </w:rPr>
        <w:t>adeguato</w:t>
      </w:r>
      <w:r w:rsidR="00DA13E1" w:rsidRPr="00D817B5">
        <w:rPr>
          <w:rFonts w:ascii="Arial" w:hAnsi="Arial" w:cs="Arial"/>
          <w:sz w:val="24"/>
          <w:szCs w:val="24"/>
          <w:lang w:val="it-CH"/>
        </w:rPr>
        <w:t xml:space="preserve"> di misure occupazionali a tempo indeterminato adatte a</w:t>
      </w:r>
      <w:r w:rsidR="00F463DE" w:rsidRPr="00D817B5">
        <w:rPr>
          <w:rFonts w:ascii="Arial" w:hAnsi="Arial" w:cs="Arial"/>
          <w:sz w:val="24"/>
          <w:szCs w:val="24"/>
          <w:lang w:val="it-CH"/>
        </w:rPr>
        <w:t xml:space="preserve"> questo target;</w:t>
      </w:r>
    </w:p>
    <w:p w14:paraId="7D1836C7" w14:textId="43234B8B" w:rsidR="00800FDF" w:rsidRPr="00D817B5" w:rsidRDefault="00F10624" w:rsidP="00C11D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>monitor</w:t>
      </w:r>
      <w:r w:rsidR="00253B8C">
        <w:rPr>
          <w:rFonts w:ascii="Arial" w:hAnsi="Arial" w:cs="Arial"/>
          <w:sz w:val="24"/>
          <w:szCs w:val="24"/>
          <w:lang w:val="it-CH"/>
        </w:rPr>
        <w:t>i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in </w:t>
      </w:r>
      <w:r w:rsidR="00F463DE" w:rsidRPr="00D817B5">
        <w:rPr>
          <w:rFonts w:ascii="Arial" w:hAnsi="Arial" w:cs="Arial"/>
          <w:sz w:val="24"/>
          <w:szCs w:val="24"/>
          <w:lang w:val="it-CH"/>
        </w:rPr>
        <w:t>modo specifico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la situazione delle donne cadute in disoccupazione a causa della pandemia in misura molto maggiore</w:t>
      </w:r>
      <w:r w:rsidR="00E64135" w:rsidRPr="00D817B5">
        <w:rPr>
          <w:rFonts w:ascii="Arial" w:hAnsi="Arial" w:cs="Arial"/>
          <w:sz w:val="24"/>
          <w:szCs w:val="24"/>
          <w:lang w:val="it-CH"/>
        </w:rPr>
        <w:t xml:space="preserve"> rispetto agli uomini</w:t>
      </w:r>
      <w:r w:rsidR="00F463DE" w:rsidRPr="00D817B5">
        <w:rPr>
          <w:rFonts w:ascii="Arial" w:hAnsi="Arial" w:cs="Arial"/>
          <w:sz w:val="24"/>
          <w:szCs w:val="24"/>
          <w:lang w:val="it-CH"/>
        </w:rPr>
        <w:t>,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e di offrire</w:t>
      </w:r>
      <w:r w:rsidR="00E64135" w:rsidRPr="00D817B5">
        <w:rPr>
          <w:rFonts w:ascii="Arial" w:hAnsi="Arial" w:cs="Arial"/>
          <w:sz w:val="24"/>
          <w:szCs w:val="24"/>
          <w:lang w:val="it-CH"/>
        </w:rPr>
        <w:t xml:space="preserve">, laddove necessario, rapidamente </w:t>
      </w:r>
      <w:r w:rsidRPr="00D817B5">
        <w:rPr>
          <w:rFonts w:ascii="Arial" w:hAnsi="Arial" w:cs="Arial"/>
          <w:sz w:val="24"/>
          <w:szCs w:val="24"/>
          <w:lang w:val="it-CH"/>
        </w:rPr>
        <w:t>dei percorsi di reinserimento adatti a</w:t>
      </w:r>
      <w:r w:rsidR="00E64135" w:rsidRPr="00D817B5">
        <w:rPr>
          <w:rFonts w:ascii="Arial" w:hAnsi="Arial" w:cs="Arial"/>
          <w:sz w:val="24"/>
          <w:szCs w:val="24"/>
          <w:lang w:val="it-CH"/>
        </w:rPr>
        <w:t>lle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loro</w:t>
      </w:r>
      <w:r w:rsidR="00E64135" w:rsidRPr="00D817B5">
        <w:rPr>
          <w:rFonts w:ascii="Arial" w:hAnsi="Arial" w:cs="Arial"/>
          <w:sz w:val="24"/>
          <w:szCs w:val="24"/>
          <w:lang w:val="it-CH"/>
        </w:rPr>
        <w:t xml:space="preserve"> esigenze</w:t>
      </w:r>
      <w:r w:rsidR="00F463DE" w:rsidRPr="00D817B5">
        <w:rPr>
          <w:rFonts w:ascii="Arial" w:hAnsi="Arial" w:cs="Arial"/>
          <w:sz w:val="24"/>
          <w:szCs w:val="24"/>
          <w:lang w:val="it-CH"/>
        </w:rPr>
        <w:t>;</w:t>
      </w:r>
    </w:p>
    <w:p w14:paraId="2B4FB355" w14:textId="3C94577B" w:rsidR="00F463DE" w:rsidRDefault="00F463DE" w:rsidP="00C11DF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lang w:val="it-CH"/>
        </w:rPr>
      </w:pPr>
      <w:r w:rsidRPr="00D817B5">
        <w:rPr>
          <w:rFonts w:ascii="Arial" w:hAnsi="Arial" w:cs="Arial"/>
          <w:sz w:val="24"/>
          <w:szCs w:val="24"/>
          <w:lang w:val="it-CH"/>
        </w:rPr>
        <w:t>inform</w:t>
      </w:r>
      <w:r w:rsidR="00253B8C">
        <w:rPr>
          <w:rFonts w:ascii="Arial" w:hAnsi="Arial" w:cs="Arial"/>
          <w:sz w:val="24"/>
          <w:szCs w:val="24"/>
          <w:lang w:val="it-CH"/>
        </w:rPr>
        <w:t>i</w:t>
      </w:r>
      <w:r w:rsidRPr="00D817B5">
        <w:rPr>
          <w:rFonts w:ascii="Arial" w:hAnsi="Arial" w:cs="Arial"/>
          <w:sz w:val="24"/>
          <w:szCs w:val="24"/>
          <w:lang w:val="it-CH"/>
        </w:rPr>
        <w:t xml:space="preserve"> il Gran Consiglio a scadenza biennale dell</w:t>
      </w:r>
      <w:r w:rsidR="00CC62EA" w:rsidRPr="00D817B5">
        <w:rPr>
          <w:rFonts w:ascii="Arial" w:hAnsi="Arial" w:cs="Arial"/>
          <w:sz w:val="24"/>
          <w:szCs w:val="24"/>
          <w:lang w:val="it-CH"/>
        </w:rPr>
        <w:t>'</w:t>
      </w:r>
      <w:r w:rsidRPr="00D817B5">
        <w:rPr>
          <w:rFonts w:ascii="Arial" w:hAnsi="Arial" w:cs="Arial"/>
          <w:sz w:val="24"/>
          <w:szCs w:val="24"/>
          <w:lang w:val="it-CH"/>
        </w:rPr>
        <w:t>esito del monitoraggio della nuova strategia tramite un messaggio, in modo che possa mano a mano adattare il volume di intervento in funzione dei bisogni socioeconomico del territorio.</w:t>
      </w:r>
    </w:p>
    <w:p w14:paraId="7938351C" w14:textId="59206C32" w:rsidR="00C11DF2" w:rsidRDefault="00C11DF2" w:rsidP="00C11D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4BE3A53D" w14:textId="77777777" w:rsidR="00C11DF2" w:rsidRPr="00C11DF2" w:rsidRDefault="00C11DF2" w:rsidP="00C11DF2">
      <w:pPr>
        <w:spacing w:after="0" w:line="240" w:lineRule="auto"/>
        <w:jc w:val="both"/>
        <w:rPr>
          <w:rFonts w:ascii="Arial" w:hAnsi="Arial" w:cs="Arial"/>
          <w:sz w:val="24"/>
          <w:szCs w:val="24"/>
          <w:lang w:val="it-CH"/>
        </w:rPr>
      </w:pPr>
    </w:p>
    <w:p w14:paraId="65A5296A" w14:textId="1822E7F4" w:rsidR="002B6018" w:rsidRDefault="002B6018" w:rsidP="000D29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it-CH"/>
        </w:rPr>
      </w:pPr>
    </w:p>
    <w:p w14:paraId="031A7EF6" w14:textId="5701C43B" w:rsidR="00800FDF" w:rsidRPr="00836CFD" w:rsidRDefault="00836CFD" w:rsidP="00C11DF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Cs/>
          <w:sz w:val="24"/>
          <w:szCs w:val="24"/>
          <w:lang w:val="it-CH"/>
        </w:rPr>
      </w:pPr>
      <w:r w:rsidRPr="00836CFD">
        <w:rPr>
          <w:rFonts w:ascii="Arial" w:hAnsi="Arial" w:cs="Arial"/>
          <w:iCs/>
          <w:sz w:val="24"/>
          <w:szCs w:val="24"/>
          <w:lang w:val="it-CH"/>
        </w:rPr>
        <w:t xml:space="preserve">Per la </w:t>
      </w:r>
      <w:r w:rsidR="00D817B5">
        <w:rPr>
          <w:rFonts w:ascii="Arial" w:hAnsi="Arial" w:cs="Arial"/>
          <w:iCs/>
          <w:sz w:val="24"/>
          <w:szCs w:val="24"/>
          <w:lang w:val="it-CH"/>
        </w:rPr>
        <w:t xml:space="preserve">minoranza della </w:t>
      </w:r>
      <w:r w:rsidRPr="00836CFD">
        <w:rPr>
          <w:rFonts w:ascii="Arial" w:hAnsi="Arial" w:cs="Arial"/>
          <w:iCs/>
          <w:sz w:val="24"/>
          <w:szCs w:val="24"/>
          <w:lang w:val="it-CH"/>
        </w:rPr>
        <w:t>Commissione sanità e sicurezza sociale</w:t>
      </w:r>
      <w:r w:rsidR="00C11DF2">
        <w:rPr>
          <w:rFonts w:ascii="Arial" w:hAnsi="Arial" w:cs="Arial"/>
          <w:iCs/>
          <w:sz w:val="24"/>
          <w:szCs w:val="24"/>
          <w:lang w:val="it-CH"/>
        </w:rPr>
        <w:t>:</w:t>
      </w:r>
    </w:p>
    <w:p w14:paraId="3902156A" w14:textId="3C2E2EC8" w:rsidR="00836CFD" w:rsidRDefault="00836CFD" w:rsidP="00C11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it-CH"/>
        </w:rPr>
      </w:pPr>
      <w:r w:rsidRPr="00836CFD">
        <w:rPr>
          <w:rFonts w:ascii="Arial" w:hAnsi="Arial" w:cs="Arial"/>
          <w:iCs/>
          <w:sz w:val="24"/>
          <w:szCs w:val="24"/>
          <w:lang w:val="it-CH"/>
        </w:rPr>
        <w:t>Gina La Mantia, relatrice</w:t>
      </w:r>
    </w:p>
    <w:p w14:paraId="52C57E14" w14:textId="3CEAE213" w:rsidR="00096C0F" w:rsidRPr="00836CFD" w:rsidRDefault="00096C0F" w:rsidP="00C11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it-CH"/>
        </w:rPr>
      </w:pPr>
      <w:r>
        <w:rPr>
          <w:rFonts w:ascii="Arial" w:hAnsi="Arial" w:cs="Arial"/>
          <w:iCs/>
          <w:sz w:val="24"/>
          <w:szCs w:val="24"/>
          <w:lang w:val="it-CH"/>
        </w:rPr>
        <w:t>Crivelli Barella - Ghisletta - Riget</w:t>
      </w:r>
    </w:p>
    <w:p w14:paraId="7036CBCE" w14:textId="664B3B94" w:rsidR="00836CFD" w:rsidRDefault="00836CFD" w:rsidP="00C11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  <w:lang w:val="it-CH"/>
        </w:rPr>
      </w:pPr>
    </w:p>
    <w:sectPr w:rsidR="00836CFD" w:rsidSect="00453441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D6044" w14:textId="77777777" w:rsidR="001D033A" w:rsidRDefault="001D033A" w:rsidP="002E2611">
      <w:pPr>
        <w:spacing w:after="0" w:line="240" w:lineRule="auto"/>
      </w:pPr>
      <w:r>
        <w:separator/>
      </w:r>
    </w:p>
  </w:endnote>
  <w:endnote w:type="continuationSeparator" w:id="0">
    <w:p w14:paraId="44D70362" w14:textId="77777777" w:rsidR="001D033A" w:rsidRDefault="001D033A" w:rsidP="002E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165532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66E8F60" w14:textId="65144B6B" w:rsidR="00914651" w:rsidRPr="00914651" w:rsidRDefault="00914651">
        <w:pPr>
          <w:pStyle w:val="Pidipagina"/>
          <w:jc w:val="center"/>
          <w:rPr>
            <w:rFonts w:ascii="Arial" w:hAnsi="Arial" w:cs="Arial"/>
            <w:sz w:val="24"/>
            <w:szCs w:val="24"/>
          </w:rPr>
        </w:pPr>
        <w:r w:rsidRPr="00914651">
          <w:rPr>
            <w:rFonts w:ascii="Arial" w:hAnsi="Arial" w:cs="Arial"/>
            <w:sz w:val="24"/>
            <w:szCs w:val="24"/>
          </w:rPr>
          <w:fldChar w:fldCharType="begin"/>
        </w:r>
        <w:r w:rsidRPr="00914651">
          <w:rPr>
            <w:rFonts w:ascii="Arial" w:hAnsi="Arial" w:cs="Arial"/>
            <w:sz w:val="24"/>
            <w:szCs w:val="24"/>
          </w:rPr>
          <w:instrText>PAGE   \* MERGEFORMAT</w:instrText>
        </w:r>
        <w:r w:rsidRPr="00914651">
          <w:rPr>
            <w:rFonts w:ascii="Arial" w:hAnsi="Arial" w:cs="Arial"/>
            <w:sz w:val="24"/>
            <w:szCs w:val="24"/>
          </w:rPr>
          <w:fldChar w:fldCharType="separate"/>
        </w:r>
        <w:r w:rsidR="00B150F1" w:rsidRPr="00B150F1">
          <w:rPr>
            <w:rFonts w:ascii="Arial" w:hAnsi="Arial" w:cs="Arial"/>
            <w:noProof/>
            <w:sz w:val="24"/>
            <w:szCs w:val="24"/>
            <w:lang w:val="it-IT"/>
          </w:rPr>
          <w:t>7</w:t>
        </w:r>
        <w:r w:rsidRPr="00914651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CE6F" w14:textId="77777777" w:rsidR="001D033A" w:rsidRDefault="001D033A" w:rsidP="002E2611">
      <w:pPr>
        <w:spacing w:after="0" w:line="240" w:lineRule="auto"/>
      </w:pPr>
      <w:r>
        <w:separator/>
      </w:r>
    </w:p>
  </w:footnote>
  <w:footnote w:type="continuationSeparator" w:id="0">
    <w:p w14:paraId="059E32F2" w14:textId="77777777" w:rsidR="001D033A" w:rsidRDefault="001D033A" w:rsidP="002E2611">
      <w:pPr>
        <w:spacing w:after="0" w:line="240" w:lineRule="auto"/>
      </w:pPr>
      <w:r>
        <w:continuationSeparator/>
      </w:r>
    </w:p>
  </w:footnote>
  <w:footnote w:id="1">
    <w:p w14:paraId="234BCED6" w14:textId="7039CAFA" w:rsidR="002E2611" w:rsidRPr="00453441" w:rsidRDefault="002E2611">
      <w:pPr>
        <w:pStyle w:val="Testonotaapidipagina"/>
        <w:rPr>
          <w:rFonts w:ascii="Arial" w:hAnsi="Arial" w:cs="Arial"/>
          <w:lang w:val="it-CH"/>
        </w:rPr>
      </w:pPr>
      <w:r w:rsidRPr="00453441">
        <w:rPr>
          <w:rStyle w:val="Rimandonotaapidipagina"/>
          <w:rFonts w:ascii="Arial" w:hAnsi="Arial" w:cs="Arial"/>
        </w:rPr>
        <w:footnoteRef/>
      </w:r>
      <w:r w:rsidRPr="00453441">
        <w:rPr>
          <w:rFonts w:ascii="Arial" w:hAnsi="Arial" w:cs="Arial"/>
          <w:lang w:val="it-CH"/>
        </w:rPr>
        <w:t xml:space="preserve"> Statistica </w:t>
      </w:r>
      <w:r w:rsidR="009E6B8B" w:rsidRPr="00453441">
        <w:rPr>
          <w:rFonts w:ascii="Arial" w:hAnsi="Arial" w:cs="Arial"/>
          <w:lang w:val="it-CH"/>
        </w:rPr>
        <w:t xml:space="preserve">della disoccupazione </w:t>
      </w:r>
      <w:r w:rsidRPr="00453441">
        <w:rPr>
          <w:rFonts w:ascii="Arial" w:hAnsi="Arial" w:cs="Arial"/>
          <w:lang w:val="it-CH"/>
        </w:rPr>
        <w:t>ILO secondo genere e regione</w:t>
      </w:r>
      <w:r w:rsidR="009E6B8B" w:rsidRPr="00453441">
        <w:rPr>
          <w:rFonts w:ascii="Arial" w:hAnsi="Arial" w:cs="Arial"/>
          <w:lang w:val="it-CH"/>
        </w:rPr>
        <w:t xml:space="preserve">, dati annuali - </w:t>
      </w:r>
      <w:hyperlink r:id="rId1" w:history="1">
        <w:r w:rsidR="009E6B8B" w:rsidRPr="00453441">
          <w:rPr>
            <w:rStyle w:val="Collegamentoipertestuale"/>
            <w:rFonts w:ascii="Arial" w:hAnsi="Arial" w:cs="Arial"/>
            <w:lang w:val="it-CH"/>
          </w:rPr>
          <w:t>Link</w:t>
        </w:r>
      </w:hyperlink>
    </w:p>
  </w:footnote>
  <w:footnote w:id="2">
    <w:p w14:paraId="0DBAD2BA" w14:textId="3D93CCED" w:rsidR="009E6B8B" w:rsidRPr="00453441" w:rsidRDefault="009E6B8B" w:rsidP="00567594">
      <w:pPr>
        <w:pStyle w:val="Testonotaapidipagina"/>
        <w:jc w:val="both"/>
        <w:rPr>
          <w:rFonts w:ascii="Arial" w:hAnsi="Arial" w:cs="Arial"/>
          <w:lang w:val="it-CH"/>
        </w:rPr>
      </w:pPr>
      <w:r w:rsidRPr="00453441">
        <w:rPr>
          <w:rStyle w:val="Rimandonotaapidipagina"/>
          <w:rFonts w:ascii="Arial" w:hAnsi="Arial" w:cs="Arial"/>
        </w:rPr>
        <w:footnoteRef/>
      </w:r>
      <w:r w:rsidRPr="00453441">
        <w:rPr>
          <w:rFonts w:ascii="Arial" w:hAnsi="Arial" w:cs="Arial"/>
          <w:lang w:val="it-CH"/>
        </w:rPr>
        <w:t xml:space="preserve"> Articolo</w:t>
      </w:r>
      <w:r w:rsidR="00567594" w:rsidRPr="00453441">
        <w:rPr>
          <w:rFonts w:ascii="Arial" w:hAnsi="Arial" w:cs="Arial"/>
          <w:lang w:val="it-CH"/>
        </w:rPr>
        <w:t xml:space="preserve"> La Regione del 25 agosto 2020 "</w:t>
      </w:r>
      <w:r w:rsidRPr="00453441">
        <w:rPr>
          <w:rFonts w:ascii="Arial" w:hAnsi="Arial" w:cs="Arial"/>
          <w:lang w:val="it-CH"/>
        </w:rPr>
        <w:t>Calo occupazione Ticino tutto a carico delle donne</w:t>
      </w:r>
      <w:r w:rsidR="00567594" w:rsidRPr="00453441">
        <w:rPr>
          <w:rFonts w:ascii="Arial" w:hAnsi="Arial" w:cs="Arial"/>
          <w:lang w:val="it-CH"/>
        </w:rPr>
        <w:t>"</w:t>
      </w:r>
      <w:r w:rsidRPr="00453441">
        <w:rPr>
          <w:rFonts w:ascii="Arial" w:hAnsi="Arial" w:cs="Arial"/>
          <w:lang w:val="it-CH"/>
        </w:rPr>
        <w:t xml:space="preserve"> - </w:t>
      </w:r>
      <w:hyperlink r:id="rId2" w:history="1">
        <w:r w:rsidRPr="00453441">
          <w:rPr>
            <w:rStyle w:val="Collegamentoipertestuale"/>
            <w:rFonts w:ascii="Arial" w:hAnsi="Arial" w:cs="Arial"/>
            <w:lang w:val="it-CH"/>
          </w:rPr>
          <w:t>Link</w:t>
        </w:r>
      </w:hyperlink>
    </w:p>
  </w:footnote>
  <w:footnote w:id="3">
    <w:p w14:paraId="15E58394" w14:textId="343DACE0" w:rsidR="00DE0C96" w:rsidRPr="00453441" w:rsidRDefault="00DE0C96" w:rsidP="00C50FC5">
      <w:pPr>
        <w:pStyle w:val="Testonotaapidipagina"/>
        <w:jc w:val="both"/>
        <w:rPr>
          <w:rFonts w:ascii="Arial" w:hAnsi="Arial" w:cs="Arial"/>
          <w:lang w:val="it-CH"/>
        </w:rPr>
      </w:pPr>
      <w:r w:rsidRPr="00453441">
        <w:rPr>
          <w:rStyle w:val="Rimandonotaapidipagina"/>
          <w:rFonts w:ascii="Arial" w:hAnsi="Arial" w:cs="Arial"/>
        </w:rPr>
        <w:footnoteRef/>
      </w:r>
      <w:r w:rsidRPr="00453441">
        <w:rPr>
          <w:rFonts w:ascii="Arial" w:hAnsi="Arial" w:cs="Arial"/>
          <w:lang w:val="it-CH"/>
        </w:rPr>
        <w:t xml:space="preserve"> </w:t>
      </w:r>
      <w:r w:rsidR="0024048B" w:rsidRPr="00453441">
        <w:rPr>
          <w:rFonts w:ascii="Arial" w:hAnsi="Arial" w:cs="Arial"/>
          <w:lang w:val="it-CH"/>
        </w:rPr>
        <w:t xml:space="preserve">Sito web della Città di Zurigo - </w:t>
      </w:r>
      <w:hyperlink r:id="rId3" w:history="1">
        <w:r w:rsidR="0024048B" w:rsidRPr="00453441">
          <w:rPr>
            <w:rStyle w:val="Collegamentoipertestuale"/>
            <w:rFonts w:ascii="Arial" w:hAnsi="Arial" w:cs="Arial"/>
            <w:lang w:val="it-CH"/>
          </w:rPr>
          <w:t>Link</w:t>
        </w:r>
      </w:hyperlink>
    </w:p>
  </w:footnote>
  <w:footnote w:id="4">
    <w:p w14:paraId="5E1B4F28" w14:textId="6C6CBAE2" w:rsidR="00801211" w:rsidRPr="00453441" w:rsidRDefault="00801211" w:rsidP="00836CFD">
      <w:pPr>
        <w:pStyle w:val="Testonotaapidipagina"/>
        <w:jc w:val="both"/>
        <w:rPr>
          <w:rFonts w:ascii="Arial" w:hAnsi="Arial" w:cs="Arial"/>
          <w:lang w:val="it-CH"/>
        </w:rPr>
      </w:pPr>
      <w:r w:rsidRPr="00453441">
        <w:rPr>
          <w:rStyle w:val="Rimandonotaapidipagina"/>
          <w:rFonts w:ascii="Arial" w:hAnsi="Arial" w:cs="Arial"/>
          <w:lang w:val="it-CH"/>
        </w:rPr>
        <w:footnoteRef/>
      </w:r>
      <w:r w:rsidRPr="00453441">
        <w:rPr>
          <w:rFonts w:ascii="Arial" w:hAnsi="Arial" w:cs="Arial"/>
          <w:lang w:val="it-CH"/>
        </w:rPr>
        <w:t xml:space="preserve"> Risoluzione governativa </w:t>
      </w:r>
      <w:r w:rsidR="00836CFD" w:rsidRPr="00453441">
        <w:rPr>
          <w:rFonts w:ascii="Arial" w:hAnsi="Arial" w:cs="Arial"/>
          <w:lang w:val="it-CH"/>
        </w:rPr>
        <w:t xml:space="preserve">n. </w:t>
      </w:r>
      <w:r w:rsidRPr="00453441">
        <w:rPr>
          <w:rFonts w:ascii="Arial" w:hAnsi="Arial" w:cs="Arial"/>
          <w:lang w:val="it-CH"/>
        </w:rPr>
        <w:t>3512</w:t>
      </w:r>
      <w:r w:rsidR="00836CFD" w:rsidRPr="00453441">
        <w:rPr>
          <w:rFonts w:ascii="Arial" w:hAnsi="Arial" w:cs="Arial"/>
          <w:lang w:val="it-CH"/>
        </w:rPr>
        <w:t>.</w:t>
      </w:r>
    </w:p>
  </w:footnote>
  <w:footnote w:id="5">
    <w:p w14:paraId="08265C9F" w14:textId="0E8E01B4" w:rsidR="006F4C57" w:rsidRPr="00453441" w:rsidRDefault="006F4C57" w:rsidP="00836CFD">
      <w:pPr>
        <w:pStyle w:val="Testonotaapidipagina"/>
        <w:jc w:val="both"/>
        <w:rPr>
          <w:rFonts w:ascii="Arial" w:hAnsi="Arial" w:cs="Arial"/>
          <w:lang w:val="it-CH"/>
        </w:rPr>
      </w:pPr>
      <w:r w:rsidRPr="00453441">
        <w:rPr>
          <w:rStyle w:val="Rimandonotaapidipagina"/>
          <w:rFonts w:ascii="Arial" w:hAnsi="Arial" w:cs="Arial"/>
          <w:lang w:val="it-CH"/>
        </w:rPr>
        <w:footnoteRef/>
      </w:r>
      <w:r w:rsidRPr="00453441">
        <w:rPr>
          <w:rFonts w:ascii="Arial" w:hAnsi="Arial" w:cs="Arial"/>
          <w:lang w:val="it-CH"/>
        </w:rPr>
        <w:t xml:space="preserve"> Risoluzione governativa </w:t>
      </w:r>
      <w:r w:rsidR="00836CFD" w:rsidRPr="00453441">
        <w:rPr>
          <w:rFonts w:ascii="Arial" w:hAnsi="Arial" w:cs="Arial"/>
          <w:lang w:val="it-CH"/>
        </w:rPr>
        <w:t xml:space="preserve">n. </w:t>
      </w:r>
      <w:r w:rsidRPr="00453441">
        <w:rPr>
          <w:rFonts w:ascii="Arial" w:hAnsi="Arial" w:cs="Arial"/>
          <w:lang w:val="it-CH"/>
        </w:rPr>
        <w:t>3512</w:t>
      </w:r>
      <w:r w:rsidR="00836CFD" w:rsidRPr="00453441">
        <w:rPr>
          <w:rFonts w:ascii="Arial" w:hAnsi="Arial" w:cs="Arial"/>
          <w:lang w:val="it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067A"/>
    <w:multiLevelType w:val="multilevel"/>
    <w:tmpl w:val="3676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D23A8"/>
    <w:multiLevelType w:val="multilevel"/>
    <w:tmpl w:val="3D66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225C7"/>
    <w:multiLevelType w:val="hybridMultilevel"/>
    <w:tmpl w:val="96245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90633"/>
    <w:multiLevelType w:val="multilevel"/>
    <w:tmpl w:val="2620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F72AC"/>
    <w:multiLevelType w:val="hybridMultilevel"/>
    <w:tmpl w:val="0A2453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F37A7"/>
    <w:multiLevelType w:val="hybridMultilevel"/>
    <w:tmpl w:val="62548D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91828"/>
    <w:multiLevelType w:val="multilevel"/>
    <w:tmpl w:val="B628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3E392B"/>
    <w:multiLevelType w:val="hybridMultilevel"/>
    <w:tmpl w:val="DC38ED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70"/>
    <w:rsid w:val="000114A5"/>
    <w:rsid w:val="0002101B"/>
    <w:rsid w:val="00021DAA"/>
    <w:rsid w:val="00031D24"/>
    <w:rsid w:val="00034234"/>
    <w:rsid w:val="00065045"/>
    <w:rsid w:val="00096C0F"/>
    <w:rsid w:val="000D299E"/>
    <w:rsid w:val="000D6831"/>
    <w:rsid w:val="00122FA8"/>
    <w:rsid w:val="0012538E"/>
    <w:rsid w:val="00151464"/>
    <w:rsid w:val="00162C61"/>
    <w:rsid w:val="00163671"/>
    <w:rsid w:val="00172A25"/>
    <w:rsid w:val="00183CE1"/>
    <w:rsid w:val="0018560D"/>
    <w:rsid w:val="001914AC"/>
    <w:rsid w:val="001D033A"/>
    <w:rsid w:val="001F3816"/>
    <w:rsid w:val="0021705F"/>
    <w:rsid w:val="00221724"/>
    <w:rsid w:val="0022645B"/>
    <w:rsid w:val="0024048B"/>
    <w:rsid w:val="00253B8C"/>
    <w:rsid w:val="002B6018"/>
    <w:rsid w:val="002C1216"/>
    <w:rsid w:val="002E2611"/>
    <w:rsid w:val="002E64E9"/>
    <w:rsid w:val="002F54E8"/>
    <w:rsid w:val="003667F9"/>
    <w:rsid w:val="00392482"/>
    <w:rsid w:val="00393E9E"/>
    <w:rsid w:val="00403D52"/>
    <w:rsid w:val="00425B05"/>
    <w:rsid w:val="00434297"/>
    <w:rsid w:val="004505F1"/>
    <w:rsid w:val="00453441"/>
    <w:rsid w:val="0045348A"/>
    <w:rsid w:val="004534F5"/>
    <w:rsid w:val="0045432D"/>
    <w:rsid w:val="0046039D"/>
    <w:rsid w:val="00480ADB"/>
    <w:rsid w:val="004D30A0"/>
    <w:rsid w:val="004F2F79"/>
    <w:rsid w:val="00500385"/>
    <w:rsid w:val="00503A6F"/>
    <w:rsid w:val="00521312"/>
    <w:rsid w:val="0052305B"/>
    <w:rsid w:val="005650B8"/>
    <w:rsid w:val="00567594"/>
    <w:rsid w:val="005D1F2A"/>
    <w:rsid w:val="005E28D0"/>
    <w:rsid w:val="00610CDC"/>
    <w:rsid w:val="00622115"/>
    <w:rsid w:val="0062533E"/>
    <w:rsid w:val="00651121"/>
    <w:rsid w:val="006F4C57"/>
    <w:rsid w:val="007266F2"/>
    <w:rsid w:val="007925AE"/>
    <w:rsid w:val="007D6F10"/>
    <w:rsid w:val="007E3812"/>
    <w:rsid w:val="007F3CBC"/>
    <w:rsid w:val="007F6602"/>
    <w:rsid w:val="00800FDF"/>
    <w:rsid w:val="00801211"/>
    <w:rsid w:val="00810DEB"/>
    <w:rsid w:val="00814856"/>
    <w:rsid w:val="008276B0"/>
    <w:rsid w:val="00836CFD"/>
    <w:rsid w:val="0085334E"/>
    <w:rsid w:val="008749B8"/>
    <w:rsid w:val="008A040A"/>
    <w:rsid w:val="008A3750"/>
    <w:rsid w:val="008E3567"/>
    <w:rsid w:val="00903BF6"/>
    <w:rsid w:val="009129DC"/>
    <w:rsid w:val="00914651"/>
    <w:rsid w:val="0092102B"/>
    <w:rsid w:val="009307F7"/>
    <w:rsid w:val="00930A2A"/>
    <w:rsid w:val="009858AF"/>
    <w:rsid w:val="00987A9C"/>
    <w:rsid w:val="009B6F76"/>
    <w:rsid w:val="009E6B8B"/>
    <w:rsid w:val="00A123A6"/>
    <w:rsid w:val="00A251A9"/>
    <w:rsid w:val="00AF7650"/>
    <w:rsid w:val="00B01285"/>
    <w:rsid w:val="00B014A7"/>
    <w:rsid w:val="00B150F1"/>
    <w:rsid w:val="00B254D3"/>
    <w:rsid w:val="00B3259C"/>
    <w:rsid w:val="00B723E1"/>
    <w:rsid w:val="00B762E3"/>
    <w:rsid w:val="00BA0E33"/>
    <w:rsid w:val="00BB0999"/>
    <w:rsid w:val="00BC5229"/>
    <w:rsid w:val="00BD21AB"/>
    <w:rsid w:val="00BE0CBA"/>
    <w:rsid w:val="00BE1D53"/>
    <w:rsid w:val="00BE5E1D"/>
    <w:rsid w:val="00BF1415"/>
    <w:rsid w:val="00C06404"/>
    <w:rsid w:val="00C11DF2"/>
    <w:rsid w:val="00C4494C"/>
    <w:rsid w:val="00C50FC5"/>
    <w:rsid w:val="00C7262A"/>
    <w:rsid w:val="00C826DD"/>
    <w:rsid w:val="00C84CA0"/>
    <w:rsid w:val="00C8559C"/>
    <w:rsid w:val="00CC3EB3"/>
    <w:rsid w:val="00CC62EA"/>
    <w:rsid w:val="00CE6DB4"/>
    <w:rsid w:val="00D31C37"/>
    <w:rsid w:val="00D50B7F"/>
    <w:rsid w:val="00D66012"/>
    <w:rsid w:val="00D817B5"/>
    <w:rsid w:val="00D84074"/>
    <w:rsid w:val="00DA13E1"/>
    <w:rsid w:val="00DC4570"/>
    <w:rsid w:val="00DD794E"/>
    <w:rsid w:val="00DE0C96"/>
    <w:rsid w:val="00DF6129"/>
    <w:rsid w:val="00DF63C1"/>
    <w:rsid w:val="00E20A6D"/>
    <w:rsid w:val="00E27E23"/>
    <w:rsid w:val="00E4374F"/>
    <w:rsid w:val="00E64135"/>
    <w:rsid w:val="00EB28B8"/>
    <w:rsid w:val="00EB331F"/>
    <w:rsid w:val="00EE316C"/>
    <w:rsid w:val="00F07102"/>
    <w:rsid w:val="00F10624"/>
    <w:rsid w:val="00F3284F"/>
    <w:rsid w:val="00F463DE"/>
    <w:rsid w:val="00F673B6"/>
    <w:rsid w:val="00F70686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548F57"/>
  <w15:chartTrackingRefBased/>
  <w15:docId w15:val="{7D6E7B61-59A7-410A-872E-99DD972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4074"/>
  </w:style>
  <w:style w:type="paragraph" w:styleId="Titolo1">
    <w:name w:val="heading 1"/>
    <w:basedOn w:val="Normale"/>
    <w:next w:val="Normale"/>
    <w:link w:val="Titolo1Carattere"/>
    <w:uiPriority w:val="9"/>
    <w:qFormat/>
    <w:rsid w:val="00CC6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C62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87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3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276B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276B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2611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E261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E261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E261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83CE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987A9C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NormaleWeb">
    <w:name w:val="Normal (Web)"/>
    <w:basedOn w:val="Normale"/>
    <w:uiPriority w:val="99"/>
    <w:semiHidden/>
    <w:unhideWhenUsed/>
    <w:rsid w:val="0098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no-list">
    <w:name w:val="no-list"/>
    <w:basedOn w:val="Normale"/>
    <w:rsid w:val="0098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testazione">
    <w:name w:val="header"/>
    <w:basedOn w:val="Normale"/>
    <w:link w:val="IntestazioneCarattere"/>
    <w:uiPriority w:val="99"/>
    <w:unhideWhenUsed/>
    <w:rsid w:val="0045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48A"/>
  </w:style>
  <w:style w:type="paragraph" w:styleId="Pidipagina">
    <w:name w:val="footer"/>
    <w:basedOn w:val="Normale"/>
    <w:link w:val="PidipaginaCarattere"/>
    <w:uiPriority w:val="99"/>
    <w:unhideWhenUsed/>
    <w:rsid w:val="00453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48A"/>
  </w:style>
  <w:style w:type="character" w:customStyle="1" w:styleId="Titolo1Carattere">
    <w:name w:val="Titolo 1 Carattere"/>
    <w:basedOn w:val="Carpredefinitoparagrafo"/>
    <w:link w:val="Titolo1"/>
    <w:uiPriority w:val="9"/>
    <w:rsid w:val="00CC62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C62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7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tadt-zuerich.ch/sd/de/index/unterstuetzung/ai/arbeitsintegrationsozialhilfe/teillohn.html" TargetMode="External"/><Relationship Id="rId2" Type="http://schemas.openxmlformats.org/officeDocument/2006/relationships/hyperlink" Target="https://www.laregione.ch/cantone/ticino/1457122/calo-occupazione-in-ticino-tutto-a-carico-delle-donne" TargetMode="External"/><Relationship Id="rId1" Type="http://schemas.openxmlformats.org/officeDocument/2006/relationships/hyperlink" Target="file:///C:\Users\candr\Documents\1%20dateien%20gina\2%20gran%20consiglio\1%20commissione%20sanitaria\ente%20cantonale%20per%20lavori%20di%20pubblica%20utilit&#224;\Erwerbslosenquote%20gem&#228;ss%20ILO%20nach%20Geschlecht%20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947C6-929F-42E8-9F5C-60928EC6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3269</Words>
  <Characters>18634</Characters>
  <Application>Microsoft Office Word</Application>
  <DocSecurity>0</DocSecurity>
  <Lines>155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La Mantia</dc:creator>
  <cp:keywords/>
  <dc:description/>
  <cp:lastModifiedBy>Morandi Marisa</cp:lastModifiedBy>
  <cp:revision>25</cp:revision>
  <cp:lastPrinted>2021-10-05T14:09:00Z</cp:lastPrinted>
  <dcterms:created xsi:type="dcterms:W3CDTF">2021-08-23T05:41:00Z</dcterms:created>
  <dcterms:modified xsi:type="dcterms:W3CDTF">2021-10-05T14:10:00Z</dcterms:modified>
</cp:coreProperties>
</file>