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23" w:rsidRPr="00206823" w:rsidRDefault="00206823" w:rsidP="00206823">
      <w:pPr>
        <w:ind w:right="-1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206823">
        <w:rPr>
          <w:rFonts w:eastAsia="Calibri" w:cs="Times New Roman"/>
          <w:b/>
          <w:sz w:val="28"/>
          <w:szCs w:val="28"/>
        </w:rPr>
        <w:t>della Commissione gestione e finanze</w:t>
      </w:r>
    </w:p>
    <w:p w:rsidR="00206823" w:rsidRPr="00206823" w:rsidRDefault="00206823" w:rsidP="00206823">
      <w:pPr>
        <w:ind w:right="-1"/>
        <w:rPr>
          <w:rFonts w:eastAsia="Calibri" w:cs="Times New Roman"/>
          <w:b/>
          <w:sz w:val="28"/>
          <w:szCs w:val="28"/>
        </w:rPr>
      </w:pPr>
      <w:r w:rsidRPr="00206823">
        <w:rPr>
          <w:rFonts w:eastAsia="Calibri" w:cs="Times New Roman"/>
          <w:b/>
          <w:sz w:val="28"/>
          <w:szCs w:val="28"/>
        </w:rPr>
        <w:t>sul messaggio 15 febbraio 2023 concernente la concessione di un sussidio massimo</w:t>
      </w:r>
      <w:r w:rsidRPr="00206823">
        <w:rPr>
          <w:rFonts w:eastAsia="Calibri" w:cs="Times New Roman"/>
          <w:b/>
          <w:color w:val="FF0000"/>
          <w:sz w:val="28"/>
          <w:szCs w:val="28"/>
        </w:rPr>
        <w:t xml:space="preserve"> </w:t>
      </w:r>
      <w:r w:rsidRPr="00206823">
        <w:rPr>
          <w:rFonts w:eastAsia="Calibri" w:cs="Times New Roman"/>
          <w:b/>
          <w:sz w:val="28"/>
          <w:szCs w:val="28"/>
        </w:rPr>
        <w:t>di CHF 1'528'</w:t>
      </w:r>
      <w:proofErr w:type="gramStart"/>
      <w:r w:rsidRPr="00206823">
        <w:rPr>
          <w:rFonts w:eastAsia="Calibri" w:cs="Times New Roman"/>
          <w:b/>
          <w:sz w:val="28"/>
          <w:szCs w:val="28"/>
        </w:rPr>
        <w:t>000.--</w:t>
      </w:r>
      <w:proofErr w:type="gramEnd"/>
      <w:r w:rsidRPr="00206823">
        <w:rPr>
          <w:rFonts w:eastAsia="Calibri" w:cs="Times New Roman"/>
          <w:b/>
          <w:sz w:val="28"/>
          <w:szCs w:val="28"/>
        </w:rPr>
        <w:t xml:space="preserve"> per il restauro di due beni culturali d’interesse cantonale: la chiesa parrocchiale dei SS. Pietro e Paolo ad Ascona (seconda tappa) e la chiesa parrocchiale di S. Gottardo a Intragna</w:t>
      </w:r>
    </w:p>
    <w:p w:rsidR="00206823" w:rsidRDefault="00206823" w:rsidP="00206823">
      <w:pPr>
        <w:ind w:right="-1"/>
        <w:rPr>
          <w:rFonts w:eastAsia="Calibri" w:cs="Times New Roman"/>
          <w:sz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</w:rPr>
      </w:pPr>
    </w:p>
    <w:p w:rsidR="00206823" w:rsidRPr="00206823" w:rsidRDefault="00206823" w:rsidP="0020682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1</w:t>
      </w:r>
      <w:r w:rsidRPr="00206823">
        <w:rPr>
          <w:rFonts w:eastAsia="Calibri" w:cs="Times New Roman"/>
          <w:caps/>
          <w:sz w:val="24"/>
          <w:szCs w:val="24"/>
          <w:lang w:val="it-IT" w:eastAsia="it-IT"/>
        </w:rPr>
        <w:t xml:space="preserve">. 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206823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206823" w:rsidRPr="00206823" w:rsidRDefault="00206823" w:rsidP="00206823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206823">
        <w:rPr>
          <w:rFonts w:eastAsia="Calibri" w:cs="Times New Roman"/>
          <w:sz w:val="24"/>
          <w:lang w:val="it-IT" w:eastAsia="it-IT"/>
        </w:rPr>
        <w:t>1.1</w:t>
      </w:r>
      <w:r w:rsidRPr="00206823">
        <w:rPr>
          <w:rFonts w:eastAsia="Calibri" w:cs="Times New Roman"/>
          <w:sz w:val="24"/>
          <w:lang w:val="it-IT" w:eastAsia="it-IT"/>
        </w:rPr>
        <w:tab/>
      </w:r>
      <w:r w:rsidRPr="00206823">
        <w:rPr>
          <w:rFonts w:eastAsia="Calibri" w:cs="Times New Roman"/>
          <w:sz w:val="24"/>
          <w:lang w:val="it-IT" w:eastAsia="it-IT"/>
        </w:rPr>
        <w:t>Cenni storici e progetti di restauro</w:t>
      </w: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206823">
        <w:rPr>
          <w:rFonts w:eastAsia="Calibri" w:cs="Arial"/>
          <w:sz w:val="24"/>
          <w:szCs w:val="24"/>
        </w:rPr>
        <w:t>Con il messaggio n. 8240 il Governo invita a sostenere la concessione di un sussidio massimo di CHF 1'528'</w:t>
      </w:r>
      <w:proofErr w:type="gramStart"/>
      <w:r w:rsidRPr="00206823">
        <w:rPr>
          <w:rFonts w:eastAsia="Calibri" w:cs="Arial"/>
          <w:sz w:val="24"/>
          <w:szCs w:val="24"/>
        </w:rPr>
        <w:t>000.--</w:t>
      </w:r>
      <w:proofErr w:type="gramEnd"/>
      <w:r w:rsidRPr="00206823">
        <w:rPr>
          <w:rFonts w:eastAsia="Calibri" w:cs="Arial"/>
          <w:sz w:val="24"/>
          <w:szCs w:val="24"/>
        </w:rPr>
        <w:t xml:space="preserve"> quale partecipazione del Cantone alla seconda tappa del restauro globale della chiesa parrocchiale dei SS. Pietro e Paolo ad Ascona e al restauro dell’esterno della chiesa parrocchiale di San Gottardo a Intragna.</w:t>
      </w: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</w:p>
    <w:p w:rsidR="00206823" w:rsidRPr="00206823" w:rsidRDefault="00206823" w:rsidP="00206823">
      <w:pPr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 xml:space="preserve">La chiesa parrocchiale dei SS. Pietro e Paolo ad Ascona, documentata dal tardo medioevo, è il frutto delle importanti trasformazioni intervenute nel corso del Cinquecento a opera verosimilmente dell’architetto Giovanni Beretta di Brissago, al quale si deve la diffusione nelle terre ticinesi della prima compiuta espressione dell’architettura rinascimentale di stampo bramantesco. L’edificio è inoltre noto per custodire tre importanti dipinti su tela del pittore </w:t>
      </w:r>
      <w:proofErr w:type="spellStart"/>
      <w:r w:rsidRPr="00206823">
        <w:rPr>
          <w:rFonts w:eastAsia="Calibri" w:cs="Times New Roman"/>
          <w:sz w:val="24"/>
          <w:szCs w:val="24"/>
        </w:rPr>
        <w:t>asconese</w:t>
      </w:r>
      <w:proofErr w:type="spellEnd"/>
      <w:r w:rsidRPr="00206823">
        <w:rPr>
          <w:rFonts w:eastAsia="Calibri" w:cs="Times New Roman"/>
          <w:sz w:val="24"/>
          <w:szCs w:val="24"/>
        </w:rPr>
        <w:t xml:space="preserve"> Giovanni </w:t>
      </w:r>
      <w:proofErr w:type="spellStart"/>
      <w:r w:rsidRPr="00206823">
        <w:rPr>
          <w:rFonts w:eastAsia="Calibri" w:cs="Times New Roman"/>
          <w:sz w:val="24"/>
          <w:szCs w:val="24"/>
        </w:rPr>
        <w:t>Serodine</w:t>
      </w:r>
      <w:proofErr w:type="spellEnd"/>
      <w:r w:rsidRPr="00206823">
        <w:rPr>
          <w:rFonts w:eastAsia="Calibri" w:cs="Times New Roman"/>
          <w:sz w:val="24"/>
          <w:szCs w:val="24"/>
        </w:rPr>
        <w:t>, tra i protagonisti del caravaggismo europeo d’inizio Seicento. I lavori previsti sono indispensabili per la salvaguardia dell'edificio, che denota seri problemi di natura statica e di conservazione delle sue parti costituenti originali. Per questioni di sicurezza e ottimizzazione vi è pure la necessità di riordinare l’impiantistica.</w:t>
      </w:r>
    </w:p>
    <w:p w:rsidR="00206823" w:rsidRPr="00206823" w:rsidRDefault="00206823" w:rsidP="00206823">
      <w:pPr>
        <w:suppressAutoHyphens/>
        <w:rPr>
          <w:rFonts w:eastAsia="Calibri" w:cs="Times New Roman"/>
          <w:sz w:val="24"/>
          <w:szCs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 xml:space="preserve">La chiesa parrocchiale di S. Gottardo a Intragna (comune di </w:t>
      </w:r>
      <w:proofErr w:type="spellStart"/>
      <w:r w:rsidRPr="00206823">
        <w:rPr>
          <w:rFonts w:eastAsia="Calibri" w:cs="Times New Roman"/>
          <w:sz w:val="24"/>
          <w:szCs w:val="24"/>
        </w:rPr>
        <w:t>Centovalli</w:t>
      </w:r>
      <w:proofErr w:type="spellEnd"/>
      <w:r w:rsidRPr="00206823">
        <w:rPr>
          <w:rFonts w:eastAsia="Calibri" w:cs="Times New Roman"/>
          <w:sz w:val="24"/>
          <w:szCs w:val="24"/>
        </w:rPr>
        <w:t>) è stata costruita tra il 1722 e il 1738 a ridosso del quattrocentesco oratorio dell’Immacolata; essa costituisce, insieme al campanile (il più alto del Cantone con i suoi 65 metri), al sagrato e alla croce cimiteriale, un complesso monumentale di grande valore storico e architettonico. Le opere previste consistono nel restauro dell’ampio tetto in piode (circa 900 m</w:t>
      </w:r>
      <w:r w:rsidRPr="00206823">
        <w:rPr>
          <w:rFonts w:eastAsia="Calibri" w:cs="Times New Roman"/>
          <w:sz w:val="24"/>
          <w:szCs w:val="24"/>
          <w:vertAlign w:val="superscript"/>
        </w:rPr>
        <w:t>2</w:t>
      </w:r>
      <w:r w:rsidRPr="00206823">
        <w:rPr>
          <w:rFonts w:eastAsia="Calibri" w:cs="Times New Roman"/>
          <w:sz w:val="24"/>
          <w:szCs w:val="24"/>
        </w:rPr>
        <w:t>) e dei prospetti esterni dell’edificio. I lavori risultano urgenti e indispensabili per la salvaguardia del monumento, poiché sia il manto di copertura in piode sia la relativa carpenteria lignea denotano seri problemi di conservazione e non sono più in grado di garantire l'impermeabilità della copertura.</w:t>
      </w:r>
    </w:p>
    <w:p w:rsidR="00206823" w:rsidRDefault="00206823" w:rsidP="00206823">
      <w:pPr>
        <w:ind w:right="-1"/>
        <w:rPr>
          <w:rFonts w:eastAsia="Calibri" w:cs="Times New Roman"/>
          <w:sz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b/>
          <w:sz w:val="24"/>
        </w:rPr>
      </w:pPr>
    </w:p>
    <w:p w:rsidR="00206823" w:rsidRPr="00206823" w:rsidRDefault="001B3ED6" w:rsidP="00206823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>
        <w:rPr>
          <w:rFonts w:eastAsia="Calibri" w:cs="Times New Roman"/>
          <w:sz w:val="24"/>
          <w:lang w:val="it-IT" w:eastAsia="it-IT"/>
        </w:rPr>
        <w:t>1.2</w:t>
      </w:r>
      <w:r w:rsidR="00206823">
        <w:rPr>
          <w:rFonts w:eastAsia="Calibri" w:cs="Times New Roman"/>
          <w:sz w:val="24"/>
          <w:lang w:val="it-IT" w:eastAsia="it-IT"/>
        </w:rPr>
        <w:tab/>
      </w:r>
      <w:r w:rsidR="00206823" w:rsidRPr="00206823">
        <w:rPr>
          <w:rFonts w:eastAsia="Calibri" w:cs="Times New Roman"/>
          <w:sz w:val="24"/>
          <w:lang w:val="it-IT" w:eastAsia="it-IT"/>
        </w:rPr>
        <w:t>Dati finanziari</w:t>
      </w:r>
    </w:p>
    <w:p w:rsidR="00206823" w:rsidRPr="00206823" w:rsidRDefault="00206823" w:rsidP="00206823">
      <w:pPr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>Nello specifico, si tratta della concessione di un sussidio massimo di CHF 725'</w:t>
      </w:r>
      <w:proofErr w:type="gramStart"/>
      <w:r w:rsidRPr="00206823">
        <w:rPr>
          <w:rFonts w:eastAsia="Calibri" w:cs="Times New Roman"/>
          <w:sz w:val="24"/>
          <w:szCs w:val="24"/>
        </w:rPr>
        <w:t>000.--</w:t>
      </w:r>
      <w:proofErr w:type="gramEnd"/>
      <w:r w:rsidRPr="00206823">
        <w:rPr>
          <w:rFonts w:eastAsia="Calibri" w:cs="Times New Roman"/>
          <w:sz w:val="24"/>
          <w:szCs w:val="24"/>
        </w:rPr>
        <w:t xml:space="preserve"> alla Parrocchia di Ascona per il restauro globale della chiesa parrocchiale dei SS. Pietro e </w:t>
      </w:r>
      <w:r w:rsidRPr="00206823">
        <w:rPr>
          <w:rFonts w:eastAsia="Calibri" w:cs="Times New Roman"/>
          <w:sz w:val="24"/>
          <w:szCs w:val="24"/>
        </w:rPr>
        <w:lastRenderedPageBreak/>
        <w:t xml:space="preserve">Paolo ad Ascona e di CHF 803'000.-- alla Parrocchia di Intragna per il restauro dell’esterno della chiesa parrocchiale di S. Gottardo a Intragna (comune di </w:t>
      </w:r>
      <w:proofErr w:type="spellStart"/>
      <w:r w:rsidRPr="00206823">
        <w:rPr>
          <w:rFonts w:eastAsia="Calibri" w:cs="Times New Roman"/>
          <w:sz w:val="24"/>
          <w:szCs w:val="24"/>
        </w:rPr>
        <w:t>Centovalli</w:t>
      </w:r>
      <w:proofErr w:type="spellEnd"/>
      <w:r w:rsidRPr="00206823">
        <w:rPr>
          <w:rFonts w:eastAsia="Calibri" w:cs="Times New Roman"/>
          <w:sz w:val="24"/>
          <w:szCs w:val="24"/>
        </w:rPr>
        <w:t>).</w:t>
      </w:r>
    </w:p>
    <w:p w:rsidR="00206823" w:rsidRPr="00206823" w:rsidRDefault="00206823" w:rsidP="00206823">
      <w:pPr>
        <w:rPr>
          <w:rFonts w:eastAsia="Calibri" w:cs="Times New Roman"/>
          <w:sz w:val="24"/>
          <w:szCs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 xml:space="preserve">Nel dettaglio, per Ascona la spesa complessiva relativa agli interventi previsti dal progetto ammonta a CHF </w:t>
      </w:r>
      <w:r w:rsidRPr="00206823">
        <w:rPr>
          <w:rFonts w:eastAsia="Calibri" w:cs="Arial"/>
          <w:sz w:val="24"/>
          <w:szCs w:val="24"/>
        </w:rPr>
        <w:t>3'239'</w:t>
      </w:r>
      <w:proofErr w:type="gramStart"/>
      <w:r w:rsidRPr="00206823">
        <w:rPr>
          <w:rFonts w:eastAsia="Calibri" w:cs="Arial"/>
          <w:sz w:val="24"/>
          <w:szCs w:val="24"/>
        </w:rPr>
        <w:t>000.--</w:t>
      </w:r>
      <w:proofErr w:type="gramEnd"/>
      <w:r w:rsidRPr="00206823">
        <w:rPr>
          <w:rFonts w:eastAsia="Calibri" w:cs="Times New Roman"/>
          <w:sz w:val="24"/>
          <w:szCs w:val="24"/>
        </w:rPr>
        <w:t xml:space="preserve"> (IVA compresa).</w:t>
      </w:r>
    </w:p>
    <w:p w:rsidR="00206823" w:rsidRPr="00206823" w:rsidRDefault="00206823" w:rsidP="00206823">
      <w:pPr>
        <w:tabs>
          <w:tab w:val="decimal" w:pos="6840"/>
          <w:tab w:val="decimal" w:pos="8080"/>
          <w:tab w:val="right" w:pos="9540"/>
        </w:tabs>
        <w:spacing w:before="4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Times New Roman"/>
          <w:sz w:val="24"/>
          <w:szCs w:val="24"/>
          <w:lang w:val="it-IT" w:eastAsia="it-IT"/>
        </w:rPr>
        <w:t xml:space="preserve">Per quanto riguarda il piano di finanziamento, la Parrocchia di Ascona si farà carico della spesa al netto dei sussidi </w:t>
      </w:r>
      <w:r w:rsidRPr="00206823">
        <w:rPr>
          <w:rFonts w:eastAsia="Times New Roman" w:cs="Times New Roman"/>
          <w:sz w:val="24"/>
          <w:szCs w:val="20"/>
          <w:lang w:val="it-IT" w:eastAsia="it-IT"/>
        </w:rPr>
        <w:t>come segue (IVA compresa):</w:t>
      </w:r>
    </w:p>
    <w:p w:rsidR="00206823" w:rsidRPr="00206823" w:rsidRDefault="00206823" w:rsidP="00206823">
      <w:pPr>
        <w:tabs>
          <w:tab w:val="left" w:pos="284"/>
          <w:tab w:val="left" w:pos="426"/>
          <w:tab w:val="left" w:pos="4962"/>
        </w:tabs>
        <w:rPr>
          <w:rFonts w:eastAsia="Times New Roman" w:cs="Times New Roman"/>
          <w:sz w:val="24"/>
          <w:szCs w:val="20"/>
          <w:lang w:val="it-IT" w:eastAsia="it-IT"/>
        </w:rPr>
      </w:pP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Sussidio cantonale (previsione)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725'000.00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(22.38%)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Sussidio federale (previsione)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 xml:space="preserve">725'000.00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(22.38%)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Sussidio comunale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 xml:space="preserve">322'700.00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(09.96%)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Onere a carico del committente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 xml:space="preserve">1'466'300.00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(45.27%)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b/>
          <w:sz w:val="24"/>
          <w:szCs w:val="24"/>
          <w:lang w:val="it-IT" w:eastAsia="it-IT"/>
        </w:rPr>
        <w:t>Totale</w:t>
      </w:r>
      <w:r w:rsidRPr="00206823">
        <w:rPr>
          <w:rFonts w:eastAsia="Times New Roman" w:cs="Arial"/>
          <w:b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b/>
          <w:sz w:val="24"/>
          <w:szCs w:val="24"/>
          <w:lang w:val="it-IT" w:eastAsia="it-IT"/>
        </w:rPr>
        <w:tab/>
        <w:t xml:space="preserve">3'239'000.00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(100.0%)</w:t>
      </w:r>
    </w:p>
    <w:p w:rsidR="00206823" w:rsidRPr="00206823" w:rsidRDefault="00206823" w:rsidP="00206823">
      <w:pPr>
        <w:rPr>
          <w:rFonts w:eastAsia="Calibri" w:cs="Times New Roman"/>
          <w:sz w:val="24"/>
          <w:szCs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>La somma dei sussidi pubblici ammonta a CHF 1'772'</w:t>
      </w:r>
      <w:proofErr w:type="gramStart"/>
      <w:r w:rsidRPr="00206823">
        <w:rPr>
          <w:rFonts w:eastAsia="Calibri" w:cs="Times New Roman"/>
          <w:sz w:val="24"/>
          <w:szCs w:val="24"/>
        </w:rPr>
        <w:t>700.--</w:t>
      </w:r>
      <w:proofErr w:type="gramEnd"/>
      <w:r w:rsidRPr="00206823">
        <w:rPr>
          <w:rFonts w:eastAsia="Calibri" w:cs="Times New Roman"/>
          <w:sz w:val="24"/>
          <w:szCs w:val="24"/>
        </w:rPr>
        <w:t xml:space="preserve"> pari al 54.73% del preventivo di spesa.</w:t>
      </w: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</w:p>
    <w:p w:rsidR="00206823" w:rsidRPr="00206823" w:rsidRDefault="00206823" w:rsidP="00206823">
      <w:pPr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>Per Intragna, la spesa complessiva relativa agli interventi previsti ammonta a CHF 1'606</w:t>
      </w:r>
      <w:r w:rsidRPr="00206823">
        <w:rPr>
          <w:rFonts w:eastAsia="Calibri" w:cs="Arial"/>
          <w:sz w:val="24"/>
          <w:szCs w:val="24"/>
        </w:rPr>
        <w:t>'</w:t>
      </w:r>
      <w:proofErr w:type="gramStart"/>
      <w:r w:rsidRPr="00206823">
        <w:rPr>
          <w:rFonts w:eastAsia="Calibri" w:cs="Arial"/>
          <w:sz w:val="24"/>
          <w:szCs w:val="24"/>
        </w:rPr>
        <w:t>000.--</w:t>
      </w:r>
      <w:proofErr w:type="gramEnd"/>
      <w:r w:rsidRPr="00206823">
        <w:rPr>
          <w:rFonts w:eastAsia="Calibri" w:cs="Times New Roman"/>
          <w:sz w:val="24"/>
          <w:szCs w:val="24"/>
        </w:rPr>
        <w:t xml:space="preserve"> (IVA compresa).</w:t>
      </w:r>
    </w:p>
    <w:p w:rsidR="00206823" w:rsidRPr="00206823" w:rsidRDefault="00206823" w:rsidP="00206823">
      <w:pPr>
        <w:tabs>
          <w:tab w:val="decimal" w:pos="6840"/>
          <w:tab w:val="decimal" w:pos="8080"/>
          <w:tab w:val="right" w:pos="9540"/>
        </w:tabs>
        <w:spacing w:before="4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Times New Roman"/>
          <w:sz w:val="24"/>
          <w:szCs w:val="24"/>
          <w:lang w:val="it-IT" w:eastAsia="it-IT"/>
        </w:rPr>
        <w:t xml:space="preserve">Per quanto riguarda il piano di finanziamento, la Parrocchia di Intragna si farà carico della spesa al netto dei sussidi </w:t>
      </w:r>
      <w:r w:rsidRPr="00206823">
        <w:rPr>
          <w:rFonts w:eastAsia="Times New Roman" w:cs="Times New Roman"/>
          <w:sz w:val="24"/>
          <w:szCs w:val="20"/>
          <w:lang w:val="it-IT" w:eastAsia="it-IT"/>
        </w:rPr>
        <w:t>come segue (IVA compresa):</w:t>
      </w:r>
    </w:p>
    <w:p w:rsidR="00206823" w:rsidRPr="00206823" w:rsidRDefault="00206823" w:rsidP="00206823">
      <w:pPr>
        <w:tabs>
          <w:tab w:val="left" w:pos="284"/>
          <w:tab w:val="left" w:pos="426"/>
          <w:tab w:val="left" w:pos="4962"/>
        </w:tabs>
        <w:rPr>
          <w:rFonts w:eastAsia="Times New Roman" w:cs="Times New Roman"/>
          <w:sz w:val="24"/>
          <w:szCs w:val="20"/>
          <w:highlight w:val="yellow"/>
          <w:lang w:val="it-IT" w:eastAsia="it-IT"/>
        </w:rPr>
      </w:pP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Sussidio cantonale (previsione)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803'000.00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(50.00%)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Sussidio comunale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 xml:space="preserve">100'000.00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(06.23%)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sz w:val="24"/>
          <w:szCs w:val="24"/>
          <w:lang w:val="it-IT" w:eastAsia="it-IT"/>
        </w:rPr>
        <w:t>Onere a carico del committente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 xml:space="preserve">703'000.00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(43.77%)</w:t>
      </w:r>
    </w:p>
    <w:p w:rsidR="00206823" w:rsidRPr="00206823" w:rsidRDefault="00206823" w:rsidP="00206823">
      <w:pPr>
        <w:tabs>
          <w:tab w:val="num" w:pos="284"/>
          <w:tab w:val="right" w:pos="4933"/>
          <w:tab w:val="right" w:pos="6804"/>
        </w:tabs>
        <w:spacing w:before="120"/>
        <w:rPr>
          <w:rFonts w:eastAsia="Times New Roman" w:cs="Arial"/>
          <w:sz w:val="24"/>
          <w:szCs w:val="24"/>
          <w:lang w:val="it-IT" w:eastAsia="it-IT"/>
        </w:rPr>
      </w:pPr>
      <w:r w:rsidRPr="00206823">
        <w:rPr>
          <w:rFonts w:eastAsia="Times New Roman" w:cs="Arial"/>
          <w:b/>
          <w:sz w:val="24"/>
          <w:szCs w:val="24"/>
          <w:lang w:val="it-IT" w:eastAsia="it-IT"/>
        </w:rPr>
        <w:t>Totale</w:t>
      </w:r>
      <w:r w:rsidRPr="00206823">
        <w:rPr>
          <w:rFonts w:eastAsia="Times New Roman" w:cs="Arial"/>
          <w:b/>
          <w:sz w:val="24"/>
          <w:szCs w:val="24"/>
          <w:lang w:val="it-IT" w:eastAsia="it-IT"/>
        </w:rPr>
        <w:tab/>
        <w:t>CHF</w:t>
      </w:r>
      <w:r w:rsidRPr="00206823">
        <w:rPr>
          <w:rFonts w:eastAsia="Times New Roman" w:cs="Arial"/>
          <w:b/>
          <w:sz w:val="24"/>
          <w:szCs w:val="24"/>
          <w:lang w:val="it-IT" w:eastAsia="it-IT"/>
        </w:rPr>
        <w:tab/>
        <w:t>1'606'000.00</w:t>
      </w:r>
      <w:r w:rsidRPr="00206823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Pr="00206823">
        <w:rPr>
          <w:rFonts w:eastAsia="Times New Roman" w:cs="Arial"/>
          <w:sz w:val="24"/>
          <w:szCs w:val="24"/>
          <w:lang w:val="it-IT" w:eastAsia="it-IT"/>
        </w:rPr>
        <w:tab/>
        <w:t>(100.00%)</w:t>
      </w:r>
    </w:p>
    <w:p w:rsidR="00206823" w:rsidRPr="00206823" w:rsidRDefault="00206823" w:rsidP="00206823">
      <w:pPr>
        <w:rPr>
          <w:rFonts w:eastAsia="Calibri" w:cs="Times New Roman"/>
          <w:sz w:val="24"/>
          <w:szCs w:val="24"/>
          <w:highlight w:val="yellow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>La somma dei sussidi pubblici ammonta a CHF 903'</w:t>
      </w:r>
      <w:proofErr w:type="gramStart"/>
      <w:r w:rsidRPr="00206823">
        <w:rPr>
          <w:rFonts w:eastAsia="Calibri" w:cs="Times New Roman"/>
          <w:sz w:val="24"/>
          <w:szCs w:val="24"/>
        </w:rPr>
        <w:t>000.--</w:t>
      </w:r>
      <w:proofErr w:type="gramEnd"/>
      <w:r w:rsidRPr="00206823">
        <w:rPr>
          <w:rFonts w:eastAsia="Calibri" w:cs="Times New Roman"/>
          <w:sz w:val="24"/>
          <w:szCs w:val="24"/>
        </w:rPr>
        <w:t xml:space="preserve"> pari al 56.23% del preventivo di spesa.</w:t>
      </w: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206823">
        <w:rPr>
          <w:rFonts w:eastAsia="Calibri" w:cs="Arial"/>
          <w:sz w:val="24"/>
          <w:szCs w:val="24"/>
        </w:rPr>
        <w:t xml:space="preserve">Il messaggio precisa, non da ultimo, che la spesa sottoposta al Parlamento </w:t>
      </w:r>
      <w:r w:rsidRPr="00206823">
        <w:rPr>
          <w:rFonts w:eastAsia="Calibri" w:cs="Times New Roman"/>
          <w:sz w:val="24"/>
          <w:szCs w:val="24"/>
        </w:rPr>
        <w:t>è conforme con quanto previsto nel PFI degli investimenti 2020-2024 per il restauro di beni culturali d’interesse cantonale (Settore 51 «Protezione del Territorio») e precisamente:</w:t>
      </w:r>
    </w:p>
    <w:p w:rsidR="00206823" w:rsidRPr="00206823" w:rsidRDefault="00206823" w:rsidP="00206823">
      <w:pPr>
        <w:pStyle w:val="Paragrafoelenco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eastAsia="Calibri" w:cs="Arial"/>
          <w:color w:val="000000"/>
          <w:sz w:val="24"/>
          <w:szCs w:val="24"/>
        </w:rPr>
      </w:pPr>
      <w:r w:rsidRPr="00206823">
        <w:rPr>
          <w:rFonts w:eastAsia="Calibri" w:cs="Arial"/>
          <w:color w:val="000000"/>
          <w:sz w:val="24"/>
          <w:szCs w:val="24"/>
        </w:rPr>
        <w:t>per il restauro della chiesa parrocchiale di Ascona (seconda tappa) al settore 51, posizione 514 1 collegata al WBS 773 51 7851;</w:t>
      </w:r>
    </w:p>
    <w:p w:rsidR="00206823" w:rsidRPr="00206823" w:rsidRDefault="00206823" w:rsidP="00206823">
      <w:pPr>
        <w:pStyle w:val="Paragrafoelenco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eastAsia="Calibri" w:cs="Arial"/>
          <w:color w:val="000000"/>
          <w:sz w:val="24"/>
          <w:szCs w:val="24"/>
        </w:rPr>
      </w:pPr>
      <w:r w:rsidRPr="00206823">
        <w:rPr>
          <w:rFonts w:eastAsia="Calibri" w:cs="Arial"/>
          <w:color w:val="000000"/>
          <w:sz w:val="24"/>
          <w:szCs w:val="24"/>
        </w:rPr>
        <w:t xml:space="preserve">per il restauro della chiesa di S. Gottardo a Intragna (comune di </w:t>
      </w:r>
      <w:proofErr w:type="spellStart"/>
      <w:r w:rsidRPr="00206823">
        <w:rPr>
          <w:rFonts w:eastAsia="Calibri" w:cs="Arial"/>
          <w:color w:val="000000"/>
          <w:sz w:val="24"/>
          <w:szCs w:val="24"/>
        </w:rPr>
        <w:t>Centovalli</w:t>
      </w:r>
      <w:proofErr w:type="spellEnd"/>
      <w:r w:rsidRPr="00206823">
        <w:rPr>
          <w:rFonts w:eastAsia="Calibri" w:cs="Arial"/>
          <w:color w:val="000000"/>
          <w:sz w:val="24"/>
          <w:szCs w:val="24"/>
        </w:rPr>
        <w:t>) al settore 51, posizione 514 1 collegata al WBS 773 51 7852.</w:t>
      </w: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</w:rPr>
      </w:pP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</w:rPr>
      </w:pPr>
      <w:r w:rsidRPr="00206823">
        <w:rPr>
          <w:rFonts w:eastAsia="Calibri" w:cs="Arial"/>
          <w:color w:val="000000"/>
          <w:sz w:val="24"/>
          <w:szCs w:val="24"/>
        </w:rPr>
        <w:t>L’investimento risulta inoltre:</w:t>
      </w:r>
    </w:p>
    <w:p w:rsidR="00206823" w:rsidRPr="00206823" w:rsidRDefault="00206823" w:rsidP="0020682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before="80"/>
        <w:ind w:left="284" w:hanging="284"/>
        <w:contextualSpacing w:val="0"/>
        <w:rPr>
          <w:rFonts w:eastAsia="Calibri" w:cs="Arial"/>
          <w:color w:val="000000"/>
          <w:sz w:val="24"/>
          <w:szCs w:val="24"/>
        </w:rPr>
      </w:pPr>
      <w:r w:rsidRPr="00206823">
        <w:rPr>
          <w:rFonts w:eastAsia="Calibri" w:cs="Arial"/>
          <w:color w:val="000000"/>
          <w:sz w:val="24"/>
          <w:szCs w:val="24"/>
        </w:rPr>
        <w:t>coerente con il Programma di legislatura 2019-2023 che indicano, tra le linee d’azione della legislatura, un intervento a tutela e valorizzazione di questi beni d’importanza cantonale;</w:t>
      </w:r>
    </w:p>
    <w:p w:rsidR="00206823" w:rsidRPr="00206823" w:rsidRDefault="00206823" w:rsidP="0020682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before="80"/>
        <w:ind w:left="284" w:hanging="284"/>
        <w:contextualSpacing w:val="0"/>
        <w:rPr>
          <w:rFonts w:eastAsia="Calibri" w:cs="Arial"/>
          <w:color w:val="000000"/>
          <w:sz w:val="24"/>
          <w:szCs w:val="24"/>
        </w:rPr>
      </w:pPr>
      <w:r w:rsidRPr="00206823">
        <w:rPr>
          <w:rFonts w:eastAsia="Calibri" w:cs="Arial"/>
          <w:color w:val="000000"/>
          <w:sz w:val="24"/>
          <w:szCs w:val="24"/>
        </w:rPr>
        <w:lastRenderedPageBreak/>
        <w:t>coerente con il Piano direttore cantonale, in particolare con gli obiettivi pianificatori (n. 1 e n. 26) adottati dal Gran Consiglio il 26 giugno 2007, e con la scheda di coordinamento P10.</w:t>
      </w: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  <w:szCs w:val="24"/>
        </w:rPr>
      </w:pPr>
      <w:r w:rsidRPr="00206823">
        <w:rPr>
          <w:rFonts w:eastAsia="Calibri" w:cs="Times New Roman"/>
          <w:sz w:val="24"/>
          <w:szCs w:val="24"/>
        </w:rPr>
        <w:t>Le opere non comportano oneri supplementari alla gestione corrente.</w:t>
      </w:r>
    </w:p>
    <w:p w:rsidR="00206823" w:rsidRDefault="00206823" w:rsidP="00206823">
      <w:pPr>
        <w:rPr>
          <w:rFonts w:eastAsia="Calibri" w:cs="Times New Roman"/>
          <w:sz w:val="24"/>
          <w:szCs w:val="24"/>
        </w:rPr>
      </w:pPr>
    </w:p>
    <w:p w:rsidR="00206823" w:rsidRDefault="00206823" w:rsidP="00206823">
      <w:pPr>
        <w:rPr>
          <w:rFonts w:eastAsia="Calibri" w:cs="Times New Roman"/>
          <w:caps/>
          <w:sz w:val="24"/>
          <w:szCs w:val="24"/>
          <w:lang w:val="it-IT" w:eastAsia="it-IT"/>
        </w:rPr>
      </w:pPr>
    </w:p>
    <w:p w:rsidR="00206823" w:rsidRPr="00206823" w:rsidRDefault="00206823" w:rsidP="00206823">
      <w:pPr>
        <w:rPr>
          <w:rFonts w:eastAsia="Calibri" w:cs="Times New Roman"/>
          <w:caps/>
          <w:sz w:val="24"/>
          <w:szCs w:val="24"/>
          <w:lang w:val="it-IT" w:eastAsia="it-IT"/>
        </w:rPr>
      </w:pPr>
    </w:p>
    <w:p w:rsidR="00206823" w:rsidRPr="00206823" w:rsidRDefault="00206823" w:rsidP="0020682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3.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206823"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:rsidR="00206823" w:rsidRPr="00206823" w:rsidRDefault="00206823" w:rsidP="00206823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206823">
        <w:rPr>
          <w:rFonts w:eastAsia="Calibri" w:cs="Arial"/>
          <w:sz w:val="24"/>
          <w:szCs w:val="24"/>
        </w:rPr>
        <w:t>Sulla base di quanto qui sopra indicato, si propone di approva</w:t>
      </w:r>
      <w:r w:rsidR="00690231">
        <w:rPr>
          <w:rFonts w:eastAsia="Calibri" w:cs="Arial"/>
          <w:sz w:val="24"/>
          <w:szCs w:val="24"/>
        </w:rPr>
        <w:t>re la proposta del Governo e i d</w:t>
      </w:r>
      <w:r w:rsidRPr="00206823">
        <w:rPr>
          <w:rFonts w:eastAsia="Calibri" w:cs="Arial"/>
          <w:sz w:val="24"/>
          <w:szCs w:val="24"/>
        </w:rPr>
        <w:t>ecreti legislativi allegati al messaggio, volti a concedere un sussidio quale partecipazione del Cantone al restauro delle chiese parrocchiali dei SS. Pietro e Paolo ad Ascona (seconda tappa) e di San Gottardo a Intragna.</w:t>
      </w:r>
    </w:p>
    <w:p w:rsidR="00206823" w:rsidRPr="00206823" w:rsidRDefault="00206823" w:rsidP="00206823">
      <w:pPr>
        <w:ind w:right="-1"/>
        <w:rPr>
          <w:rFonts w:eastAsia="Calibri" w:cs="Times New Roman"/>
          <w:sz w:val="24"/>
        </w:rPr>
      </w:pPr>
    </w:p>
    <w:p w:rsidR="00206823" w:rsidRPr="00206823" w:rsidRDefault="00206823" w:rsidP="00206823">
      <w:pPr>
        <w:ind w:right="-1"/>
        <w:rPr>
          <w:rFonts w:eastAsia="Calibri" w:cs="Times New Roman"/>
          <w:sz w:val="24"/>
        </w:rPr>
      </w:pPr>
    </w:p>
    <w:p w:rsidR="00206823" w:rsidRPr="00206823" w:rsidRDefault="00206823" w:rsidP="00206823">
      <w:pPr>
        <w:spacing w:after="120"/>
        <w:rPr>
          <w:rFonts w:eastAsia="Calibri" w:cs="Times New Roman"/>
          <w:sz w:val="24"/>
        </w:rPr>
      </w:pPr>
      <w:r w:rsidRPr="00206823">
        <w:rPr>
          <w:rFonts w:eastAsia="Calibri" w:cs="Times New Roman"/>
          <w:sz w:val="24"/>
        </w:rPr>
        <w:t>Per la Commissione gestione e finanze:</w:t>
      </w:r>
    </w:p>
    <w:p w:rsidR="00206823" w:rsidRPr="00206823" w:rsidRDefault="00206823" w:rsidP="00206823">
      <w:pPr>
        <w:ind w:right="-1"/>
        <w:rPr>
          <w:rFonts w:eastAsia="Calibri" w:cs="Times New Roman"/>
          <w:sz w:val="24"/>
        </w:rPr>
      </w:pPr>
      <w:r w:rsidRPr="00206823">
        <w:rPr>
          <w:rFonts w:eastAsia="Calibri" w:cs="Times New Roman"/>
          <w:sz w:val="24"/>
        </w:rPr>
        <w:t>Fiorenzo Dadò, relatore</w:t>
      </w:r>
    </w:p>
    <w:p w:rsidR="00206823" w:rsidRPr="00206823" w:rsidRDefault="00206823" w:rsidP="00206823">
      <w:pPr>
        <w:rPr>
          <w:rFonts w:eastAsia="Times New Roman" w:cs="Arial"/>
          <w:sz w:val="24"/>
          <w:szCs w:val="20"/>
          <w:lang w:val="it-IT" w:eastAsia="it-IT"/>
        </w:rPr>
      </w:pPr>
      <w:bookmarkStart w:id="1" w:name="OLE_LINK1"/>
      <w:bookmarkStart w:id="2" w:name="OLE_LINK2"/>
      <w:r w:rsidRPr="00206823">
        <w:rPr>
          <w:rFonts w:eastAsia="Times New Roman" w:cs="Arial"/>
          <w:sz w:val="24"/>
          <w:szCs w:val="20"/>
          <w:lang w:val="it-IT" w:eastAsia="it-IT"/>
        </w:rPr>
        <w:t xml:space="preserve">Agustoni - Balli - Bignasca - Biscossa - </w:t>
      </w:r>
    </w:p>
    <w:p w:rsidR="00206823" w:rsidRPr="00206823" w:rsidRDefault="00206823" w:rsidP="00206823">
      <w:pPr>
        <w:rPr>
          <w:rFonts w:eastAsia="Times New Roman" w:cs="Arial"/>
          <w:sz w:val="24"/>
          <w:szCs w:val="20"/>
          <w:lang w:val="it-IT" w:eastAsia="it-IT"/>
        </w:rPr>
      </w:pPr>
      <w:r w:rsidRPr="00206823">
        <w:rPr>
          <w:rFonts w:eastAsia="Times New Roman" w:cs="Arial"/>
          <w:sz w:val="24"/>
          <w:szCs w:val="20"/>
          <w:lang w:val="it-IT" w:eastAsia="it-IT"/>
        </w:rPr>
        <w:t xml:space="preserve">Bourgoin - Caprara - Caverzasio - Durisch - </w:t>
      </w:r>
    </w:p>
    <w:p w:rsidR="00206823" w:rsidRDefault="00206823" w:rsidP="00206823">
      <w:pPr>
        <w:rPr>
          <w:rFonts w:eastAsia="Times New Roman" w:cs="Arial"/>
          <w:sz w:val="24"/>
          <w:szCs w:val="20"/>
          <w:lang w:val="it-IT" w:eastAsia="it-IT"/>
        </w:rPr>
      </w:pPr>
      <w:r w:rsidRPr="00206823">
        <w:rPr>
          <w:rFonts w:eastAsia="Times New Roman" w:cs="Arial"/>
          <w:sz w:val="24"/>
          <w:szCs w:val="20"/>
          <w:lang w:val="it-IT" w:eastAsia="it-IT"/>
        </w:rPr>
        <w:t xml:space="preserve">Ferrara - Gianella Alessandra - Guerra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206823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206823" w:rsidRPr="00206823" w:rsidRDefault="00206823" w:rsidP="00206823">
      <w:pPr>
        <w:rPr>
          <w:rFonts w:eastAsia="Times New Roman" w:cs="Arial"/>
          <w:sz w:val="24"/>
          <w:szCs w:val="20"/>
          <w:lang w:val="it-IT" w:eastAsia="it-IT"/>
        </w:rPr>
      </w:pPr>
      <w:r w:rsidRPr="00206823">
        <w:rPr>
          <w:rFonts w:eastAsia="Times New Roman" w:cs="Arial"/>
          <w:sz w:val="24"/>
          <w:szCs w:val="20"/>
          <w:lang w:val="it-IT" w:eastAsia="it-IT"/>
        </w:rPr>
        <w:t xml:space="preserve">Jelmini - Pamini - Pini - Quadranti </w:t>
      </w:r>
      <w:bookmarkEnd w:id="1"/>
      <w:bookmarkEnd w:id="2"/>
      <w:r w:rsidRPr="00206823">
        <w:rPr>
          <w:rFonts w:eastAsia="Times New Roman" w:cs="Arial"/>
          <w:sz w:val="24"/>
          <w:szCs w:val="20"/>
          <w:lang w:val="it-IT" w:eastAsia="it-IT"/>
        </w:rPr>
        <w:t xml:space="preserve">- Sirica </w:t>
      </w:r>
    </w:p>
    <w:p w:rsidR="00D649A8" w:rsidRPr="00206823" w:rsidRDefault="00D649A8" w:rsidP="00D33940">
      <w:pPr>
        <w:pStyle w:val="StandardRisoluzionedelConsigliodiStato"/>
        <w:ind w:right="-1"/>
      </w:pPr>
    </w:p>
    <w:p w:rsidR="00D649A8" w:rsidRPr="00206823" w:rsidRDefault="00D649A8" w:rsidP="00D33940">
      <w:pPr>
        <w:pStyle w:val="StandardRisoluzionedelConsigliodiStato"/>
        <w:ind w:right="-1"/>
      </w:pPr>
    </w:p>
    <w:sectPr w:rsidR="00D649A8" w:rsidRPr="00206823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23" w:rsidRDefault="00206823" w:rsidP="00F657BF">
      <w:r>
        <w:separator/>
      </w:r>
    </w:p>
  </w:endnote>
  <w:endnote w:type="continuationSeparator" w:id="0">
    <w:p w:rsidR="00206823" w:rsidRDefault="00206823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682B3B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682B3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682B3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682B3B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682B3B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23" w:rsidRDefault="00206823" w:rsidP="00F657BF">
      <w:r>
        <w:separator/>
      </w:r>
    </w:p>
  </w:footnote>
  <w:footnote w:type="continuationSeparator" w:id="0">
    <w:p w:rsidR="00206823" w:rsidRDefault="00206823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CED6BAD7-606F-4933-BE36-F1F2C3F63366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AB74C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682B3B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A17C69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A17C69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CED6BAD7-606F-4933-BE36-F1F2C3F63366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206823" w:rsidRDefault="00AB74C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8240 R del 28 febbraio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206823" w:rsidRDefault="00682B3B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682B3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CED6BAD7-606F-4933-BE36-F1F2C3F63366}"/>
                            <w:text w:multiLine="1"/>
                          </w:sdtPr>
                          <w:sdtEndPr/>
                          <w:sdtContent>
                            <w:p w:rsidR="008065E8" w:rsidRPr="00411371" w:rsidRDefault="00682B3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CED6BAD7-606F-4933-BE36-F1F2C3F63366}"/>
                      <w:text w:multiLine="1"/>
                    </w:sdtPr>
                    <w:sdtEndPr/>
                    <w:sdtContent>
                      <w:p w:rsidR="008065E8" w:rsidRPr="00411371" w:rsidRDefault="00682B3B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682B3B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682B3B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682B3B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794007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EC254A" w:rsidRDefault="00682B3B" w:rsidP="00D07D6E">
          <w:pPr>
            <w:pStyle w:val="HeaderDecisione"/>
            <w:spacing w:after="60"/>
            <w:ind w:left="150"/>
            <w:jc w:val="right"/>
            <w:rPr>
              <w:rFonts w:ascii="Arial" w:hAnsi="Arial" w:cs="Arial"/>
              <w:sz w:val="24"/>
            </w:rPr>
          </w:pPr>
          <w:r w:rsidRPr="00EC254A">
            <w:rPr>
              <w:rFonts w:ascii="Arial" w:hAnsi="Arial" w:cs="Arial"/>
              <w:sz w:val="24"/>
            </w:rPr>
            <w:fldChar w:fldCharType="begin"/>
          </w:r>
          <w:r w:rsidRPr="00EC254A">
            <w:rPr>
              <w:rFonts w:ascii="Arial" w:hAnsi="Arial" w:cs="Arial"/>
              <w:sz w:val="24"/>
            </w:rPr>
            <w:instrText xml:space="preserve"> PAGE   \* MERGEFORMAT </w:instrText>
          </w:r>
          <w:r w:rsidRPr="00EC254A">
            <w:rPr>
              <w:rFonts w:ascii="Arial" w:hAnsi="Arial" w:cs="Arial"/>
              <w:sz w:val="24"/>
            </w:rPr>
            <w:fldChar w:fldCharType="separate"/>
          </w:r>
          <w:r w:rsidR="00A17C69">
            <w:rPr>
              <w:rFonts w:ascii="Arial" w:hAnsi="Arial" w:cs="Arial"/>
              <w:noProof/>
              <w:sz w:val="24"/>
            </w:rPr>
            <w:t>1</w:t>
          </w:r>
          <w:r w:rsidRPr="00EC254A">
            <w:rPr>
              <w:rFonts w:ascii="Arial" w:hAnsi="Arial" w:cs="Arial"/>
              <w:sz w:val="24"/>
            </w:rPr>
            <w:fldChar w:fldCharType="end"/>
          </w:r>
          <w:r w:rsidRPr="00EC254A">
            <w:rPr>
              <w:rFonts w:ascii="Arial" w:hAnsi="Arial" w:cs="Arial"/>
              <w:sz w:val="24"/>
            </w:rPr>
            <w:t xml:space="preserve"> di </w:t>
          </w:r>
          <w:r w:rsidRPr="00EC254A">
            <w:rPr>
              <w:rFonts w:ascii="Arial" w:hAnsi="Arial" w:cs="Arial"/>
              <w:sz w:val="24"/>
            </w:rPr>
            <w:fldChar w:fldCharType="begin"/>
          </w:r>
          <w:r w:rsidRPr="00EC254A">
            <w:rPr>
              <w:rFonts w:ascii="Arial" w:hAnsi="Arial" w:cs="Arial"/>
              <w:sz w:val="24"/>
            </w:rPr>
            <w:instrText xml:space="preserve"> NUMPAGES   \* MERGEFORMAT </w:instrText>
          </w:r>
          <w:r w:rsidRPr="00EC254A">
            <w:rPr>
              <w:rFonts w:ascii="Arial" w:hAnsi="Arial" w:cs="Arial"/>
              <w:sz w:val="24"/>
            </w:rPr>
            <w:fldChar w:fldCharType="separate"/>
          </w:r>
          <w:r w:rsidR="00A17C69">
            <w:rPr>
              <w:rFonts w:ascii="Arial" w:hAnsi="Arial" w:cs="Arial"/>
              <w:noProof/>
              <w:sz w:val="24"/>
            </w:rPr>
            <w:t>3</w:t>
          </w:r>
          <w:r w:rsidRPr="00EC254A">
            <w:rPr>
              <w:rFonts w:ascii="Arial" w:hAnsi="Arial" w:cs="Arial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CED6BAD7-606F-4933-BE36-F1F2C3F63366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AB74CB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682B3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682B3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682B3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682B3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682B3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682B3B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206823" w:rsidRDefault="00682B3B" w:rsidP="00A532F6">
          <w:pPr>
            <w:pStyle w:val="InvisibleLine"/>
            <w:spacing w:line="280" w:lineRule="exact"/>
            <w:rPr>
              <w:rFonts w:cs="Calibri"/>
              <w:b/>
              <w:sz w:val="24"/>
              <w:szCs w:val="24"/>
            </w:rPr>
          </w:pPr>
          <w:sdt>
            <w:sdtPr>
              <w:rPr>
                <w:rFonts w:cs="Calibr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CED6BAD7-606F-4933-BE36-F1F2C3F63366}"/>
              <w:text w:multiLine="1"/>
            </w:sdtPr>
            <w:sdtEndPr>
              <w:rPr>
                <w:rFonts w:cstheme="minorBidi"/>
              </w:rPr>
            </w:sdtEndPr>
            <w:sdtContent>
              <w:r w:rsidR="00AB74CB" w:rsidRPr="00206823">
                <w:rPr>
                  <w:b/>
                  <w:sz w:val="24"/>
                  <w:szCs w:val="24"/>
                </w:rPr>
                <w:t>8240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CED6BAD7-606F-4933-BE36-F1F2C3F63366}"/>
          <w:date w:fullDate="2023-02-2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AB74CB" w:rsidP="00A532F6">
              <w:pPr>
                <w:pStyle w:val="Data"/>
              </w:pPr>
              <w:r>
                <w:rPr>
                  <w:sz w:val="24"/>
                </w:rPr>
                <w:t>28 febbraio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206823" w:rsidRDefault="00682B3B" w:rsidP="00A532F6">
          <w:pPr>
            <w:pStyle w:val="Data"/>
            <w:rPr>
              <w:rFonts w:ascii="Calibri" w:hAnsi="Calibri" w:cs="Calibr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CED6BAD7-606F-4933-BE36-F1F2C3F63366}"/>
              <w:text w:multiLine="1"/>
            </w:sdtPr>
            <w:sdtEndPr/>
            <w:sdtContent>
              <w:r w:rsidR="00AB74CB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682B3B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682B3B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735168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CED6BAD7-606F-4933-BE36-F1F2C3F63366}"/>
                            <w:text w:multiLine="1"/>
                          </w:sdtPr>
                          <w:sdtEndPr/>
                          <w:sdtContent>
                            <w:p w:rsidR="00E93620" w:rsidRPr="00411371" w:rsidRDefault="00682B3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CED6BAD7-606F-4933-BE36-F1F2C3F63366}"/>
                      <w:text w:multiLine="1"/>
                    </w:sdtPr>
                    <w:sdtEndPr/>
                    <w:sdtContent>
                      <w:p w:rsidR="00E93620" w:rsidRPr="00411371" w:rsidRDefault="00682B3B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5A52C11"/>
    <w:multiLevelType w:val="hybridMultilevel"/>
    <w:tmpl w:val="9E8CDC80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6A7A127D"/>
    <w:multiLevelType w:val="hybridMultilevel"/>
    <w:tmpl w:val="15D4CDC6"/>
    <w:lvl w:ilvl="0" w:tplc="9FC6E3C8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A0249"/>
    <w:multiLevelType w:val="hybridMultilevel"/>
    <w:tmpl w:val="C738593A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23"/>
    <w:rsid w:val="000C48B4"/>
    <w:rsid w:val="001B3ED6"/>
    <w:rsid w:val="00206823"/>
    <w:rsid w:val="002B5D9F"/>
    <w:rsid w:val="003264B9"/>
    <w:rsid w:val="00341187"/>
    <w:rsid w:val="003A01F1"/>
    <w:rsid w:val="003B756D"/>
    <w:rsid w:val="00403ADB"/>
    <w:rsid w:val="0044764A"/>
    <w:rsid w:val="00572FD3"/>
    <w:rsid w:val="00682B3B"/>
    <w:rsid w:val="00690231"/>
    <w:rsid w:val="006A1FCE"/>
    <w:rsid w:val="0077671B"/>
    <w:rsid w:val="008720C4"/>
    <w:rsid w:val="008F52AF"/>
    <w:rsid w:val="009C5E5A"/>
    <w:rsid w:val="00A17C69"/>
    <w:rsid w:val="00A55997"/>
    <w:rsid w:val="00AB74CB"/>
    <w:rsid w:val="00AF0268"/>
    <w:rsid w:val="00B6113F"/>
    <w:rsid w:val="00BF0A1F"/>
    <w:rsid w:val="00D33940"/>
    <w:rsid w:val="00D600FD"/>
    <w:rsid w:val="00D649A8"/>
    <w:rsid w:val="00D82311"/>
    <w:rsid w:val="00EB088A"/>
    <w:rsid w:val="00EC254A"/>
    <w:rsid w:val="00EE4B4A"/>
    <w:rsid w:val="00F1688F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91B0F"/>
  <w15:docId w15:val="{EE927169-2EF8-4EFA-9EDA-CF349A63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E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ED6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cc44ba4e-424d-418b-9b16-835417f97388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1794007368</Id>
      <Width>0</Width>
      <Height>0</Height>
      <XPath>//Image[@id='Profile.Org.WappenSW']</XPath>
      <ImageHash>02f1c0cdac6aeac316213b2e7cb733a0</ImageHash>
    </ImageSizeDefinition>
    <ImageSizeDefinition>
      <Id>735168142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3 c 9 c 5 3 9 - 1 e 1 b - 4 e 2 e - 8 c 4 7 - 6 3 d 0 d 6 c 9 e b 1 9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2 - 2 8 T 1 2 : 5 3 : 2 9 . 5 5 3 9 9 6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 2 0 2 3 - 0 2 - 2 8 T 0 0 : 0 0 : 0 0 Z < / D a t e T i m e >  
                 < T e x t   i d = " D o c P a r a m . N u m b e r " > < ! [ C D A T A [ 8 2 4 0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2 4 0   R   d e l   2 8   f e b b r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2 4 0   R   d e l   2 8   f e b b r a i o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5D254982-0C5A-4AC0-A739-BF03F604A53C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CED6BAD7-606F-4933-BE36-F1F2C3F63366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cc44ba4e-424d-418b-9b16-835417f97388.dotx</Template>
  <TotalTime>13</TotalTime>
  <Pages>3</Pages>
  <Words>828</Words>
  <Characters>4583</Characters>
  <Application>Microsoft Office Word</Application>
  <DocSecurity>0</DocSecurity>
  <Lines>95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18</cp:revision>
  <cp:lastPrinted>2023-02-28T13:07:00Z</cp:lastPrinted>
  <dcterms:created xsi:type="dcterms:W3CDTF">2023-02-28T12:53:00Z</dcterms:created>
  <dcterms:modified xsi:type="dcterms:W3CDTF">2023-02-28T13:07:00Z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