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94E" w:rsidRPr="00E2094E" w:rsidRDefault="00E2094E" w:rsidP="00E2094E">
      <w:pPr>
        <w:pStyle w:val="StandardRisoluzionedelConsigliodiStato"/>
        <w:ind w:right="-1"/>
        <w:rPr>
          <w:b/>
          <w:sz w:val="28"/>
        </w:rPr>
      </w:pPr>
      <w:bookmarkStart w:id="0" w:name="_GoBack"/>
      <w:bookmarkEnd w:id="0"/>
      <w:r w:rsidRPr="00E2094E">
        <w:rPr>
          <w:b/>
          <w:sz w:val="28"/>
        </w:rPr>
        <w:t>della Commissione ambiente, territorio ed energia</w:t>
      </w:r>
    </w:p>
    <w:p w:rsidR="00E2094E" w:rsidRPr="00E2094E" w:rsidRDefault="00E2094E" w:rsidP="00E2094E">
      <w:pPr>
        <w:pStyle w:val="StandardRisoluzionedelConsigliodiStato"/>
        <w:ind w:right="-1"/>
        <w:rPr>
          <w:b/>
          <w:sz w:val="28"/>
        </w:rPr>
      </w:pPr>
      <w:r w:rsidRPr="00E2094E">
        <w:rPr>
          <w:b/>
          <w:sz w:val="28"/>
        </w:rPr>
        <w:t>sulla mozione 20 giugno 2022 present</w:t>
      </w:r>
      <w:r>
        <w:rPr>
          <w:b/>
          <w:sz w:val="28"/>
        </w:rPr>
        <w:t>ata da Giovanni Berardi e cofirmatari per il Gruppo il Centro + Giovani del Centro “</w:t>
      </w:r>
      <w:r w:rsidRPr="00E2094E">
        <w:rPr>
          <w:b/>
          <w:sz w:val="28"/>
        </w:rPr>
        <w:t>Concedere agli allevatori la possibilità di difendere le proprie greggi dal lupo tramite tiri di inselvatichimento</w:t>
      </w:r>
      <w:r>
        <w:rPr>
          <w:b/>
          <w:sz w:val="28"/>
        </w:rPr>
        <w:t>”</w:t>
      </w:r>
    </w:p>
    <w:p w:rsidR="00E2094E" w:rsidRPr="00A41A08" w:rsidRDefault="00E2094E" w:rsidP="00E2094E">
      <w:pPr>
        <w:pStyle w:val="StandardRisoluzionedelConsigliodiStato"/>
        <w:ind w:right="-1"/>
      </w:pPr>
    </w:p>
    <w:p w:rsidR="00E2094E" w:rsidRDefault="00E2094E" w:rsidP="00E2094E">
      <w:pPr>
        <w:pStyle w:val="StandardRisoluzionedelConsigliodiStato"/>
        <w:ind w:right="-1"/>
      </w:pPr>
    </w:p>
    <w:p w:rsidR="00E2094E" w:rsidRDefault="00E2094E" w:rsidP="00E2094E">
      <w:pPr>
        <w:pStyle w:val="StandardRisoluzionedelConsigliodiStato"/>
        <w:ind w:right="-1"/>
      </w:pPr>
    </w:p>
    <w:p w:rsidR="00E2094E" w:rsidRDefault="00E2094E" w:rsidP="00E2094E">
      <w:pPr>
        <w:pStyle w:val="StandardRisoluzionedelConsigliodiStato"/>
        <w:ind w:right="-1"/>
      </w:pPr>
      <w:r w:rsidRPr="00A41A08">
        <w:t>Siamo già entrati nel pieno della stagione alpestre e, anche quest’anno, ritorna</w:t>
      </w:r>
      <w:r>
        <w:t>no</w:t>
      </w:r>
      <w:r w:rsidRPr="00A41A08">
        <w:t xml:space="preserve"> d’attualità il tema del lupo e </w:t>
      </w:r>
      <w:r>
        <w:t xml:space="preserve">la </w:t>
      </w:r>
      <w:r w:rsidRPr="00A41A08">
        <w:t>relativa protezione de</w:t>
      </w:r>
      <w:r>
        <w:t>lle</w:t>
      </w:r>
      <w:r w:rsidRPr="00A41A08">
        <w:t xml:space="preserve"> greggi.</w:t>
      </w:r>
    </w:p>
    <w:p w:rsidR="00E2094E" w:rsidRPr="00A41A08" w:rsidRDefault="00E2094E" w:rsidP="00E2094E">
      <w:pPr>
        <w:pStyle w:val="StandardRisoluzionedelConsigliodiStato"/>
        <w:ind w:right="-1"/>
      </w:pPr>
    </w:p>
    <w:p w:rsidR="00E2094E" w:rsidRPr="00A41A08" w:rsidRDefault="00E2094E" w:rsidP="00E2094E">
      <w:pPr>
        <w:pStyle w:val="StandardRisoluzionedelConsigliodiStato"/>
        <w:ind w:right="-1"/>
      </w:pPr>
      <w:r w:rsidRPr="00A41A08">
        <w:t>Il trascorso 2022 è stato – nel nostro Cantone ma non solo – un anno record a livello di predazioni: si sono infatti contati ben 49 episodi con</w:t>
      </w:r>
      <w:r>
        <w:t xml:space="preserve"> 218 </w:t>
      </w:r>
      <w:r w:rsidRPr="00A41A08">
        <w:t xml:space="preserve">capi uccisi (166 pecore, 45 capre, 3 vitelli, 2 asini, 2 cervi </w:t>
      </w:r>
      <w:proofErr w:type="spellStart"/>
      <w:r w:rsidRPr="00A41A08">
        <w:t>sika</w:t>
      </w:r>
      <w:proofErr w:type="spellEnd"/>
      <w:r w:rsidRPr="00A41A08">
        <w:t>). In più sono state rinvenute altre 80 carcasse di animali (cani, volpi, ecc</w:t>
      </w:r>
      <w:r>
        <w:t>.</w:t>
      </w:r>
      <w:r w:rsidRPr="00A41A08">
        <w:t>) in avanzato stato di decomposizione ed è quindi difficile accertare se la causa sia il lupo.</w:t>
      </w:r>
    </w:p>
    <w:p w:rsidR="00E2094E" w:rsidRPr="00A41A08" w:rsidRDefault="00E2094E" w:rsidP="00E2094E">
      <w:pPr>
        <w:pStyle w:val="StandardRisoluzionedelConsigliodiStato"/>
        <w:ind w:right="-1"/>
      </w:pPr>
    </w:p>
    <w:p w:rsidR="00E2094E" w:rsidRDefault="00E2094E" w:rsidP="00E2094E">
      <w:pPr>
        <w:pStyle w:val="StandardRisoluzionedelConsigliodiStato"/>
        <w:ind w:right="-1"/>
      </w:pPr>
      <w:r w:rsidRPr="00A41A08">
        <w:t>Vi è quindi da credere che anche in questo 2023 il lupo, ancora presente in buon numero sul nostro territorio, non cambierà le sue abitudini e continuerà a predare e a creare insicurezza e incertezza fra gli allevatori.</w:t>
      </w:r>
    </w:p>
    <w:p w:rsidR="00E2094E" w:rsidRPr="00A41A08" w:rsidRDefault="00E2094E" w:rsidP="00E2094E">
      <w:pPr>
        <w:pStyle w:val="StandardRisoluzionedelConsigliodiStato"/>
        <w:ind w:right="-1"/>
      </w:pPr>
    </w:p>
    <w:p w:rsidR="00E2094E" w:rsidRDefault="00E2094E" w:rsidP="00E2094E">
      <w:pPr>
        <w:pStyle w:val="StandardRisoluzionedelConsigliodiStato"/>
        <w:ind w:right="-1"/>
      </w:pPr>
      <w:r w:rsidRPr="00A41A08">
        <w:t xml:space="preserve">Nel nostro Cantone poi – vista la conformazione del territorio </w:t>
      </w:r>
      <w:r>
        <w:t>–</w:t>
      </w:r>
      <w:r w:rsidRPr="00A41A08">
        <w:t xml:space="preserve"> non</w:t>
      </w:r>
      <w:r>
        <w:t xml:space="preserve"> </w:t>
      </w:r>
      <w:r w:rsidRPr="00A41A08">
        <w:t>si possono proteggere adeguatamente i propri animali e neppure adottare misure di autodifesa che sono, se del caso, riservate esclusivamente alle autorità.</w:t>
      </w:r>
    </w:p>
    <w:p w:rsidR="00E2094E" w:rsidRPr="00A41A08" w:rsidRDefault="00E2094E" w:rsidP="00E2094E">
      <w:pPr>
        <w:pStyle w:val="StandardRisoluzionedelConsigliodiStato"/>
        <w:ind w:right="-1"/>
      </w:pPr>
    </w:p>
    <w:p w:rsidR="00E2094E" w:rsidRPr="00A41A08" w:rsidRDefault="00E2094E" w:rsidP="00E2094E">
      <w:pPr>
        <w:pStyle w:val="StandardRisoluzionedelConsigliodiStato"/>
        <w:ind w:right="-1"/>
      </w:pPr>
      <w:r w:rsidRPr="00A41A08">
        <w:t xml:space="preserve">Pure i cani di protezione risultano </w:t>
      </w:r>
      <w:r>
        <w:t>presentare</w:t>
      </w:r>
      <w:r w:rsidRPr="00A41A08">
        <w:t xml:space="preserve"> c</w:t>
      </w:r>
      <w:r>
        <w:t>riticit</w:t>
      </w:r>
      <w:r w:rsidRPr="00A41A08">
        <w:t>à</w:t>
      </w:r>
      <w:r>
        <w:t>,</w:t>
      </w:r>
      <w:r w:rsidRPr="00A41A08">
        <w:t xml:space="preserve"> in quanto capita non di rado che attacchino persone o ciclisti intenti a </w:t>
      </w:r>
      <w:r>
        <w:t>trascorrere</w:t>
      </w:r>
      <w:r w:rsidRPr="00A41A08">
        <w:t xml:space="preserve"> qualche ora di svago all’aria aperta. In </w:t>
      </w:r>
      <w:proofErr w:type="spellStart"/>
      <w:r w:rsidRPr="00A41A08">
        <w:t>Valcolla</w:t>
      </w:r>
      <w:proofErr w:type="spellEnd"/>
      <w:r w:rsidRPr="00A41A08">
        <w:t xml:space="preserve"> diversi escursionisti sono stati feriti da cani di protezione intenti appunto a proteggere il gregge. Pure la chiusura notturna delle greggi in strutture sicure non risulta completamente efficace, anche se finanziariamente sostenuta dalle autorità</w:t>
      </w:r>
      <w:r>
        <w:t>.</w:t>
      </w:r>
    </w:p>
    <w:p w:rsidR="00E2094E" w:rsidRPr="00A41A08" w:rsidRDefault="00E2094E" w:rsidP="00E2094E">
      <w:pPr>
        <w:pStyle w:val="StandardRisoluzionedelConsigliodiStato"/>
        <w:ind w:right="-1"/>
      </w:pPr>
    </w:p>
    <w:p w:rsidR="00E2094E" w:rsidRPr="00A41A08" w:rsidRDefault="00E2094E" w:rsidP="00E2094E">
      <w:pPr>
        <w:pStyle w:val="StandardRisoluzionedelConsigliodiStato"/>
        <w:ind w:right="-1"/>
      </w:pPr>
      <w:r w:rsidRPr="00A41A08">
        <w:t>In Ticino si contano già oltre 10 atti parlamentari relativi alla tematica lupo; i primi risalgono al 2017</w:t>
      </w:r>
      <w:r>
        <w:t>,</w:t>
      </w:r>
      <w:r w:rsidRPr="00A41A08">
        <w:t xml:space="preserve"> ma ancora oggi, malgrado la situazione si sia aggravata, all’orizzonte non vi è alcuna concreta soluzione.</w:t>
      </w:r>
    </w:p>
    <w:p w:rsidR="00E2094E" w:rsidRPr="00A41A08" w:rsidRDefault="00E2094E" w:rsidP="00E2094E">
      <w:pPr>
        <w:pStyle w:val="StandardRisoluzionedelConsigliodiStato"/>
        <w:ind w:right="-1"/>
      </w:pPr>
    </w:p>
    <w:p w:rsidR="00ED2F0A" w:rsidRDefault="00E2094E" w:rsidP="00E2094E">
      <w:pPr>
        <w:pStyle w:val="StandardRisoluzionedelConsigliodiStato"/>
        <w:ind w:right="-1"/>
      </w:pPr>
      <w:r w:rsidRPr="00A41A08">
        <w:t xml:space="preserve">La Commissione è quindi cosciente del grave problema che il lupo pone agli allevatori-agricoltori. I </w:t>
      </w:r>
      <w:proofErr w:type="spellStart"/>
      <w:r w:rsidRPr="00A41A08">
        <w:t>mozionanti</w:t>
      </w:r>
      <w:proofErr w:type="spellEnd"/>
      <w:r w:rsidRPr="00A41A08">
        <w:t xml:space="preserve">, in considerazione del limitato margine di manovra </w:t>
      </w:r>
      <w:r>
        <w:t>di cui dispone</w:t>
      </w:r>
      <w:r w:rsidRPr="00A41A08">
        <w:t xml:space="preserve"> il Cantone sul tema, chiedono in sostanza che vengano autorizzati i tiri di inselvatichimento</w:t>
      </w:r>
      <w:r>
        <w:t>,</w:t>
      </w:r>
      <w:r w:rsidRPr="00A41A08">
        <w:t xml:space="preserve"> che hanno il solo scopo di far a</w:t>
      </w:r>
      <w:r>
        <w:t xml:space="preserve">llontanare il lupo senza alcun </w:t>
      </w:r>
      <w:r w:rsidRPr="00A41A08">
        <w:t xml:space="preserve">danno. </w:t>
      </w:r>
    </w:p>
    <w:p w:rsidR="00ED2F0A" w:rsidRDefault="00ED2F0A" w:rsidP="00E2094E">
      <w:pPr>
        <w:pStyle w:val="StandardRisoluzionedelConsigliodiStato"/>
        <w:ind w:right="-1"/>
      </w:pPr>
    </w:p>
    <w:p w:rsidR="00E2094E" w:rsidRDefault="00E2094E" w:rsidP="00E2094E">
      <w:pPr>
        <w:pStyle w:val="StandardRisoluzionedelConsigliodiStato"/>
        <w:ind w:right="-1"/>
      </w:pPr>
      <w:r w:rsidRPr="00A41A08">
        <w:t xml:space="preserve">Il lupo ha infatti una mobilità importante, anche di 30-40 km al giorno, e confrontato quindi con spari potrebbe abbandonare la zona ritenuta per lui a rischio e recarsi in zone più </w:t>
      </w:r>
      <w:r w:rsidRPr="00A41A08">
        <w:lastRenderedPageBreak/>
        <w:t>discoste e isolate. In Francia questo sistema è già in atto e sta dando prova di efficacia proprio perché d</w:t>
      </w:r>
      <w:r>
        <w:t>à</w:t>
      </w:r>
      <w:r w:rsidRPr="00A41A08">
        <w:t xml:space="preserve"> una risposta concreta e immediata al problema.</w:t>
      </w:r>
    </w:p>
    <w:p w:rsidR="00E2094E" w:rsidRPr="00A41A08" w:rsidRDefault="00E2094E" w:rsidP="00E2094E">
      <w:pPr>
        <w:pStyle w:val="StandardRisoluzionedelConsigliodiStato"/>
        <w:ind w:right="-1"/>
      </w:pPr>
    </w:p>
    <w:p w:rsidR="00E2094E" w:rsidRDefault="00E2094E" w:rsidP="00E2094E">
      <w:pPr>
        <w:pStyle w:val="StandardRisoluzionedelConsigliodiStato"/>
        <w:ind w:right="-1"/>
      </w:pPr>
      <w:r w:rsidRPr="00A41A08">
        <w:t>In Ticino, i tiri di inselvatichimento sono già praticati su puntuale delega dalle autorità</w:t>
      </w:r>
      <w:r>
        <w:t>,</w:t>
      </w:r>
      <w:r w:rsidRPr="00A41A08">
        <w:t xml:space="preserve"> ma solo quale strumento per tenere lontani i lupi</w:t>
      </w:r>
      <w:r>
        <w:t xml:space="preserve"> nel caso di avvicinamento del </w:t>
      </w:r>
      <w:r w:rsidRPr="00A41A08">
        <w:t>predatore ai centri abitati.</w:t>
      </w:r>
    </w:p>
    <w:p w:rsidR="00E2094E" w:rsidRPr="00A41A08" w:rsidRDefault="00E2094E" w:rsidP="00E2094E">
      <w:pPr>
        <w:pStyle w:val="StandardRisoluzionedelConsigliodiStato"/>
        <w:ind w:right="-1"/>
      </w:pPr>
    </w:p>
    <w:p w:rsidR="00E2094E" w:rsidRPr="00A41A08" w:rsidRDefault="00E2094E" w:rsidP="00E2094E">
      <w:pPr>
        <w:pStyle w:val="StandardRisoluzionedelConsigliodiStato"/>
        <w:ind w:right="-1"/>
      </w:pPr>
      <w:r w:rsidRPr="00A41A08">
        <w:t>La mozione chiede di autorizzare gli allevatori e le persone adeguatamente formate ad essi vicine (cacciatori), che ne fanno richiesta, di poter effettuare tiri di inselvatichimento non letali in occasione di attacchi di lupo.</w:t>
      </w:r>
    </w:p>
    <w:p w:rsidR="00E2094E" w:rsidRPr="00A41A08" w:rsidRDefault="00E2094E" w:rsidP="00E2094E">
      <w:pPr>
        <w:pStyle w:val="StandardRisoluzionedelConsigliodiStato"/>
        <w:ind w:right="-1"/>
      </w:pPr>
    </w:p>
    <w:p w:rsidR="00E2094E" w:rsidRPr="00A41A08" w:rsidRDefault="00E2094E" w:rsidP="00E2094E">
      <w:pPr>
        <w:pStyle w:val="StandardRisoluzionedelConsigliodiStato"/>
        <w:ind w:right="-1"/>
      </w:pPr>
      <w:r w:rsidRPr="00A41A08">
        <w:t>È stato appurato che</w:t>
      </w:r>
      <w:r>
        <w:t>,</w:t>
      </w:r>
      <w:r w:rsidRPr="00A41A08">
        <w:t xml:space="preserve"> grazie a una spiccata intelligenza, il predatore percepisce rapidamente la situazione e desiste altrettanto rapidamente dall'avvicin</w:t>
      </w:r>
      <w:r>
        <w:t>arsi a zone abitate o a greggi.</w:t>
      </w:r>
    </w:p>
    <w:p w:rsidR="00E2094E" w:rsidRPr="00A41A08" w:rsidRDefault="00E2094E" w:rsidP="00E2094E">
      <w:pPr>
        <w:pStyle w:val="StandardRisoluzionedelConsigliodiStato"/>
        <w:ind w:right="-1"/>
      </w:pPr>
    </w:p>
    <w:p w:rsidR="00E2094E" w:rsidRPr="00A41A08" w:rsidRDefault="00E2094E" w:rsidP="00E2094E">
      <w:pPr>
        <w:pStyle w:val="StandardRisoluzionedelConsigliodiStato"/>
        <w:ind w:right="-1"/>
      </w:pPr>
      <w:r w:rsidRPr="00A41A08">
        <w:t>Poi, per i casi considerati estremamente problematici (presenza di più branchi)</w:t>
      </w:r>
      <w:r>
        <w:t>,</w:t>
      </w:r>
      <w:r w:rsidRPr="00A41A08">
        <w:t xml:space="preserve"> si </w:t>
      </w:r>
      <w:r>
        <w:t>domanda</w:t>
      </w:r>
      <w:r w:rsidRPr="00A41A08">
        <w:t xml:space="preserve"> al Cantone di farsi promotore verso la Confederazione, coinvolgendo altri </w:t>
      </w:r>
      <w:r>
        <w:t>C</w:t>
      </w:r>
      <w:r w:rsidRPr="00A41A08">
        <w:t xml:space="preserve">antoni confrontati con il tema, </w:t>
      </w:r>
      <w:r>
        <w:t>della richiesta di</w:t>
      </w:r>
      <w:r w:rsidRPr="00A41A08">
        <w:t xml:space="preserve"> effettuare tiri di contenimento con riferimento alla Legge federale sulla caccia e alle relative ordinanze. Procedere in sostanza ad un’operazione di contenimento della popolazione di lupi stanziali. </w:t>
      </w:r>
    </w:p>
    <w:p w:rsidR="00E2094E" w:rsidRPr="00A41A08" w:rsidRDefault="00E2094E" w:rsidP="00E2094E">
      <w:pPr>
        <w:pStyle w:val="StandardRisoluzionedelConsigliodiStato"/>
        <w:ind w:right="-1"/>
      </w:pPr>
    </w:p>
    <w:p w:rsidR="00E2094E" w:rsidRPr="00A41A08" w:rsidRDefault="00E2094E" w:rsidP="00E2094E">
      <w:pPr>
        <w:pStyle w:val="StandardRisoluzionedelConsigliodiStato"/>
        <w:ind w:right="-1"/>
      </w:pPr>
      <w:r w:rsidRPr="00A41A08">
        <w:t xml:space="preserve">Infine corrisponde al vero che comunque – in caso di predazioni </w:t>
      </w:r>
      <w:r>
        <w:t>–</w:t>
      </w:r>
      <w:r w:rsidRPr="00A41A08">
        <w:t xml:space="preserve"> gli</w:t>
      </w:r>
      <w:r>
        <w:t xml:space="preserve"> </w:t>
      </w:r>
      <w:r w:rsidRPr="00A41A08">
        <w:t>allevatori sono indennizzati, ma il loro obiettivo non è certamente quello di dipendere dallo Stato, bensì quello di poter svolgere in modo sereno e sicuro la loro attività senza limitazioni oggi inaccettabili.</w:t>
      </w:r>
    </w:p>
    <w:p w:rsidR="00E2094E" w:rsidRDefault="00E2094E" w:rsidP="00E2094E">
      <w:pPr>
        <w:pStyle w:val="StandardRisoluzionedelConsigliodiStato"/>
        <w:ind w:right="-1"/>
      </w:pPr>
    </w:p>
    <w:p w:rsidR="00E2094E" w:rsidRDefault="00E2094E" w:rsidP="00E2094E">
      <w:pPr>
        <w:pStyle w:val="StandardRisoluzionedelConsigliodiStato"/>
        <w:ind w:right="-1"/>
      </w:pPr>
    </w:p>
    <w:p w:rsidR="00E2094E" w:rsidRPr="00A41A08" w:rsidRDefault="00E2094E" w:rsidP="00E2094E">
      <w:pPr>
        <w:pStyle w:val="StandardRisoluzionedelConsigliodiStato"/>
        <w:ind w:right="-1"/>
      </w:pPr>
    </w:p>
    <w:p w:rsidR="00E2094E" w:rsidRPr="00A41A08" w:rsidRDefault="00E2094E" w:rsidP="00E2094E">
      <w:pPr>
        <w:pStyle w:val="StandardRisoluzionedelConsigliodiStato"/>
        <w:spacing w:after="120"/>
        <w:rPr>
          <w:b/>
        </w:rPr>
      </w:pPr>
      <w:r>
        <w:rPr>
          <w:b/>
        </w:rPr>
        <w:t>CONCLUSIONI</w:t>
      </w:r>
    </w:p>
    <w:p w:rsidR="00E2094E" w:rsidRDefault="00E2094E" w:rsidP="00E2094E">
      <w:pPr>
        <w:pStyle w:val="StandardRisoluzionedelConsigliodiStato"/>
        <w:ind w:right="-1"/>
      </w:pPr>
      <w:r>
        <w:t>Evidenziamo che questi temi erano già stati pure sollevati da una mozione del deputato Sem Genini del 12 aprile 2021. Gli stessi furono poi approvati a larga maggioranza dal Parlamento.</w:t>
      </w:r>
    </w:p>
    <w:p w:rsidR="00E2094E" w:rsidRDefault="00E2094E" w:rsidP="00E2094E">
      <w:pPr>
        <w:pStyle w:val="StandardRisoluzionedelConsigliodiStato"/>
        <w:ind w:right="-1"/>
      </w:pPr>
    </w:p>
    <w:p w:rsidR="00E2094E" w:rsidRPr="001F74D0" w:rsidRDefault="00E2094E" w:rsidP="00E2094E">
      <w:pPr>
        <w:pStyle w:val="StandardRisoluzionedelConsigliodiStato"/>
        <w:ind w:right="-1"/>
      </w:pPr>
      <w:r>
        <w:t>In considerazione al fatto che non si hanno avuto riscontri sulla volontà del Parlamento, vi è stata in seguito una nuova interrogazione per chiedere al Governo gli sviluppi sui temi votati.</w:t>
      </w:r>
    </w:p>
    <w:p w:rsidR="00E2094E" w:rsidRDefault="00E2094E" w:rsidP="00E2094E">
      <w:pPr>
        <w:pStyle w:val="StandardRisoluzionedelConsigliodiStato"/>
        <w:ind w:right="-1"/>
      </w:pPr>
    </w:p>
    <w:p w:rsidR="00E2094E" w:rsidRDefault="00E2094E" w:rsidP="00E2094E">
      <w:pPr>
        <w:pStyle w:val="StandardRisoluzionedelConsigliodiStato"/>
        <w:ind w:right="-1"/>
      </w:pPr>
      <w:r>
        <w:t>P</w:t>
      </w:r>
      <w:r w:rsidRPr="00A41A08">
        <w:t xml:space="preserve">reso atto </w:t>
      </w:r>
      <w:r>
        <w:t xml:space="preserve">quindi </w:t>
      </w:r>
      <w:r w:rsidRPr="00A41A08">
        <w:t>di quanto espresso, e considerata l’importanza che il settore agricolo e dell’allevamento rappresenta per il nostro Cantone, si ritiene che lo stesso vada assolutamente tutelato.</w:t>
      </w:r>
    </w:p>
    <w:p w:rsidR="00E2094E" w:rsidRPr="00A41A08" w:rsidRDefault="00E2094E" w:rsidP="00E2094E">
      <w:pPr>
        <w:pStyle w:val="StandardRisoluzionedelConsigliodiStato"/>
        <w:ind w:right="-1"/>
      </w:pPr>
    </w:p>
    <w:p w:rsidR="00E2094E" w:rsidRDefault="00E2094E" w:rsidP="00E2094E">
      <w:pPr>
        <w:pStyle w:val="StandardRisoluzionedelConsigliodiStato"/>
        <w:ind w:right="-1"/>
      </w:pPr>
      <w:r w:rsidRPr="00A41A08">
        <w:t>Si ritiene quindi di favorevolmente accogliere la mozione 1672 con la speranza che le misure vengano attuate al più presto.</w:t>
      </w:r>
    </w:p>
    <w:p w:rsidR="00E2094E" w:rsidRDefault="00E2094E" w:rsidP="00E2094E">
      <w:pPr>
        <w:pStyle w:val="StandardRisoluzionedelConsigliodiStato"/>
        <w:ind w:right="-1"/>
      </w:pPr>
    </w:p>
    <w:p w:rsidR="00E2094E" w:rsidRDefault="00E2094E" w:rsidP="00E2094E">
      <w:pPr>
        <w:pStyle w:val="StandardRisoluzionedelConsigliodiStato"/>
        <w:ind w:right="-1"/>
      </w:pPr>
    </w:p>
    <w:p w:rsidR="00E2094E" w:rsidRDefault="00E2094E" w:rsidP="00E2094E">
      <w:pPr>
        <w:pStyle w:val="StandardRisoluzionedelConsigliodiStato"/>
        <w:ind w:right="-1"/>
      </w:pPr>
      <w:r>
        <w:br/>
      </w:r>
    </w:p>
    <w:p w:rsidR="00E2094E" w:rsidRDefault="00E2094E">
      <w:pPr>
        <w:rPr>
          <w:sz w:val="24"/>
        </w:rPr>
      </w:pPr>
      <w:r>
        <w:br w:type="page"/>
      </w:r>
    </w:p>
    <w:p w:rsidR="00E2094E" w:rsidRDefault="00E2094E" w:rsidP="00E2094E">
      <w:pPr>
        <w:pStyle w:val="StandardRisoluzionedelConsigliodiStato"/>
        <w:ind w:right="-1"/>
      </w:pPr>
      <w:r w:rsidRPr="00A41A08">
        <w:lastRenderedPageBreak/>
        <w:t xml:space="preserve">Alleghiamo di </w:t>
      </w:r>
      <w:r>
        <w:t>seguito alcuni link relativi a:</w:t>
      </w:r>
    </w:p>
    <w:p w:rsidR="00E2094E" w:rsidRDefault="00E2094E" w:rsidP="00E2094E">
      <w:pPr>
        <w:pStyle w:val="StandardRisoluzionedelConsigliodiStato"/>
      </w:pPr>
    </w:p>
    <w:p w:rsidR="00E2094E" w:rsidRPr="00A41A08" w:rsidRDefault="00E2094E" w:rsidP="00E2094E">
      <w:pPr>
        <w:pStyle w:val="StandardRisoluzionedelConsigliodiStato"/>
        <w:numPr>
          <w:ilvl w:val="0"/>
          <w:numId w:val="18"/>
        </w:numPr>
        <w:ind w:left="284" w:hanging="284"/>
      </w:pPr>
      <w:r w:rsidRPr="00A41A08">
        <w:t>Esperienza francese</w:t>
      </w:r>
    </w:p>
    <w:p w:rsidR="00E2094E" w:rsidRPr="00E2094E" w:rsidRDefault="00E2094E" w:rsidP="00E2094E">
      <w:pPr>
        <w:pStyle w:val="StandardRisoluzionedelConsigliodiStato"/>
        <w:tabs>
          <w:tab w:val="left" w:pos="284"/>
        </w:tabs>
        <w:ind w:right="-1"/>
        <w:rPr>
          <w:sz w:val="22"/>
        </w:rPr>
      </w:pPr>
      <w:r>
        <w:tab/>
      </w:r>
      <w:hyperlink r:id="rId11" w:history="1">
        <w:r w:rsidRPr="00E2094E">
          <w:rPr>
            <w:rStyle w:val="Collegamentoipertestuale"/>
            <w:sz w:val="22"/>
          </w:rPr>
          <w:t>https://sciencepress.mnhn.fr/sites/default/files/articles/pdf/naturae2023a5.pdf</w:t>
        </w:r>
      </w:hyperlink>
    </w:p>
    <w:p w:rsidR="00E2094E" w:rsidRDefault="00E2094E" w:rsidP="00E2094E">
      <w:pPr>
        <w:pStyle w:val="StandardRisoluzionedelConsigliodiStato"/>
      </w:pPr>
    </w:p>
    <w:p w:rsidR="00E2094E" w:rsidRPr="00A41A08" w:rsidRDefault="00E2094E" w:rsidP="00E2094E">
      <w:pPr>
        <w:pStyle w:val="StandardRisoluzionedelConsigliodiStato"/>
        <w:numPr>
          <w:ilvl w:val="0"/>
          <w:numId w:val="18"/>
        </w:numPr>
        <w:ind w:left="284" w:hanging="284"/>
      </w:pPr>
      <w:r w:rsidRPr="00A41A08">
        <w:t>Esperienze in Italia:</w:t>
      </w:r>
    </w:p>
    <w:p w:rsidR="00E2094E" w:rsidRPr="00E2094E" w:rsidRDefault="00E2094E" w:rsidP="00E2094E">
      <w:pPr>
        <w:pStyle w:val="StandardRisoluzionedelConsigliodiStato"/>
        <w:tabs>
          <w:tab w:val="left" w:pos="284"/>
        </w:tabs>
        <w:ind w:right="-1"/>
        <w:rPr>
          <w:sz w:val="22"/>
        </w:rPr>
      </w:pPr>
      <w:r>
        <w:tab/>
      </w:r>
      <w:hyperlink r:id="rId12" w:history="1">
        <w:r w:rsidRPr="00E2094E">
          <w:rPr>
            <w:rStyle w:val="Collegamentoipertestuale"/>
            <w:sz w:val="22"/>
          </w:rPr>
          <w:t>https://www.ruralpini.it/Proiettili-di-gomma-per-il-lupo.html</w:t>
        </w:r>
      </w:hyperlink>
    </w:p>
    <w:p w:rsidR="00E2094E" w:rsidRDefault="00E2094E" w:rsidP="00E2094E">
      <w:pPr>
        <w:pStyle w:val="StandardRisoluzionedelConsigliodiStato"/>
      </w:pPr>
    </w:p>
    <w:p w:rsidR="00E2094E" w:rsidRPr="00A41A08" w:rsidRDefault="00E2094E" w:rsidP="00E2094E">
      <w:pPr>
        <w:pStyle w:val="StandardRisoluzionedelConsigliodiStato"/>
        <w:numPr>
          <w:ilvl w:val="0"/>
          <w:numId w:val="18"/>
        </w:numPr>
        <w:ind w:left="284" w:hanging="284"/>
      </w:pPr>
      <w:r w:rsidRPr="00A41A08">
        <w:t>Strategia lupo francese</w:t>
      </w:r>
    </w:p>
    <w:p w:rsidR="00E2094E" w:rsidRPr="00E2094E" w:rsidRDefault="00E2094E" w:rsidP="00E2094E">
      <w:pPr>
        <w:pStyle w:val="StandardRisoluzionedelConsigliodiStato"/>
        <w:tabs>
          <w:tab w:val="left" w:pos="284"/>
        </w:tabs>
        <w:ind w:right="-1"/>
        <w:rPr>
          <w:sz w:val="22"/>
        </w:rPr>
      </w:pPr>
      <w:r>
        <w:tab/>
      </w:r>
      <w:hyperlink r:id="rId13" w:history="1">
        <w:r w:rsidRPr="006D5695">
          <w:rPr>
            <w:rStyle w:val="Collegamentoipertestuale"/>
            <w:sz w:val="22"/>
          </w:rPr>
          <w:t>https://www.ecologie.gouv.fr/sites/default/files/PNA_Loup-et-activites-elevage_2018-2023.pdf</w:t>
        </w:r>
      </w:hyperlink>
    </w:p>
    <w:p w:rsidR="00E2094E" w:rsidRDefault="00E2094E" w:rsidP="00E2094E">
      <w:pPr>
        <w:pStyle w:val="StandardRisoluzionedelConsigliodiStato"/>
        <w:ind w:right="-1"/>
      </w:pPr>
    </w:p>
    <w:p w:rsidR="00E2094E" w:rsidRDefault="00E2094E" w:rsidP="00E2094E">
      <w:pPr>
        <w:pStyle w:val="StandardRisoluzionedelConsigliodiStato"/>
        <w:ind w:right="-1"/>
      </w:pPr>
    </w:p>
    <w:p w:rsidR="00E2094E" w:rsidRDefault="00E2094E" w:rsidP="00E2094E">
      <w:pPr>
        <w:pStyle w:val="StandardRisoluzionedelConsigliodiStato"/>
        <w:ind w:right="-1"/>
      </w:pPr>
    </w:p>
    <w:p w:rsidR="00E2094E" w:rsidRDefault="00E2094E" w:rsidP="00E2094E">
      <w:pPr>
        <w:pStyle w:val="StandardRisoluzionedelConsigliodiStato"/>
        <w:ind w:right="-1"/>
      </w:pPr>
      <w:r>
        <w:t xml:space="preserve">Per la </w:t>
      </w:r>
      <w:r w:rsidR="00A23098">
        <w:t xml:space="preserve">maggioranza </w:t>
      </w:r>
      <w:r>
        <w:t>Commissione ambiente, territorio ed energia:</w:t>
      </w:r>
    </w:p>
    <w:p w:rsidR="00E2094E" w:rsidRDefault="00E2094E" w:rsidP="00E2094E">
      <w:pPr>
        <w:pStyle w:val="StandardRisoluzionedelConsigliodiStato"/>
        <w:spacing w:before="120"/>
      </w:pPr>
      <w:r>
        <w:t>Fabio Schnellmann, relatore</w:t>
      </w:r>
    </w:p>
    <w:p w:rsidR="00E2094E" w:rsidRDefault="00E2094E" w:rsidP="00E2094E">
      <w:pPr>
        <w:pStyle w:val="StandardRisoluzionedelConsigliodiStato"/>
      </w:pPr>
      <w:r>
        <w:t xml:space="preserve">Berardi - Bühler - Cedraschi - Ermotti-Lepori - </w:t>
      </w:r>
    </w:p>
    <w:p w:rsidR="000B0BB3" w:rsidRDefault="00E2094E" w:rsidP="00E2094E">
      <w:pPr>
        <w:pStyle w:val="StandardRisoluzionedelConsigliodiStato"/>
      </w:pPr>
      <w:r>
        <w:t xml:space="preserve">Genini Sem - Padlina </w:t>
      </w:r>
      <w:r w:rsidR="00432B2D">
        <w:t>-</w:t>
      </w:r>
      <w:r>
        <w:t xml:space="preserve"> </w:t>
      </w:r>
      <w:r w:rsidR="00432B2D">
        <w:t xml:space="preserve">Pasi - </w:t>
      </w:r>
      <w:r>
        <w:t xml:space="preserve">Piccaluga </w:t>
      </w:r>
      <w:r w:rsidR="000B0BB3">
        <w:t>-</w:t>
      </w:r>
      <w:r>
        <w:t xml:space="preserve"> </w:t>
      </w:r>
    </w:p>
    <w:p w:rsidR="00E2094E" w:rsidRPr="00A41A08" w:rsidRDefault="00E2094E" w:rsidP="00E2094E">
      <w:pPr>
        <w:pStyle w:val="StandardRisoluzionedelConsigliodiStato"/>
      </w:pPr>
      <w:r>
        <w:t xml:space="preserve">Renzetti - </w:t>
      </w:r>
      <w:r w:rsidR="00432B2D">
        <w:t xml:space="preserve">Rigamonti - </w:t>
      </w:r>
      <w:r>
        <w:t>Terraneo - Tonini - Tricarico</w:t>
      </w:r>
    </w:p>
    <w:p w:rsidR="00D649A8" w:rsidRPr="00E2094E" w:rsidRDefault="00D649A8" w:rsidP="00D33940">
      <w:pPr>
        <w:pStyle w:val="StandardRisoluzionedelConsigliodiStato"/>
        <w:ind w:right="-1"/>
      </w:pPr>
    </w:p>
    <w:p w:rsidR="00D649A8" w:rsidRPr="00E2094E" w:rsidRDefault="00D649A8" w:rsidP="00D33940">
      <w:pPr>
        <w:pStyle w:val="StandardRisoluzionedelConsigliodiStato"/>
        <w:ind w:right="-1"/>
      </w:pPr>
    </w:p>
    <w:sectPr w:rsidR="00D649A8" w:rsidRPr="00E2094E" w:rsidSect="0037511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985" w:right="861" w:bottom="1134" w:left="1560" w:header="53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94E" w:rsidRDefault="00E2094E" w:rsidP="00F657BF">
      <w:r>
        <w:separator/>
      </w:r>
    </w:p>
  </w:endnote>
  <w:endnote w:type="continuationSeparator" w:id="0">
    <w:p w:rsidR="00E2094E" w:rsidRDefault="00E2094E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Alt One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Gill Sans MT Pro Light">
    <w:panose1 w:val="020B0302020104020203"/>
    <w:charset w:val="00"/>
    <w:family w:val="swiss"/>
    <w:pitch w:val="variable"/>
    <w:sig w:usb0="A00000AF" w:usb1="4000205A" w:usb2="00000000" w:usb3="00000000" w:csb0="00000093" w:csb1="00000000"/>
  </w:font>
  <w:font w:name="Gill Sans Display MT Pro BdCn">
    <w:panose1 w:val="020B0806020104020203"/>
    <w:charset w:val="00"/>
    <w:family w:val="swiss"/>
    <w:pitch w:val="variable"/>
    <w:sig w:usb0="A00000EF" w:usb1="5000205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098" w:rsidRDefault="00A230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1" w:type="dxa"/>
      <w:tblBorders>
        <w:top w:val="single" w:sz="2" w:space="0" w:color="auto"/>
        <w:insideH w:val="single" w:sz="4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4695"/>
      <w:gridCol w:w="721"/>
      <w:gridCol w:w="424"/>
      <w:gridCol w:w="4081"/>
    </w:tblGrid>
    <w:tr w:rsidR="00912E34" w:rsidRPr="003D1008" w:rsidTr="007A3D11">
      <w:trPr>
        <w:trHeight w:hRule="exact" w:val="737"/>
      </w:trPr>
      <w:tc>
        <w:tcPr>
          <w:tcW w:w="4695" w:type="dxa"/>
        </w:tcPr>
        <w:p w:rsidR="00912E34" w:rsidRPr="003D1008" w:rsidRDefault="003B6E66" w:rsidP="00912E34">
          <w:pPr>
            <w:tabs>
              <w:tab w:val="center" w:pos="2382"/>
            </w:tabs>
          </w:pPr>
        </w:p>
      </w:tc>
      <w:tc>
        <w:tcPr>
          <w:tcW w:w="721" w:type="dxa"/>
        </w:tcPr>
        <w:p w:rsidR="00912E34" w:rsidRPr="003D1008" w:rsidRDefault="00383846" w:rsidP="00912E34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69504" behindDoc="0" locked="1" layoutInCell="1" allowOverlap="1" wp14:anchorId="57A4C8AD" wp14:editId="67B37CFF">
                <wp:simplePos x="0" y="0"/>
                <wp:positionH relativeFrom="column">
                  <wp:posOffset>-46990</wp:posOffset>
                </wp:positionH>
                <wp:positionV relativeFrom="paragraph">
                  <wp:posOffset>4445</wp:posOffset>
                </wp:positionV>
                <wp:extent cx="423929" cy="431800"/>
                <wp:effectExtent l="0" t="0" r="0" b="6350"/>
                <wp:wrapNone/>
                <wp:docPr id="9" name="ooImg_247828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929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4" w:type="dxa"/>
        </w:tcPr>
        <w:p w:rsidR="00912E34" w:rsidRPr="003D1008" w:rsidRDefault="00383846" w:rsidP="00912E34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70528" behindDoc="0" locked="1" layoutInCell="1" allowOverlap="1" wp14:anchorId="6BCF2EE8" wp14:editId="0647662F">
                <wp:simplePos x="0" y="0"/>
                <wp:positionH relativeFrom="column">
                  <wp:posOffset>-57785</wp:posOffset>
                </wp:positionH>
                <wp:positionV relativeFrom="paragraph">
                  <wp:posOffset>4445</wp:posOffset>
                </wp:positionV>
                <wp:extent cx="253247" cy="428400"/>
                <wp:effectExtent l="0" t="0" r="0" b="0"/>
                <wp:wrapNone/>
                <wp:docPr id="10" name="ooImg_1380898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247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81" w:type="dxa"/>
        </w:tcPr>
        <w:p w:rsidR="00912E34" w:rsidRPr="003D1008" w:rsidRDefault="003B6E66" w:rsidP="00912E34"/>
      </w:tc>
    </w:tr>
  </w:tbl>
  <w:p w:rsidR="00F657BF" w:rsidRDefault="00F657BF" w:rsidP="00F5689F">
    <w:pPr>
      <w:pStyle w:val="InvisibleLi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B7" w:rsidRDefault="003B6E66">
    <w:pPr>
      <w:pStyle w:val="Pidipagina"/>
      <w:jc w:val="center"/>
    </w:pPr>
  </w:p>
  <w:p w:rsidR="00F657BF" w:rsidRPr="008C6C46" w:rsidRDefault="00F657BF" w:rsidP="00AD7FE7">
    <w:pPr>
      <w:pStyle w:val="Invisibl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94E" w:rsidRDefault="00E2094E" w:rsidP="00F657BF">
      <w:r>
        <w:separator/>
      </w:r>
    </w:p>
  </w:footnote>
  <w:footnote w:type="continuationSeparator" w:id="0">
    <w:p w:rsidR="00E2094E" w:rsidRDefault="00E2094E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098" w:rsidRDefault="00A230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3" w:type="dxa"/>
      <w:tblInd w:w="-15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83"/>
      <w:gridCol w:w="1710"/>
    </w:tblGrid>
    <w:tr w:rsidR="005012EC" w:rsidRPr="002747E7" w:rsidTr="006B682A">
      <w:trPr>
        <w:trHeight w:val="562"/>
      </w:trPr>
      <w:sdt>
        <w:sdtPr>
          <w:rPr>
            <w:rFonts w:ascii="Gill Alt One MT Light" w:hAnsi="Gill Alt One MT Light"/>
            <w:sz w:val="16"/>
            <w:szCs w:val="16"/>
          </w:rPr>
          <w:alias w:val="CustomElements.Fields.Dipartimenti"/>
          <w:id w:val="1567676091"/>
          <w:dataBinding w:xpath="//Text[@id='CustomElements.Fields.Dipartimenti']" w:storeItemID="{071C394B-9B3C-45E8-A8BB-957946C13955}"/>
          <w:text w:multiLine="1"/>
        </w:sdtPr>
        <w:sdtEndPr/>
        <w:sdtContent>
          <w:tc>
            <w:tcPr>
              <w:tcW w:w="8383" w:type="dxa"/>
              <w:tcBorders>
                <w:left w:val="single" w:sz="4" w:space="0" w:color="auto"/>
                <w:bottom w:val="single" w:sz="4" w:space="0" w:color="auto"/>
              </w:tcBorders>
              <w:tcMar>
                <w:left w:w="142" w:type="dxa"/>
              </w:tcMar>
              <w:vAlign w:val="bottom"/>
            </w:tcPr>
            <w:p w:rsidR="005012EC" w:rsidRPr="00E8185F" w:rsidRDefault="008E1FC8" w:rsidP="00A532F6">
              <w:pPr>
                <w:pStyle w:val="Page"/>
                <w:rPr>
                  <w:rFonts w:ascii="Gill Alt One MT Light" w:hAnsi="Gill Alt One MT Light"/>
                  <w:sz w:val="16"/>
                  <w:szCs w:val="16"/>
                </w:rPr>
              </w:pPr>
              <w:r>
                <w:rPr>
                  <w:rFonts w:ascii="Gill Alt One MT Light" w:hAnsi="Gill Alt One MT Light"/>
                  <w:sz w:val="16"/>
                  <w:szCs w:val="16"/>
                </w:rPr>
                <w:t>Dipartimento del territorio</w:t>
              </w:r>
              <w:r>
                <w:rPr>
                  <w:rFonts w:ascii="Gill Alt One MT Light" w:hAnsi="Gill Alt One MT Light"/>
                  <w:sz w:val="16"/>
                  <w:szCs w:val="16"/>
                </w:rPr>
                <w:br/>
                <w:t>Dipartimento delle finanze e dell'economia</w:t>
              </w:r>
            </w:p>
          </w:tc>
        </w:sdtContent>
      </w:sdt>
      <w:tc>
        <w:tcPr>
          <w:tcW w:w="1710" w:type="dxa"/>
          <w:tcBorders>
            <w:bottom w:val="single" w:sz="4" w:space="0" w:color="auto"/>
          </w:tcBorders>
          <w:vAlign w:val="bottom"/>
        </w:tcPr>
        <w:p w:rsidR="005012EC" w:rsidRPr="004204CB" w:rsidRDefault="00383846" w:rsidP="00662409">
          <w:pPr>
            <w:pStyle w:val="Page"/>
            <w:jc w:val="right"/>
            <w:rPr>
              <w:sz w:val="24"/>
            </w:rPr>
          </w:pP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PAGE   \* MERGEFORMAT </w:instrText>
          </w:r>
          <w:r w:rsidRPr="004204CB">
            <w:rPr>
              <w:sz w:val="24"/>
            </w:rPr>
            <w:fldChar w:fldCharType="separate"/>
          </w:r>
          <w:r w:rsidR="00BF1EB7">
            <w:rPr>
              <w:noProof/>
              <w:sz w:val="24"/>
            </w:rPr>
            <w:t>3</w:t>
          </w:r>
          <w:r w:rsidRPr="004204CB">
            <w:rPr>
              <w:sz w:val="24"/>
            </w:rPr>
            <w:fldChar w:fldCharType="end"/>
          </w:r>
          <w:r w:rsidRPr="004204CB">
            <w:rPr>
              <w:sz w:val="24"/>
            </w:rPr>
            <w:t xml:space="preserve"> di </w:t>
          </w: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NUMPAGES   \* MERGEFORMAT </w:instrText>
          </w:r>
          <w:r w:rsidRPr="004204CB">
            <w:rPr>
              <w:sz w:val="24"/>
            </w:rPr>
            <w:fldChar w:fldCharType="separate"/>
          </w:r>
          <w:r w:rsidR="00BF1EB7">
            <w:rPr>
              <w:noProof/>
              <w:sz w:val="24"/>
            </w:rPr>
            <w:t>3</w:t>
          </w:r>
          <w:r w:rsidRPr="004204CB">
            <w:rPr>
              <w:noProof/>
              <w:sz w:val="24"/>
            </w:rPr>
            <w:fldChar w:fldCharType="end"/>
          </w:r>
        </w:p>
      </w:tc>
    </w:tr>
    <w:tr w:rsidR="005012EC" w:rsidRPr="009E444B" w:rsidTr="006B682A">
      <w:trPr>
        <w:trHeight w:val="334"/>
      </w:trPr>
      <w:sdt>
        <w:sdtPr>
          <w:rPr>
            <w:rFonts w:ascii="Gill Sans Display MT Pro BdCn" w:hAnsi="Gill Sans Display MT Pro BdCn"/>
            <w:sz w:val="18"/>
            <w:szCs w:val="18"/>
          </w:rPr>
          <w:alias w:val="CustomElements.Fields.Titolo2"/>
          <w:id w:val="48588533"/>
          <w:dataBinding w:xpath="//Text[@id='CustomElements.Fields.Titolo2']" w:storeItemID="{071C394B-9B3C-45E8-A8BB-957946C13955}"/>
          <w:text w:multiLine="1"/>
        </w:sdtPr>
        <w:sdtEndPr/>
        <w:sdtContent>
          <w:tc>
            <w:tcPr>
              <w:tcW w:w="8383" w:type="dxa"/>
              <w:tcBorders>
                <w:left w:val="single" w:sz="4" w:space="0" w:color="auto"/>
              </w:tcBorders>
              <w:tcMar>
                <w:top w:w="0" w:type="dxa"/>
                <w:left w:w="142" w:type="dxa"/>
              </w:tcMar>
            </w:tcPr>
            <w:p w:rsidR="005012EC" w:rsidRPr="00A23098" w:rsidRDefault="00A23098" w:rsidP="00A532F6">
              <w:pPr>
                <w:pStyle w:val="Information"/>
                <w:rPr>
                  <w:rFonts w:ascii="Gill Sans Display MT Pro BdCn" w:hAnsi="Gill Sans Display MT Pro BdCn"/>
                  <w:sz w:val="18"/>
                  <w:szCs w:val="18"/>
                </w:rPr>
              </w:pPr>
              <w:r>
                <w:rPr>
                  <w:rFonts w:ascii="Gill Sans Display MT Pro BdCn" w:hAnsi="Gill Sans Display MT Pro BdCn"/>
                  <w:sz w:val="18"/>
                  <w:szCs w:val="18"/>
                </w:rPr>
                <w:t>Rapporto di maggioranza del 1 giugno 2023</w:t>
              </w:r>
            </w:p>
          </w:tc>
        </w:sdtContent>
      </w:sdt>
      <w:tc>
        <w:tcPr>
          <w:tcW w:w="1710" w:type="dxa"/>
          <w:tcBorders>
            <w:top w:val="single" w:sz="4" w:space="0" w:color="auto"/>
          </w:tcBorders>
        </w:tcPr>
        <w:p w:rsidR="005012EC" w:rsidRPr="00A23098" w:rsidRDefault="003B6E66" w:rsidP="00662409">
          <w:pPr>
            <w:pStyle w:val="InvisibleLine"/>
            <w:rPr>
              <w:lang w:val="it-CH"/>
            </w:rPr>
          </w:pPr>
        </w:p>
      </w:tc>
    </w:tr>
  </w:tbl>
  <w:p w:rsidR="00F657BF" w:rsidRPr="00980362" w:rsidRDefault="00383846" w:rsidP="00980362">
    <w:pPr>
      <w:pStyle w:val="Intestazione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0546BBD1" wp14:editId="731DA234">
              <wp:simplePos x="0" y="0"/>
              <wp:positionH relativeFrom="page">
                <wp:posOffset>-590550</wp:posOffset>
              </wp:positionH>
              <wp:positionV relativeFrom="page">
                <wp:posOffset>-16171545</wp:posOffset>
              </wp:positionV>
              <wp:extent cx="8640000" cy="1800000"/>
              <wp:effectExtent l="1991360" t="0" r="2057400" b="0"/>
              <wp:wrapNone/>
              <wp:docPr id="5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849289353"/>
                            <w:dataBinding w:xpath="//Text[@id='CustomElements.Texts.Draft']" w:storeItemID="{071C394B-9B3C-45E8-A8BB-957946C13955}"/>
                            <w:text w:multiLine="1"/>
                          </w:sdtPr>
                          <w:sdtEndPr/>
                          <w:sdtContent>
                            <w:p w:rsidR="008065E8" w:rsidRPr="00411371" w:rsidRDefault="00383846" w:rsidP="008065E8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6BBD1" id="_x0000_t202" coordsize="21600,21600" o:spt="202" path="m,l,21600r21600,l21600,xe">
              <v:stroke joinstyle="miter"/>
              <v:path gradientshapeok="t" o:connecttype="rect"/>
            </v:shapetype>
            <v:shape id="###DraftMode###4" o:spid="_x0000_s1026" type="#_x0000_t202" alt="off" style="position:absolute;left:0;text-align:left;margin-left:-46.5pt;margin-top:-1273.35pt;width:680.3pt;height:141.75pt;rotation:-6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RAigIAAIEFAAAOAAAAZHJzL2Uyb0RvYy54bWysVFFP2zAQfp+0/2CZ55GWAaoqUtSBmCYx&#10;QIOJZ9exaTTH552vTbpfv7OTFMT2wrQ8RGf7u893353v7LxrnNgajDX4Uk4PJ1IYr6Gq/VMpvz9c&#10;fZhJEUn5SjnwppQ7E+X54v27szbMzRGswVUGBZP4OG9DKddEYV4UUa9No+IhBOP50AI2iniJT0WF&#10;qmX2xhVHk8lp0QJWAUGbGHn3sj+Ui8xvrdF0a200JFwpOTbKf8z/VfoXizM1f0IV1rUewlD/EEWj&#10;as+X7qkuFSmxwfoPqqbWCBEsHWpoCrC21ibnwNlMJ6+yuV+rYHIuLE4Me5ni/6PVN9s7FHVVyhMp&#10;vGq4RAcHByyjpa9QGbaPpahM1KwZR5v0akOcs9t9YEfqPkHHdR/3I28mGTqLjUBguaezSf6yOswg&#10;GM6F2O3FNx0JzZuz0+MElELz2eCVaIueLbEGjPTZQCOSUUrk6mZatb2O1ENHSIJ7uKqdyxV2XrSl&#10;PP14MskO+xMmdz5hTe6VnoZXHQ2MKdk+qWzRzpkEd/6bsSxbTiZt5IY1Fw7FVnGrKa2NpyxLvoLR&#10;CWU5nrc4DvjnAN/i3Kc03gye9s5N7QGzEK/Crn6MIdsez/K/yDuZ1K26oQlWUO24B3KZuW4x6Kua&#10;C3OtIt0p5GfEmzwa6JZ/1gEXAAZLijXgr7/tJzx3N59K0fKzLGX8uVFopHBfPPc9U9Jo4GisRsNv&#10;mgtg+ac5mmyyA5IbTYvQPPLEWKZb+Eh5zXeVUhOOiwvqxwPPHG2WywzjtxoUXfv7oBN5qkdqtIfu&#10;UWEYupG4aW5gfLJq/qope2zy9LDcENg6d2yStNdxkJrfee75YSalQfJynVHPk3PxGwAA//8DAFBL&#10;AwQUAAYACAAAACEAFHIRr+MAAAAPAQAADwAAAGRycy9kb3ducmV2LnhtbEyPwU7DMAyG70i8Q2Qk&#10;blva0q2jNJ0YElcmxg4c09ZryxKnarKte3vMiR1tf/r9/cV6skaccfS9IwXxPAKBVLump1bB/ut9&#10;tgLhg6ZGG0eo4Ioe1uX9XaHzxl3oE8+70AoOIZ9rBV0IQy6lrzu02s/dgMS3gxutDjyOrWxGfeFw&#10;a2QSRUtpdU/8odMDvnVYH3cnq+DDVNF287M5jPH3ljDrjia+7pV6fJheX0AEnMI/DH/6rA4lO1Xu&#10;RI0XRkGaLhaMKpg9RatFAoKZLHnmfhXv4ixJlyDLQt72KH8BAAD//wMAUEsBAi0AFAAGAAgAAAAh&#10;ALaDOJL+AAAA4QEAABMAAAAAAAAAAAAAAAAAAAAAAFtDb250ZW50X1R5cGVzXS54bWxQSwECLQAU&#10;AAYACAAAACEAOP0h/9YAAACUAQAACwAAAAAAAAAAAAAAAAAvAQAAX3JlbHMvLnJlbHNQSwECLQAU&#10;AAYACAAAACEAZSokQIoCAACBBQAADgAAAAAAAAAAAAAAAAAuAgAAZHJzL2Uyb0RvYy54bWxQSwEC&#10;LQAUAAYACAAAACEAFHIRr+MAAAAPAQAADwAAAAAAAAAAAAAAAADkBAAAZHJzL2Rvd25yZXYueG1s&#10;UEsFBgAAAAAEAAQA8wAAAPQFAAAAAA=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849289353"/>
                      <w:dataBinding w:xpath="//Text[@id='CustomElements.Texts.Draft']" w:storeItemID="{26674D31-B0C4-4A33-A8D6-E752A794544D}"/>
                      <w:text w:multiLine="1"/>
                    </w:sdtPr>
                    <w:sdtEndPr/>
                    <w:sdtContent>
                      <w:p w:rsidR="008065E8" w:rsidRPr="00411371" w:rsidRDefault="00383846" w:rsidP="008065E8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21" w:type="pct"/>
      <w:tblInd w:w="-1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353"/>
      <w:gridCol w:w="2245"/>
      <w:gridCol w:w="1328"/>
      <w:gridCol w:w="753"/>
      <w:gridCol w:w="422"/>
      <w:gridCol w:w="3993"/>
    </w:tblGrid>
    <w:tr w:rsidR="00912E34" w:rsidRPr="0004624C" w:rsidTr="0098208F">
      <w:trPr>
        <w:trHeight w:val="586"/>
      </w:trPr>
      <w:tc>
        <w:tcPr>
          <w:tcW w:w="2440" w:type="pct"/>
          <w:gridSpan w:val="3"/>
          <w:tcBorders>
            <w:top w:val="nil"/>
            <w:left w:val="nil"/>
            <w:bottom w:val="single" w:sz="4" w:space="0" w:color="auto"/>
          </w:tcBorders>
          <w:vAlign w:val="bottom"/>
        </w:tcPr>
        <w:p w:rsidR="00662409" w:rsidRPr="003108C0" w:rsidRDefault="003B6E66" w:rsidP="00D07D6E">
          <w:pPr>
            <w:pStyle w:val="InvisibleLine"/>
            <w:ind w:left="150"/>
            <w:rPr>
              <w:sz w:val="16"/>
            </w:rPr>
          </w:pPr>
        </w:p>
      </w:tc>
      <w:tc>
        <w:tcPr>
          <w:tcW w:w="373" w:type="pct"/>
          <w:tcBorders>
            <w:top w:val="nil"/>
            <w:bottom w:val="single" w:sz="4" w:space="0" w:color="auto"/>
          </w:tcBorders>
          <w:vAlign w:val="bottom"/>
        </w:tcPr>
        <w:p w:rsidR="00662409" w:rsidRPr="003108C0" w:rsidRDefault="003B6E66" w:rsidP="00D07D6E">
          <w:pPr>
            <w:pStyle w:val="Level"/>
            <w:ind w:left="150"/>
            <w:rPr>
              <w:sz w:val="16"/>
            </w:rPr>
          </w:pPr>
        </w:p>
      </w:tc>
      <w:tc>
        <w:tcPr>
          <w:tcW w:w="209" w:type="pct"/>
          <w:tcBorders>
            <w:top w:val="nil"/>
            <w:bottom w:val="single" w:sz="4" w:space="0" w:color="auto"/>
          </w:tcBorders>
        </w:tcPr>
        <w:p w:rsidR="00662409" w:rsidRDefault="00383846" w:rsidP="00D07D6E">
          <w:pPr>
            <w:pStyle w:val="InvisibleLine"/>
            <w:ind w:left="150"/>
          </w:pPr>
          <w:r>
            <w:rPr>
              <w:noProof/>
              <w:lang w:val="it-CH" w:eastAsia="it-CH"/>
            </w:rPr>
            <w:drawing>
              <wp:anchor distT="0" distB="0" distL="114300" distR="114300" simplePos="0" relativeHeight="251667456" behindDoc="1" locked="1" layoutInCell="1" allowOverlap="1" wp14:anchorId="62E156CF" wp14:editId="226CACA6">
                <wp:simplePos x="0" y="0"/>
                <wp:positionH relativeFrom="column">
                  <wp:posOffset>-92710</wp:posOffset>
                </wp:positionH>
                <wp:positionV relativeFrom="page">
                  <wp:posOffset>-119380</wp:posOffset>
                </wp:positionV>
                <wp:extent cx="276653" cy="467995"/>
                <wp:effectExtent l="0" t="0" r="0" b="8255"/>
                <wp:wrapNone/>
                <wp:docPr id="6" name="ooImg_9449880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653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78" w:type="pct"/>
          <w:tcBorders>
            <w:top w:val="nil"/>
            <w:bottom w:val="single" w:sz="4" w:space="0" w:color="auto"/>
            <w:right w:val="nil"/>
          </w:tcBorders>
          <w:vAlign w:val="bottom"/>
        </w:tcPr>
        <w:p w:rsidR="00662409" w:rsidRPr="004204CB" w:rsidRDefault="00383846" w:rsidP="00D07D6E">
          <w:pPr>
            <w:pStyle w:val="HeaderDecisione"/>
            <w:spacing w:after="60"/>
            <w:ind w:left="150"/>
            <w:jc w:val="right"/>
            <w:rPr>
              <w:rFonts w:asciiTheme="minorHAnsi" w:hAnsiTheme="minorHAnsi" w:cstheme="minorHAnsi"/>
              <w:sz w:val="24"/>
            </w:rPr>
          </w:pP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PAGE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BF1EB7">
            <w:rPr>
              <w:rFonts w:asciiTheme="minorHAnsi" w:hAnsiTheme="minorHAnsi" w:cstheme="minorHAnsi"/>
              <w:noProof/>
              <w:sz w:val="24"/>
            </w:rPr>
            <w:t>1</w:t>
          </w:r>
          <w:r w:rsidRPr="004204CB">
            <w:rPr>
              <w:rFonts w:asciiTheme="minorHAnsi" w:hAnsiTheme="minorHAnsi" w:cstheme="minorHAnsi"/>
              <w:sz w:val="24"/>
            </w:rPr>
            <w:fldChar w:fldCharType="end"/>
          </w:r>
          <w:r w:rsidRPr="004204CB">
            <w:rPr>
              <w:rFonts w:asciiTheme="minorHAnsi" w:hAnsiTheme="minorHAnsi" w:cstheme="minorHAnsi"/>
              <w:sz w:val="24"/>
            </w:rPr>
            <w:t xml:space="preserve"> di </w:t>
          </w: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NUMPAGES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BF1EB7">
            <w:rPr>
              <w:rFonts w:asciiTheme="minorHAnsi" w:hAnsiTheme="minorHAnsi" w:cstheme="minorHAnsi"/>
              <w:noProof/>
              <w:sz w:val="24"/>
            </w:rPr>
            <w:t>3</w:t>
          </w:r>
          <w:r w:rsidRPr="004204CB">
            <w:rPr>
              <w:rFonts w:asciiTheme="minorHAnsi" w:hAnsiTheme="minorHAnsi" w:cstheme="minorHAnsi"/>
              <w:noProof/>
              <w:sz w:val="24"/>
            </w:rPr>
            <w:fldChar w:fldCharType="end"/>
          </w:r>
        </w:p>
      </w:tc>
    </w:tr>
    <w:tr w:rsidR="00912E34" w:rsidRPr="0004624C" w:rsidTr="0098208F">
      <w:trPr>
        <w:trHeight w:val="1097"/>
      </w:trPr>
      <w:sdt>
        <w:sdtPr>
          <w:rPr>
            <w:rFonts w:ascii="Gill Sans Display MT Pro BdCn" w:hAnsi="Gill Sans Display MT Pro BdCn"/>
            <w:sz w:val="44"/>
            <w:szCs w:val="44"/>
          </w:rPr>
          <w:alias w:val="CustomElements.Fields.Titolo1"/>
          <w:id w:val="1596973270"/>
          <w:dataBinding w:xpath="//Text[@id='CustomElements.Fields.Titolo1']" w:storeItemID="{071C394B-9B3C-45E8-A8BB-957946C13955}"/>
          <w:text w:multiLine="1"/>
        </w:sdtPr>
        <w:sdtEndPr/>
        <w:sdtContent>
          <w:tc>
            <w:tcPr>
              <w:tcW w:w="5000" w:type="pct"/>
              <w:gridSpan w:val="6"/>
              <w:tcBorders>
                <w:left w:val="nil"/>
                <w:right w:val="nil"/>
              </w:tcBorders>
              <w:noWrap/>
              <w:tcMar>
                <w:top w:w="0" w:type="dxa"/>
              </w:tcMar>
              <w:vAlign w:val="bottom"/>
            </w:tcPr>
            <w:p w:rsidR="00662409" w:rsidRPr="008C03B5" w:rsidRDefault="00A23098" w:rsidP="00DB7CD8">
              <w:pPr>
                <w:pStyle w:val="HeaderDecisione"/>
                <w:tabs>
                  <w:tab w:val="left" w:pos="1459"/>
                </w:tabs>
                <w:spacing w:after="160" w:line="640" w:lineRule="exact"/>
                <w:rPr>
                  <w:rFonts w:ascii="Gill Sans Display MT Pro BdCn" w:hAnsi="Gill Sans Display MT Pro BdCn"/>
                  <w:sz w:val="44"/>
                  <w:szCs w:val="44"/>
                </w:rPr>
              </w:pPr>
              <w:r>
                <w:rPr>
                  <w:rFonts w:ascii="Gill Sans Display MT Pro BdCn" w:hAnsi="Gill Sans Display MT Pro BdCn"/>
                  <w:sz w:val="44"/>
                  <w:szCs w:val="44"/>
                </w:rPr>
                <w:t>Rapporto di maggioranza</w:t>
              </w:r>
            </w:p>
          </w:tc>
        </w:sdtContent>
      </w:sdt>
    </w:tr>
    <w:tr w:rsidR="008C03B5" w:rsidRPr="0004624C" w:rsidTr="00B76ABD">
      <w:trPr>
        <w:trHeight w:hRule="exact" w:val="306"/>
      </w:trPr>
      <w:tc>
        <w:tcPr>
          <w:tcW w:w="670" w:type="pct"/>
          <w:tcBorders>
            <w:left w:val="nil"/>
            <w:bottom w:val="nil"/>
          </w:tcBorders>
          <w:noWrap/>
          <w:tcMar>
            <w:top w:w="57" w:type="dxa"/>
            <w:left w:w="142" w:type="dxa"/>
          </w:tcMar>
        </w:tcPr>
        <w:p w:rsidR="008C03B5" w:rsidRPr="00C7320A" w:rsidRDefault="00383846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numero</w:t>
          </w:r>
        </w:p>
        <w:p w:rsidR="008C03B5" w:rsidRPr="00C7320A" w:rsidRDefault="003B6E66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1112" w:type="pct"/>
          <w:tcBorders>
            <w:bottom w:val="nil"/>
            <w:right w:val="single" w:sz="4" w:space="0" w:color="auto"/>
          </w:tcBorders>
          <w:noWrap/>
          <w:tcMar>
            <w:top w:w="57" w:type="dxa"/>
            <w:left w:w="142" w:type="dxa"/>
          </w:tcMar>
        </w:tcPr>
        <w:p w:rsidR="008C03B5" w:rsidRPr="00C7320A" w:rsidRDefault="00383846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data</w:t>
          </w:r>
        </w:p>
        <w:p w:rsidR="008C03B5" w:rsidRPr="00C7320A" w:rsidRDefault="003B6E66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3218" w:type="pct"/>
          <w:gridSpan w:val="4"/>
          <w:tcBorders>
            <w:left w:val="single" w:sz="4" w:space="0" w:color="auto"/>
            <w:bottom w:val="nil"/>
            <w:right w:val="nil"/>
          </w:tcBorders>
          <w:noWrap/>
          <w:tcMar>
            <w:top w:w="0" w:type="dxa"/>
            <w:left w:w="142" w:type="dxa"/>
          </w:tcMar>
        </w:tcPr>
        <w:p w:rsidR="008C03B5" w:rsidRPr="00C7320A" w:rsidRDefault="00383846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>
            <w:rPr>
              <w:rFonts w:ascii="Gill Alt One MT Light" w:hAnsi="Gill Alt One MT Light"/>
              <w:sz w:val="16"/>
            </w:rPr>
            <w:t>competenza</w:t>
          </w:r>
        </w:p>
        <w:p w:rsidR="008C03B5" w:rsidRPr="008C03B5" w:rsidRDefault="003B6E66" w:rsidP="002B0F22">
          <w:pPr>
            <w:pStyle w:val="Level"/>
            <w:spacing w:before="60" w:line="240" w:lineRule="auto"/>
            <w:rPr>
              <w:rFonts w:ascii="Gill Alt One MT Light" w:hAnsi="Gill Alt One MT Light"/>
              <w:sz w:val="16"/>
            </w:rPr>
          </w:pPr>
        </w:p>
      </w:tc>
    </w:tr>
    <w:tr w:rsidR="008C03B5" w:rsidRPr="0004624C" w:rsidTr="008C03B5">
      <w:trPr>
        <w:trHeight w:hRule="exact" w:val="699"/>
      </w:trPr>
      <w:tc>
        <w:tcPr>
          <w:tcW w:w="670" w:type="pct"/>
          <w:tcBorders>
            <w:top w:val="nil"/>
            <w:left w:val="nil"/>
            <w:bottom w:val="single" w:sz="4" w:space="0" w:color="auto"/>
            <w:right w:val="nil"/>
          </w:tcBorders>
          <w:noWrap/>
          <w:tcMar>
            <w:top w:w="0" w:type="dxa"/>
          </w:tcMar>
        </w:tcPr>
        <w:p w:rsidR="008C03B5" w:rsidRPr="00BE22A2" w:rsidRDefault="003B6E66" w:rsidP="00A532F6">
          <w:pPr>
            <w:pStyle w:val="InvisibleLine"/>
            <w:spacing w:line="280" w:lineRule="exact"/>
            <w:rPr>
              <w:rFonts w:cstheme="minorHAnsi"/>
              <w:b/>
              <w:sz w:val="28"/>
              <w:szCs w:val="28"/>
            </w:rPr>
          </w:pPr>
          <w:sdt>
            <w:sdtPr>
              <w:rPr>
                <w:rFonts w:cstheme="minorHAnsi"/>
                <w:b/>
                <w:sz w:val="24"/>
                <w:szCs w:val="24"/>
              </w:rPr>
              <w:alias w:val="DocParam.Number"/>
              <w:id w:val="614175640"/>
              <w:dataBinding w:xpath="//Text[@id='DocParam.Number']" w:storeItemID="{071C394B-9B3C-45E8-A8BB-957946C13955}"/>
              <w:text w:multiLine="1"/>
            </w:sdtPr>
            <w:sdtEndPr/>
            <w:sdtContent>
              <w:r w:rsidR="00383846" w:rsidRPr="00BE22A2">
                <w:rPr>
                  <w:rFonts w:cstheme="minorHAnsi"/>
                  <w:b/>
                  <w:sz w:val="24"/>
                  <w:szCs w:val="24"/>
                </w:rPr>
                <w:t xml:space="preserve"> </w:t>
              </w:r>
            </w:sdtContent>
          </w:sdt>
        </w:p>
      </w:tc>
      <w:sdt>
        <w:sdtPr>
          <w:rPr>
            <w:sz w:val="24"/>
          </w:rPr>
          <w:alias w:val="DocParam.Date"/>
          <w:id w:val="-464426178"/>
          <w:dataBinding w:xpath="//DateTime[@id='DocParam.Date']" w:storeItemID="{071C394B-9B3C-45E8-A8BB-957946C13955}"/>
          <w:date w:fullDate="2023-06-01T02:00:00Z">
            <w:dateFormat w:val="d MMMM yyyy"/>
            <w:lid w:val="it-CH"/>
            <w:storeMappedDataAs w:val="dateTime"/>
            <w:calendar w:val="gregorian"/>
          </w:date>
        </w:sdtPr>
        <w:sdtEndPr>
          <w:rPr>
            <w:sz w:val="22"/>
          </w:rPr>
        </w:sdtEndPr>
        <w:sdtContent>
          <w:tc>
            <w:tcPr>
              <w:tcW w:w="1112" w:type="pct"/>
              <w:tcBorders>
                <w:top w:val="nil"/>
                <w:left w:val="nil"/>
                <w:bottom w:val="single" w:sz="4" w:space="0" w:color="auto"/>
                <w:right w:val="nil"/>
              </w:tcBorders>
              <w:noWrap/>
              <w:tcMar>
                <w:top w:w="0" w:type="dxa"/>
              </w:tcMar>
            </w:tcPr>
            <w:p w:rsidR="008C03B5" w:rsidRPr="002A0371" w:rsidRDefault="008E1FC8" w:rsidP="00A532F6">
              <w:pPr>
                <w:pStyle w:val="Data"/>
              </w:pPr>
              <w:r>
                <w:rPr>
                  <w:sz w:val="24"/>
                </w:rPr>
                <w:t>1 giugno 2023</w:t>
              </w:r>
            </w:p>
          </w:tc>
        </w:sdtContent>
      </w:sdt>
      <w:tc>
        <w:tcPr>
          <w:tcW w:w="3218" w:type="pct"/>
          <w:gridSpan w:val="4"/>
          <w:tcBorders>
            <w:top w:val="nil"/>
            <w:left w:val="nil"/>
            <w:bottom w:val="nil"/>
            <w:right w:val="nil"/>
          </w:tcBorders>
        </w:tcPr>
        <w:p w:rsidR="008C03B5" w:rsidRPr="00BE22A2" w:rsidRDefault="003B6E66" w:rsidP="00A532F6">
          <w:pPr>
            <w:pStyle w:val="Data"/>
            <w:rPr>
              <w:rFonts w:asciiTheme="minorHAnsi" w:hAnsiTheme="minorHAnsi" w:cstheme="minorHAnsi"/>
              <w:sz w:val="23"/>
              <w:szCs w:val="23"/>
            </w:rPr>
          </w:pPr>
          <w:sdt>
            <w:sdtPr>
              <w:rPr>
                <w:smallCaps/>
                <w:sz w:val="23"/>
                <w:szCs w:val="23"/>
              </w:rPr>
              <w:alias w:val="CustomElements.Fields.Dipartimenti"/>
              <w:id w:val="-1138097914"/>
              <w:dataBinding w:xpath="//Text[@id='CustomElements.Fields.Dipartimenti']" w:storeItemID="{071C394B-9B3C-45E8-A8BB-957946C13955}"/>
              <w:text w:multiLine="1"/>
            </w:sdtPr>
            <w:sdtEndPr/>
            <w:sdtContent>
              <w:r w:rsidR="008E1FC8">
                <w:rPr>
                  <w:smallCaps/>
                  <w:sz w:val="23"/>
                  <w:szCs w:val="23"/>
                </w:rPr>
                <w:t>Dipartimento del territorio</w:t>
              </w:r>
              <w:r w:rsidR="008E1FC8">
                <w:rPr>
                  <w:smallCaps/>
                  <w:sz w:val="23"/>
                  <w:szCs w:val="23"/>
                </w:rPr>
                <w:br/>
                <w:t>Dipartimento delle finanze e dell'economia</w:t>
              </w:r>
            </w:sdtContent>
          </w:sdt>
        </w:p>
      </w:tc>
    </w:tr>
    <w:tr w:rsidR="00912E34" w:rsidRPr="00C63927" w:rsidTr="0098208F">
      <w:trPr>
        <w:trHeight w:hRule="exact" w:val="198"/>
      </w:trPr>
      <w:tc>
        <w:tcPr>
          <w:tcW w:w="5000" w:type="pct"/>
          <w:gridSpan w:val="6"/>
          <w:tcBorders>
            <w:left w:val="nil"/>
            <w:bottom w:val="nil"/>
            <w:right w:val="nil"/>
          </w:tcBorders>
          <w:noWrap/>
          <w:tcMar>
            <w:top w:w="57" w:type="dxa"/>
            <w:left w:w="85" w:type="dxa"/>
            <w:bottom w:w="170" w:type="dxa"/>
          </w:tcMar>
        </w:tcPr>
        <w:p w:rsidR="00662409" w:rsidRPr="00C7320A" w:rsidRDefault="003B6E66" w:rsidP="00D07D6E">
          <w:pPr>
            <w:pStyle w:val="Level"/>
            <w:ind w:left="150"/>
            <w:rPr>
              <w:rFonts w:ascii="Gill Alt One MT Light" w:hAnsi="Gill Alt One MT Light"/>
              <w:sz w:val="16"/>
              <w:szCs w:val="16"/>
            </w:rPr>
          </w:pPr>
        </w:p>
      </w:tc>
    </w:tr>
  </w:tbl>
  <w:p w:rsidR="00F657BF" w:rsidRPr="00DA2879" w:rsidRDefault="00383846" w:rsidP="00C7320A">
    <w:pPr>
      <w:pStyle w:val="Nessunaspaziatura"/>
      <w:spacing w:line="40" w:lineRule="exact"/>
    </w:pPr>
    <w:r>
      <w:rPr>
        <w:noProof/>
        <w:lang w:val="it-CH" w:eastAsia="it-CH"/>
      </w:rPr>
      <w:drawing>
        <wp:anchor distT="0" distB="0" distL="114300" distR="114300" simplePos="0" relativeHeight="251659264" behindDoc="1" locked="1" layoutInCell="1" allowOverlap="1" wp14:anchorId="2AE9A79C" wp14:editId="2D72E6B9">
          <wp:simplePos x="0" y="0"/>
          <wp:positionH relativeFrom="column">
            <wp:posOffset>3042920</wp:posOffset>
          </wp:positionH>
          <wp:positionV relativeFrom="page">
            <wp:posOffset>215265</wp:posOffset>
          </wp:positionV>
          <wp:extent cx="459464" cy="467995"/>
          <wp:effectExtent l="0" t="0" r="0" b="8255"/>
          <wp:wrapNone/>
          <wp:docPr id="7" name="ooImg_19118519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464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21F82C06" wp14:editId="0F364815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8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582408335"/>
                            <w:dataBinding w:xpath="//Text[@id='CustomElements.Texts.Draft']" w:storeItemID="{071C394B-9B3C-45E8-A8BB-957946C13955}"/>
                            <w:text w:multiLine="1"/>
                          </w:sdtPr>
                          <w:sdtEndPr/>
                          <w:sdtContent>
                            <w:p w:rsidR="00E93620" w:rsidRPr="00411371" w:rsidRDefault="00383846" w:rsidP="00621AA2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82C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" style="position:absolute;left:0;text-align:left;margin-left:0;margin-top:-1273.7pt;width:680.3pt;height:141.75pt;rotation:-60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r8jAIAAIgFAAAOAAAAZHJzL2Uyb0RvYy54bWysVFFP2zAQfp+0/2CZ55GWMVRVpKgDMU1i&#10;gAYTz65j02iOz7PdJt2v57OTFMT2wrQ8RGf7u893353v9KxrDNsqH2qyJZ8eTjhTVlJV28eS/7i/&#10;/DDjLERhK2HIqpLvVOBni/fvTls3V0e0JlMpz0Biw7x1JV/H6OZFEeRaNSIcklMWh5p8IyKW/rGo&#10;vGjB3pjiaDI5KVrylfMkVQjYvegP+SLza61kvNE6qMhMyRFbzH+f/6v0LxanYv7ohVvXcghD/EMU&#10;jagtLt1TXYgo2MbXf1A1tfQUSMdDSU1BWtdS5RyQzXTyKpu7tXAq5wJxgtvLFP4frbze3npWVyVH&#10;oaxoUKKDgwPIqOM3qhTsY84qFSQ0Q7RJr9aFOdzuHBxj95k61H3cD9hMMnTaN8wT5J7OJvnL6oCB&#10;AY5C7Pbiqy4yic3ZyXECciZxNngl2qJnS6zOh/hFUcOSUXKP6mZasb0KsYeOkAS3dFkbkytsLGtL&#10;fvLx0yQ77E9AbmzCqtwrPQ1WXRwYU7J9UtmKO6MS3NjvSkO2nEzayA2rzo1nW4FWE1IqG7Ms+Qqg&#10;E0ojnrc4DvjnAN/i3Kc03kw27p2b2pLPQrwKu/o5hqx7POR/kXcyY7fqcr/sa76iaodWyNVG+YKT&#10;lzXqcyVCvBUerwmbmBDxBj9tCHWgweJsTf733/YTHk2OU85avM6Sh18b4RVn5qtF+4MyjoYfjdVo&#10;2E1zTqjCNEeTTTj4aEZTe2oeMDiW6RYcCStxV8ll9OPiPPZTAqNHquUyw/BknYhX9s7JRJ7Kkvrt&#10;vnsQ3g1NGdE71zS+XDF/1Zs9NnlaWm4i6To3blK213FQHM89t/4wmtI8ebnOqOcBungCAAD//wMA&#10;UEsDBBQABgAIAAAAIQDAczm94gAAAA8BAAAPAAAAZHJzL2Rvd25yZXYueG1sTI9NT8MwDIbvSPyH&#10;yEjctvRDZaU0nRgSVybGDhzT1mvLEqdqsq3795gTO9p+9Pp5y/VsjTjj5AdHCuJlBAKpce1AnYL9&#10;1/siB+GDplYbR6jgih7W1f1dqYvWXegTz7vQCQ4hX2gFfQhjIaVverTaL92IxLeDm6wOPE6dbCd9&#10;4XBrZBJFT9LqgfhDr0d867E57k5WwYepo+3mZ3OY4u8t4ao/mvi6V+rxYX59ARFwDv8w/OmzOlTs&#10;VLsTtV4YBVmaZ4wqWKRRnj2DYCZPEu5X8y5eJVkKsirlbY/qFwAA//8DAFBLAQItABQABgAIAAAA&#10;IQC2gziS/gAAAOEBAAATAAAAAAAAAAAAAAAAAAAAAABbQ29udGVudF9UeXBlc10ueG1sUEsBAi0A&#10;FAAGAAgAAAAhADj9If/WAAAAlAEAAAsAAAAAAAAAAAAAAAAALwEAAF9yZWxzLy5yZWxzUEsBAi0A&#10;FAAGAAgAAAAhAM3O+vyMAgAAiAUAAA4AAAAAAAAAAAAAAAAALgIAAGRycy9lMm9Eb2MueG1sUEsB&#10;Ai0AFAAGAAgAAAAhAMBzOb3iAAAADwEAAA8AAAAAAAAAAAAAAAAA5gQAAGRycy9kb3ducmV2Lnht&#10;bFBLBQYAAAAABAAEAPMAAAD1BQAAAAA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582408335"/>
                      <w:dataBinding w:xpath="//Text[@id='CustomElements.Texts.Draft']" w:storeItemID="{26674D31-B0C4-4A33-A8D6-E752A794544D}"/>
                      <w:text w:multiLine="1"/>
                    </w:sdtPr>
                    <w:sdtEndPr/>
                    <w:sdtContent>
                      <w:p w:rsidR="00E93620" w:rsidRPr="00411371" w:rsidRDefault="00383846" w:rsidP="00621AA2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C23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A2F5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6E3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B8A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E01A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9A7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689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5C9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4C1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B81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17EF6"/>
    <w:multiLevelType w:val="multilevel"/>
    <w:tmpl w:val="8C5894EA"/>
    <w:lvl w:ilvl="0">
      <w:start w:val="1"/>
      <w:numFmt w:val="lowerLetter"/>
      <w:pStyle w:val="ListAlphabetic12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1" w15:restartNumberingAfterBreak="0">
    <w:nsid w:val="1E3E54B7"/>
    <w:multiLevelType w:val="multilevel"/>
    <w:tmpl w:val="953CA1B2"/>
    <w:styleLink w:val="HeadingList"/>
    <w:lvl w:ilvl="0">
      <w:start w:val="1"/>
      <w:numFmt w:val="decimal"/>
      <w:pStyle w:val="Titolo1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pStyle w:val="Titolo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2" w15:restartNumberingAfterBreak="0">
    <w:nsid w:val="20173F22"/>
    <w:multiLevelType w:val="multilevel"/>
    <w:tmpl w:val="87C657A2"/>
    <w:styleLink w:val="ListLineList"/>
    <w:lvl w:ilvl="0">
      <w:numFmt w:val="bullet"/>
      <w:pStyle w:val="ListLine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numFmt w:val="bullet"/>
      <w:lvlText w:val="-"/>
      <w:lvlJc w:val="left"/>
      <w:pPr>
        <w:ind w:left="567" w:hanging="283"/>
      </w:pPr>
      <w:rPr>
        <w:rFonts w:ascii="Arial" w:hAnsi="Arial" w:hint="default"/>
      </w:rPr>
    </w:lvl>
    <w:lvl w:ilvl="2"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numFmt w:val="bullet"/>
      <w:lvlText w:val="-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3" w15:restartNumberingAfterBreak="0">
    <w:nsid w:val="2AB47336"/>
    <w:multiLevelType w:val="multilevel"/>
    <w:tmpl w:val="C2606BDC"/>
    <w:styleLink w:val="ListNumericList"/>
    <w:lvl w:ilvl="0">
      <w:start w:val="1"/>
      <w:numFmt w:val="decimal"/>
      <w:pStyle w:val="ListNumeric"/>
      <w:lvlText w:val="%1.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4" w15:restartNumberingAfterBreak="0">
    <w:nsid w:val="3618656C"/>
    <w:multiLevelType w:val="multilevel"/>
    <w:tmpl w:val="3B7683D0"/>
    <w:styleLink w:val="List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5" w15:restartNumberingAfterBreak="0">
    <w:nsid w:val="496B532B"/>
    <w:multiLevelType w:val="multilevel"/>
    <w:tmpl w:val="8C5894EA"/>
    <w:styleLink w:val="ListAlphabeticList"/>
    <w:lvl w:ilvl="0">
      <w:start w:val="1"/>
      <w:numFmt w:val="lowerLetter"/>
      <w:pStyle w:val="ListAlphabetic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6" w15:restartNumberingAfterBreak="0">
    <w:nsid w:val="49D524CC"/>
    <w:multiLevelType w:val="multilevel"/>
    <w:tmpl w:val="953CA1B2"/>
    <w:numStyleLink w:val="HeadingList"/>
  </w:abstractNum>
  <w:abstractNum w:abstractNumId="17" w15:restartNumberingAfterBreak="0">
    <w:nsid w:val="747C0963"/>
    <w:multiLevelType w:val="hybridMultilevel"/>
    <w:tmpl w:val="53D43E3E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  <w:lvlOverride w:ilvl="0">
      <w:lvl w:ilvl="0">
        <w:start w:val="1"/>
        <w:numFmt w:val="decimal"/>
        <w:pStyle w:val="Titolo1"/>
        <w:lvlText w:val="%1"/>
        <w:lvlJc w:val="left"/>
        <w:pPr>
          <w:ind w:left="363" w:hanging="363"/>
        </w:pPr>
        <w:rPr>
          <w:rFonts w:ascii="Arial" w:hAnsi="Arial" w:cs="Arial" w:hint="default"/>
        </w:rPr>
      </w:lvl>
    </w:lvlOverride>
  </w:num>
  <w:num w:numId="3">
    <w:abstractNumId w:val="10"/>
  </w:num>
  <w:num w:numId="4">
    <w:abstractNumId w:val="15"/>
  </w:num>
  <w:num w:numId="5">
    <w:abstractNumId w:val="14"/>
  </w:num>
  <w:num w:numId="6">
    <w:abstractNumId w:val="12"/>
  </w:num>
  <w:num w:numId="7">
    <w:abstractNumId w:val="13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4E"/>
    <w:rsid w:val="0009244D"/>
    <w:rsid w:val="000B0BB3"/>
    <w:rsid w:val="000E7FAE"/>
    <w:rsid w:val="00131719"/>
    <w:rsid w:val="0015287C"/>
    <w:rsid w:val="00171C8C"/>
    <w:rsid w:val="001731EB"/>
    <w:rsid w:val="00183284"/>
    <w:rsid w:val="001B36CF"/>
    <w:rsid w:val="001D0C9E"/>
    <w:rsid w:val="00262A5B"/>
    <w:rsid w:val="002A0CDB"/>
    <w:rsid w:val="002B5D9F"/>
    <w:rsid w:val="00383846"/>
    <w:rsid w:val="003B6E66"/>
    <w:rsid w:val="003B756D"/>
    <w:rsid w:val="00403ADB"/>
    <w:rsid w:val="00432B2D"/>
    <w:rsid w:val="00480BAC"/>
    <w:rsid w:val="004A591B"/>
    <w:rsid w:val="004E516C"/>
    <w:rsid w:val="00517E04"/>
    <w:rsid w:val="00572FD3"/>
    <w:rsid w:val="00575E8F"/>
    <w:rsid w:val="00585A7A"/>
    <w:rsid w:val="0060492B"/>
    <w:rsid w:val="00657448"/>
    <w:rsid w:val="00665C9B"/>
    <w:rsid w:val="0072408B"/>
    <w:rsid w:val="00765C3D"/>
    <w:rsid w:val="00781F76"/>
    <w:rsid w:val="007C43A3"/>
    <w:rsid w:val="007F0384"/>
    <w:rsid w:val="007F0CB0"/>
    <w:rsid w:val="007F0EEE"/>
    <w:rsid w:val="00833111"/>
    <w:rsid w:val="00855BE1"/>
    <w:rsid w:val="008720C4"/>
    <w:rsid w:val="008E1FC8"/>
    <w:rsid w:val="008F52AF"/>
    <w:rsid w:val="00910708"/>
    <w:rsid w:val="009C5E5A"/>
    <w:rsid w:val="00A23098"/>
    <w:rsid w:val="00A339DA"/>
    <w:rsid w:val="00AF0268"/>
    <w:rsid w:val="00B8055B"/>
    <w:rsid w:val="00BC5BEB"/>
    <w:rsid w:val="00BD1BED"/>
    <w:rsid w:val="00BF0A1F"/>
    <w:rsid w:val="00BF1EB7"/>
    <w:rsid w:val="00C3620B"/>
    <w:rsid w:val="00C543AD"/>
    <w:rsid w:val="00C55831"/>
    <w:rsid w:val="00C8240D"/>
    <w:rsid w:val="00CA6F95"/>
    <w:rsid w:val="00CB6665"/>
    <w:rsid w:val="00CB697D"/>
    <w:rsid w:val="00CB7452"/>
    <w:rsid w:val="00D33940"/>
    <w:rsid w:val="00D600FD"/>
    <w:rsid w:val="00D649A8"/>
    <w:rsid w:val="00D85549"/>
    <w:rsid w:val="00DA483D"/>
    <w:rsid w:val="00DF77FE"/>
    <w:rsid w:val="00E2094E"/>
    <w:rsid w:val="00E4206A"/>
    <w:rsid w:val="00EB088A"/>
    <w:rsid w:val="00ED2F0A"/>
    <w:rsid w:val="00F11432"/>
    <w:rsid w:val="00F657BF"/>
    <w:rsid w:val="00FD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3B0AD804-3E2D-4BB9-AA28-1BB429BF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0C3F"/>
    <w:rPr>
      <w:rFonts w:ascii="Arial" w:hAnsi="Arial"/>
      <w:lang w:val="it-CH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F0D42"/>
    <w:pPr>
      <w:keepNext/>
      <w:numPr>
        <w:numId w:val="2"/>
      </w:numPr>
      <w:spacing w:before="240" w:after="120"/>
      <w:jc w:val="left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6F0D42"/>
    <w:pPr>
      <w:numPr>
        <w:ilvl w:val="1"/>
      </w:numPr>
      <w:spacing w:before="120" w:after="60"/>
      <w:outlineLvl w:val="1"/>
    </w:pPr>
  </w:style>
  <w:style w:type="paragraph" w:styleId="Titolo3">
    <w:name w:val="heading 3"/>
    <w:basedOn w:val="Titolo1"/>
    <w:next w:val="Normale"/>
    <w:link w:val="Titolo3Carattere"/>
    <w:uiPriority w:val="9"/>
    <w:unhideWhenUsed/>
    <w:qFormat/>
    <w:rsid w:val="006F0D42"/>
    <w:pPr>
      <w:numPr>
        <w:ilvl w:val="2"/>
      </w:numPr>
      <w:spacing w:before="120" w:after="60"/>
      <w:outlineLvl w:val="2"/>
    </w:pPr>
  </w:style>
  <w:style w:type="paragraph" w:styleId="Titolo4">
    <w:name w:val="heading 4"/>
    <w:basedOn w:val="Titolo1"/>
    <w:next w:val="Normale"/>
    <w:link w:val="Titolo4Carattere"/>
    <w:uiPriority w:val="9"/>
    <w:unhideWhenUsed/>
    <w:qFormat/>
    <w:rsid w:val="006F0D42"/>
    <w:pPr>
      <w:numPr>
        <w:ilvl w:val="3"/>
      </w:numPr>
      <w:spacing w:before="120" w:after="60"/>
      <w:outlineLvl w:val="3"/>
    </w:p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6F0D42"/>
    <w:pPr>
      <w:keepNext/>
      <w:keepLines/>
      <w:spacing w:before="40"/>
      <w:outlineLvl w:val="4"/>
    </w:pPr>
    <w:rPr>
      <w:rFonts w:eastAsiaTheme="majorEastAsia" w:cstheme="majorBidi"/>
      <w:b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0D42"/>
    <w:pPr>
      <w:keepNext/>
      <w:keepLines/>
      <w:spacing w:before="40"/>
      <w:outlineLvl w:val="5"/>
    </w:pPr>
    <w:rPr>
      <w:rFonts w:eastAsiaTheme="majorEastAsia" w:cstheme="majorBidi"/>
      <w:b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0D42"/>
    <w:pPr>
      <w:keepNext/>
      <w:keepLines/>
      <w:spacing w:before="40"/>
      <w:outlineLvl w:val="6"/>
    </w:pPr>
    <w:rPr>
      <w:rFonts w:eastAsiaTheme="majorEastAsia" w:cstheme="majorBidi"/>
      <w:b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0D42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0D42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bject">
    <w:name w:val="Subject"/>
    <w:basedOn w:val="Normale"/>
    <w:next w:val="Normale"/>
    <w:link w:val="SubjectZchn"/>
    <w:rsid w:val="00C65DA0"/>
    <w:pPr>
      <w:spacing w:before="80" w:after="240"/>
    </w:pPr>
    <w:rPr>
      <w:b/>
    </w:rPr>
  </w:style>
  <w:style w:type="paragraph" w:styleId="Titolo">
    <w:name w:val="Title"/>
    <w:aliases w:val="NotYetCustomized2178"/>
    <w:basedOn w:val="Normale"/>
    <w:next w:val="Normale"/>
    <w:link w:val="TitoloCarattere"/>
    <w:uiPriority w:val="10"/>
    <w:qFormat/>
    <w:rsid w:val="00BC7BF9"/>
    <w:pPr>
      <w:jc w:val="left"/>
    </w:pPr>
    <w:rPr>
      <w:rFonts w:asciiTheme="majorHAnsi" w:hAnsiTheme="majorHAnsi"/>
      <w:b/>
      <w:sz w:val="32"/>
    </w:rPr>
  </w:style>
  <w:style w:type="character" w:customStyle="1" w:styleId="TitoloCarattere">
    <w:name w:val="Titolo Carattere"/>
    <w:aliases w:val="NotYetCustomized2178 Carattere"/>
    <w:basedOn w:val="Carpredefinitoparagrafo"/>
    <w:link w:val="Titolo"/>
    <w:uiPriority w:val="10"/>
    <w:rsid w:val="00BC7BF9"/>
    <w:rPr>
      <w:rFonts w:asciiTheme="majorHAnsi" w:hAnsiTheme="majorHAnsi"/>
      <w:b/>
      <w:sz w:val="32"/>
      <w:lang w:val="it-CH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F0D42"/>
    <w:rPr>
      <w:rFonts w:ascii="Arial" w:hAnsi="Arial"/>
      <w:b/>
      <w:lang w:val="it-CH"/>
    </w:rPr>
  </w:style>
  <w:style w:type="paragraph" w:styleId="Sottotitolo">
    <w:name w:val="Subtitle"/>
    <w:aliases w:val="NotYetCustomized3335"/>
    <w:basedOn w:val="Normale"/>
    <w:next w:val="Normale"/>
    <w:link w:val="SottotitoloCarattere"/>
    <w:uiPriority w:val="11"/>
    <w:qFormat/>
    <w:rsid w:val="00BC7BF9"/>
    <w:pPr>
      <w:spacing w:after="200"/>
      <w:jc w:val="left"/>
    </w:pPr>
    <w:rPr>
      <w:rFonts w:asciiTheme="majorHAnsi" w:hAnsiTheme="majorHAnsi"/>
      <w:b/>
    </w:rPr>
  </w:style>
  <w:style w:type="character" w:customStyle="1" w:styleId="SottotitoloCarattere">
    <w:name w:val="Sottotitolo Carattere"/>
    <w:aliases w:val="NotYetCustomized3335 Carattere"/>
    <w:basedOn w:val="Carpredefinitoparagrafo"/>
    <w:link w:val="Sottotitolo"/>
    <w:uiPriority w:val="11"/>
    <w:rsid w:val="00BC7BF9"/>
    <w:rPr>
      <w:rFonts w:asciiTheme="majorHAnsi" w:hAnsiTheme="majorHAnsi"/>
      <w:b/>
      <w:sz w:val="24"/>
      <w:lang w:val="it-CH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F0D42"/>
    <w:rPr>
      <w:rFonts w:ascii="Arial" w:hAnsi="Arial"/>
      <w:b/>
      <w:lang w:val="it-CH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0D42"/>
    <w:rPr>
      <w:rFonts w:ascii="Arial" w:hAnsi="Arial"/>
      <w:b/>
      <w:lang w:val="it-CH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F0D42"/>
    <w:rPr>
      <w:rFonts w:ascii="Arial" w:hAnsi="Arial"/>
      <w:b/>
      <w:lang w:val="it-CH"/>
    </w:rPr>
  </w:style>
  <w:style w:type="paragraph" w:customStyle="1" w:styleId="ListAlphabetic">
    <w:name w:val="ListAlphabetic"/>
    <w:basedOn w:val="Normale"/>
    <w:rsid w:val="008C0661"/>
    <w:pPr>
      <w:numPr>
        <w:numId w:val="4"/>
      </w:numPr>
      <w:contextualSpacing/>
    </w:pPr>
  </w:style>
  <w:style w:type="paragraph" w:styleId="Paragrafoelenco">
    <w:name w:val="List Paragraph"/>
    <w:basedOn w:val="Normale"/>
    <w:uiPriority w:val="34"/>
    <w:rsid w:val="004D7849"/>
    <w:pPr>
      <w:ind w:left="720"/>
      <w:contextualSpacing/>
    </w:pPr>
  </w:style>
  <w:style w:type="paragraph" w:customStyle="1" w:styleId="ListNumeric">
    <w:name w:val="ListNumeric"/>
    <w:basedOn w:val="Normale"/>
    <w:rsid w:val="008C0661"/>
    <w:pPr>
      <w:numPr>
        <w:numId w:val="7"/>
      </w:numPr>
      <w:contextualSpacing/>
    </w:pPr>
  </w:style>
  <w:style w:type="paragraph" w:customStyle="1" w:styleId="ListLine">
    <w:name w:val="ListLine"/>
    <w:basedOn w:val="Normale"/>
    <w:rsid w:val="008C0661"/>
    <w:pPr>
      <w:numPr>
        <w:numId w:val="6"/>
      </w:numPr>
      <w:contextualSpacing/>
    </w:pPr>
  </w:style>
  <w:style w:type="paragraph" w:customStyle="1" w:styleId="ListBullet">
    <w:name w:val="ListBullet"/>
    <w:basedOn w:val="Normale"/>
    <w:rsid w:val="008C0661"/>
    <w:pPr>
      <w:numPr>
        <w:numId w:val="5"/>
      </w:numPr>
      <w:contextualSpacing/>
    </w:pPr>
  </w:style>
  <w:style w:type="paragraph" w:customStyle="1" w:styleId="Transmission">
    <w:name w:val="Transmission"/>
    <w:aliases w:val="NotYetCustomized1228"/>
    <w:basedOn w:val="Nessunaspaziatura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basedOn w:val="Nessunaspaziatura"/>
    <w:rsid w:val="003C60F0"/>
    <w:pPr>
      <w:tabs>
        <w:tab w:val="left" w:pos="284"/>
      </w:tabs>
    </w:pPr>
    <w:rPr>
      <w:rFonts w:ascii="Arial" w:hAnsi="Arial"/>
    </w:rPr>
  </w:style>
  <w:style w:type="paragraph" w:styleId="Sommario1">
    <w:name w:val="toc 1"/>
    <w:aliases w:val="NotYetCustomized8649"/>
    <w:basedOn w:val="Normale"/>
    <w:next w:val="Normale"/>
    <w:autoRedefine/>
    <w:uiPriority w:val="39"/>
    <w:unhideWhenUsed/>
    <w:rsid w:val="002B40AC"/>
    <w:pPr>
      <w:tabs>
        <w:tab w:val="left" w:pos="567"/>
        <w:tab w:val="right" w:leader="dot" w:pos="9072"/>
      </w:tabs>
      <w:spacing w:before="240" w:after="120"/>
      <w:ind w:left="567" w:right="567" w:hanging="567"/>
      <w:jc w:val="left"/>
    </w:pPr>
    <w:rPr>
      <w:b/>
    </w:rPr>
  </w:style>
  <w:style w:type="paragraph" w:styleId="Sommario2">
    <w:name w:val="toc 2"/>
    <w:aliases w:val="NotYetCustomized3819"/>
    <w:basedOn w:val="Sommario1"/>
    <w:next w:val="Normale"/>
    <w:autoRedefine/>
    <w:uiPriority w:val="39"/>
    <w:unhideWhenUsed/>
    <w:rsid w:val="00442590"/>
    <w:pPr>
      <w:spacing w:before="0" w:after="80"/>
    </w:pPr>
    <w:rPr>
      <w:b w:val="0"/>
    </w:rPr>
  </w:style>
  <w:style w:type="paragraph" w:styleId="Sommario3">
    <w:name w:val="toc 3"/>
    <w:aliases w:val="NotYetCustomized1834"/>
    <w:basedOn w:val="Sommario2"/>
    <w:next w:val="Normale"/>
    <w:autoRedefine/>
    <w:uiPriority w:val="39"/>
    <w:unhideWhenUsed/>
    <w:rsid w:val="001E2AC6"/>
    <w:pPr>
      <w:spacing w:after="40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0D42"/>
    <w:rPr>
      <w:rFonts w:ascii="Arial" w:eastAsiaTheme="majorEastAsia" w:hAnsi="Arial" w:cstheme="majorBidi"/>
      <w:b/>
      <w:color w:val="365F91" w:themeColor="accent1" w:themeShade="BF"/>
      <w:lang w:val="it-CH"/>
    </w:rPr>
  </w:style>
  <w:style w:type="paragraph" w:customStyle="1" w:styleId="DraftText">
    <w:name w:val="DraftText"/>
    <w:rsid w:val="00B33B5E"/>
    <w:pPr>
      <w:widowControl w:val="0"/>
      <w:suppressAutoHyphens/>
      <w:spacing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Titolosommario">
    <w:name w:val="TOC Heading"/>
    <w:aliases w:val="NotYetCustomized7842"/>
    <w:basedOn w:val="Titolo"/>
    <w:next w:val="Normale"/>
    <w:uiPriority w:val="39"/>
    <w:unhideWhenUsed/>
    <w:rsid w:val="003A6C79"/>
  </w:style>
  <w:style w:type="paragraph" w:customStyle="1" w:styleId="InvisibleLine">
    <w:name w:val="InvisibleLine"/>
    <w:basedOn w:val="Nessunaspaziatura"/>
    <w:rsid w:val="00B47829"/>
    <w:pPr>
      <w:spacing w:line="14" w:lineRule="auto"/>
    </w:pPr>
    <w:rPr>
      <w:sz w:val="2"/>
    </w:rPr>
  </w:style>
  <w:style w:type="paragraph" w:styleId="Pidipagina">
    <w:name w:val="footer"/>
    <w:aliases w:val="NotYetCustomized8954"/>
    <w:basedOn w:val="Intestazione"/>
    <w:link w:val="PidipaginaCarattere"/>
    <w:uiPriority w:val="99"/>
    <w:unhideWhenUsed/>
    <w:rsid w:val="009E32DC"/>
  </w:style>
  <w:style w:type="character" w:customStyle="1" w:styleId="PidipaginaCarattere">
    <w:name w:val="Piè di pagina Carattere"/>
    <w:aliases w:val="NotYetCustomized8954 Carattere"/>
    <w:basedOn w:val="Carpredefinitoparagrafo"/>
    <w:link w:val="Pidipagina"/>
    <w:uiPriority w:val="99"/>
    <w:rsid w:val="00D713F1"/>
    <w:rPr>
      <w:sz w:val="20"/>
    </w:rPr>
  </w:style>
  <w:style w:type="paragraph" w:styleId="Testonotaapidipagina">
    <w:name w:val="footnote text"/>
    <w:aliases w:val="NotYetCustomized2879"/>
    <w:basedOn w:val="Nessunaspaziatura"/>
    <w:link w:val="TestonotaapidipaginaCarattere"/>
    <w:uiPriority w:val="99"/>
    <w:unhideWhenUsed/>
    <w:rsid w:val="009E32DC"/>
    <w:pPr>
      <w:spacing w:after="60"/>
    </w:pPr>
    <w:rPr>
      <w:szCs w:val="20"/>
    </w:rPr>
  </w:style>
  <w:style w:type="character" w:customStyle="1" w:styleId="TestonotaapidipaginaCarattere">
    <w:name w:val="Testo nota a piè di pagina Carattere"/>
    <w:aliases w:val="NotYetCustomized2879 Carattere"/>
    <w:basedOn w:val="Carpredefinitoparagrafo"/>
    <w:link w:val="Testonotaapidipagina"/>
    <w:uiPriority w:val="99"/>
    <w:rsid w:val="00F44995"/>
    <w:rPr>
      <w:sz w:val="20"/>
      <w:szCs w:val="20"/>
    </w:rPr>
  </w:style>
  <w:style w:type="character" w:styleId="Enfasicorsivo">
    <w:name w:val="Emphasis"/>
    <w:aliases w:val="NotYetCustomized0913"/>
    <w:basedOn w:val="Carpredefinitoparagrafo"/>
    <w:uiPriority w:val="20"/>
    <w:rsid w:val="000C5980"/>
    <w:rPr>
      <w:b/>
      <w:i w:val="0"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rsid w:val="0005642B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rsid w:val="0005642B"/>
    <w:rPr>
      <w:i/>
      <w:iCs/>
      <w:color w:val="4F81BD" w:themeColor="accent1"/>
    </w:rPr>
  </w:style>
  <w:style w:type="paragraph" w:styleId="Intestazione">
    <w:name w:val="header"/>
    <w:aliases w:val="NotYetCustomized2561"/>
    <w:basedOn w:val="Nessunaspaziatura"/>
    <w:link w:val="IntestazioneCarattere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aliases w:val="NotYetCustomized2561 Carattere"/>
    <w:basedOn w:val="Carpredefinitoparagrafo"/>
    <w:link w:val="Intestazione"/>
    <w:uiPriority w:val="99"/>
    <w:rsid w:val="00EE3591"/>
    <w:rPr>
      <w:sz w:val="20"/>
    </w:rPr>
  </w:style>
  <w:style w:type="paragraph" w:styleId="Formuladiapertura">
    <w:name w:val="Salutation"/>
    <w:aliases w:val="NotYetCustomized3018"/>
    <w:basedOn w:val="Normale"/>
    <w:next w:val="Normale"/>
    <w:link w:val="FormuladiaperturaCarattere"/>
    <w:uiPriority w:val="99"/>
    <w:unhideWhenUsed/>
    <w:rsid w:val="002E7316"/>
    <w:pPr>
      <w:jc w:val="left"/>
    </w:pPr>
  </w:style>
  <w:style w:type="character" w:customStyle="1" w:styleId="FormuladiaperturaCarattere">
    <w:name w:val="Formula di apertura Carattere"/>
    <w:aliases w:val="NotYetCustomized3018 Carattere"/>
    <w:basedOn w:val="Carpredefinitoparagrafo"/>
    <w:link w:val="Formuladiapertura"/>
    <w:uiPriority w:val="99"/>
    <w:rsid w:val="002E7316"/>
    <w:rPr>
      <w:rFonts w:ascii="Arial" w:hAnsi="Arial"/>
      <w:sz w:val="24"/>
      <w:lang w:val="it-CH"/>
    </w:rPr>
  </w:style>
  <w:style w:type="character" w:styleId="Enfasigrassetto">
    <w:name w:val="Strong"/>
    <w:aliases w:val="NotYetCustomized1427"/>
    <w:basedOn w:val="Carpredefinitoparagrafo"/>
    <w:uiPriority w:val="22"/>
    <w:rsid w:val="00940F45"/>
    <w:rPr>
      <w:b/>
      <w:bCs/>
    </w:rPr>
  </w:style>
  <w:style w:type="paragraph" w:styleId="Formuladichiusura">
    <w:name w:val="Closing"/>
    <w:aliases w:val="NotYetCustomized2787"/>
    <w:basedOn w:val="Normale"/>
    <w:link w:val="FormuladichiusuraCarattere"/>
    <w:uiPriority w:val="99"/>
    <w:unhideWhenUsed/>
    <w:rsid w:val="00337DF1"/>
    <w:pPr>
      <w:jc w:val="left"/>
    </w:pPr>
  </w:style>
  <w:style w:type="character" w:customStyle="1" w:styleId="FormuladichiusuraCarattere">
    <w:name w:val="Formula di chiusura Carattere"/>
    <w:aliases w:val="NotYetCustomized2787 Carattere"/>
    <w:basedOn w:val="Carpredefinitoparagrafo"/>
    <w:link w:val="Formuladichiusura"/>
    <w:uiPriority w:val="99"/>
    <w:rsid w:val="00337DF1"/>
    <w:rPr>
      <w:rFonts w:ascii="Arial" w:hAnsi="Arial"/>
      <w:sz w:val="24"/>
      <w:lang w:val="it-CH"/>
    </w:rPr>
  </w:style>
  <w:style w:type="paragraph" w:styleId="Nessunaspaziatura">
    <w:name w:val="No Spacing"/>
    <w:link w:val="NessunaspaziaturaCarattere"/>
    <w:uiPriority w:val="1"/>
    <w:rsid w:val="00B33B5E"/>
    <w:pPr>
      <w:suppressAutoHyphens/>
    </w:pPr>
  </w:style>
  <w:style w:type="character" w:styleId="Numeropagina">
    <w:name w:val="page number"/>
    <w:basedOn w:val="Carpredefinitoparagrafo"/>
    <w:uiPriority w:val="99"/>
    <w:unhideWhenUsed/>
    <w:rsid w:val="00940F45"/>
  </w:style>
  <w:style w:type="paragraph" w:styleId="Firma">
    <w:name w:val="Signature"/>
    <w:aliases w:val="NotYetCustomized3210"/>
    <w:basedOn w:val="Normale"/>
    <w:link w:val="FirmaCarattere"/>
    <w:uiPriority w:val="99"/>
    <w:unhideWhenUsed/>
    <w:rsid w:val="00FD1909"/>
  </w:style>
  <w:style w:type="character" w:customStyle="1" w:styleId="FirmaCarattere">
    <w:name w:val="Firma Carattere"/>
    <w:aliases w:val="NotYetCustomized3210 Carattere"/>
    <w:basedOn w:val="Carpredefinitoparagrafo"/>
    <w:link w:val="Firma"/>
    <w:uiPriority w:val="99"/>
    <w:rsid w:val="001E2AC6"/>
    <w:rPr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33B5E"/>
  </w:style>
  <w:style w:type="character" w:styleId="Rimandonotaapidipagina">
    <w:name w:val="footnote reference"/>
    <w:basedOn w:val="Carpredefinitoparagrafo"/>
    <w:uiPriority w:val="99"/>
    <w:unhideWhenUsed/>
    <w:rsid w:val="00F811E1"/>
    <w:rPr>
      <w:vertAlign w:val="superscript"/>
    </w:rPr>
  </w:style>
  <w:style w:type="paragraph" w:styleId="Sommario4">
    <w:name w:val="toc 4"/>
    <w:aliases w:val="NotYetCustomized5839"/>
    <w:basedOn w:val="Sommario3"/>
    <w:next w:val="Normale"/>
    <w:autoRedefine/>
    <w:uiPriority w:val="39"/>
    <w:unhideWhenUsed/>
    <w:rsid w:val="00C31BC2"/>
  </w:style>
  <w:style w:type="character" w:customStyle="1" w:styleId="TransmissionZchn">
    <w:name w:val="Transmission Zchn"/>
    <w:aliases w:val="NotYetCustomized1228 Zchn"/>
    <w:basedOn w:val="NessunaspaziaturaCarattere"/>
    <w:link w:val="Transmission"/>
    <w:rsid w:val="00FF52DF"/>
    <w:rPr>
      <w:b/>
      <w:sz w:val="20"/>
    </w:rPr>
  </w:style>
  <w:style w:type="character" w:customStyle="1" w:styleId="SubjectZchn">
    <w:name w:val="Subject Zchn"/>
    <w:basedOn w:val="Carpredefinitoparagrafo"/>
    <w:link w:val="Subject"/>
    <w:rsid w:val="00C65DA0"/>
    <w:rPr>
      <w:rFonts w:ascii="Arial" w:hAnsi="Arial"/>
      <w:b/>
      <w:sz w:val="24"/>
      <w:lang w:val="it-CH"/>
    </w:rPr>
  </w:style>
  <w:style w:type="numbering" w:customStyle="1" w:styleId="ListAlphabeticList">
    <w:name w:val="ListAlphabeticList"/>
    <w:uiPriority w:val="99"/>
    <w:rsid w:val="0040086C"/>
    <w:pPr>
      <w:numPr>
        <w:numId w:val="4"/>
      </w:numPr>
    </w:pPr>
  </w:style>
  <w:style w:type="numbering" w:customStyle="1" w:styleId="ListNumericList">
    <w:name w:val="ListNumericList"/>
    <w:uiPriority w:val="99"/>
    <w:rsid w:val="0040086C"/>
    <w:pPr>
      <w:numPr>
        <w:numId w:val="7"/>
      </w:numPr>
    </w:pPr>
  </w:style>
  <w:style w:type="numbering" w:customStyle="1" w:styleId="ListLineList">
    <w:name w:val="ListLineList"/>
    <w:uiPriority w:val="99"/>
    <w:rsid w:val="0040086C"/>
    <w:pPr>
      <w:numPr>
        <w:numId w:val="6"/>
      </w:numPr>
    </w:pPr>
  </w:style>
  <w:style w:type="numbering" w:customStyle="1" w:styleId="ListBulletList">
    <w:name w:val="ListBulletList"/>
    <w:uiPriority w:val="99"/>
    <w:rsid w:val="0040086C"/>
    <w:pPr>
      <w:numPr>
        <w:numId w:val="5"/>
      </w:numPr>
    </w:pPr>
  </w:style>
  <w:style w:type="numbering" w:customStyle="1" w:styleId="HeadingList">
    <w:name w:val="HeadingList"/>
    <w:uiPriority w:val="99"/>
    <w:rsid w:val="00EC214A"/>
    <w:pPr>
      <w:numPr>
        <w:numId w:val="1"/>
      </w:numPr>
    </w:pPr>
  </w:style>
  <w:style w:type="paragraph" w:customStyle="1" w:styleId="NormalNoSpacing">
    <w:name w:val="NormalNoSpacing"/>
    <w:basedOn w:val="Normale"/>
    <w:rsid w:val="00AC222A"/>
  </w:style>
  <w:style w:type="paragraph" w:customStyle="1" w:styleId="Sender">
    <w:name w:val="Sender"/>
    <w:basedOn w:val="Normale"/>
    <w:rsid w:val="00B33B5E"/>
    <w:pPr>
      <w:spacing w:line="204" w:lineRule="auto"/>
      <w:jc w:val="right"/>
    </w:pPr>
    <w:rPr>
      <w:rFonts w:ascii="Gill Alt One MT Light" w:hAnsi="Gill Alt One MT Light"/>
      <w:sz w:val="16"/>
    </w:rPr>
  </w:style>
  <w:style w:type="paragraph" w:customStyle="1" w:styleId="Level">
    <w:name w:val="Level"/>
    <w:basedOn w:val="Sender"/>
    <w:rsid w:val="00A1759A"/>
    <w:pPr>
      <w:spacing w:line="192" w:lineRule="auto"/>
      <w:contextualSpacing/>
      <w:jc w:val="left"/>
    </w:pPr>
    <w:rPr>
      <w:rFonts w:ascii="Gill Sans MT Pro Light" w:hAnsi="Gill Sans MT Pro Light"/>
      <w:sz w:val="23"/>
    </w:rPr>
  </w:style>
  <w:style w:type="paragraph" w:customStyle="1" w:styleId="Unit">
    <w:name w:val="Unit"/>
    <w:basedOn w:val="Level"/>
    <w:rsid w:val="0020397A"/>
    <w:pPr>
      <w:spacing w:after="40" w:line="240" w:lineRule="exact"/>
    </w:pPr>
    <w:rPr>
      <w:rFonts w:ascii="Gill Sans Display MT Pro BdCn" w:hAnsi="Gill Sans Display MT Pro BdCn"/>
      <w:sz w:val="24"/>
    </w:rPr>
  </w:style>
  <w:style w:type="paragraph" w:customStyle="1" w:styleId="SenderPerson">
    <w:name w:val="SenderPerson"/>
    <w:basedOn w:val="Sender"/>
    <w:rsid w:val="00914AA5"/>
    <w:pPr>
      <w:spacing w:before="200" w:after="100"/>
    </w:pPr>
  </w:style>
  <w:style w:type="paragraph" w:customStyle="1" w:styleId="Recipient">
    <w:name w:val="Recipient"/>
    <w:basedOn w:val="Normale"/>
    <w:link w:val="RecipientZchn"/>
    <w:rsid w:val="006E0CF7"/>
    <w:pPr>
      <w:spacing w:after="240" w:line="240" w:lineRule="exact"/>
      <w:contextualSpacing/>
      <w:jc w:val="left"/>
    </w:pPr>
  </w:style>
  <w:style w:type="paragraph" w:customStyle="1" w:styleId="Prefix">
    <w:name w:val="Prefix"/>
    <w:basedOn w:val="Recipient"/>
    <w:link w:val="PrefixZchn"/>
    <w:rsid w:val="00DC1DC5"/>
    <w:pPr>
      <w:spacing w:after="0"/>
    </w:pPr>
    <w:rPr>
      <w:rFonts w:ascii="Gill Sans MT Pro Light" w:hAnsi="Gill Sans MT Pro Light"/>
      <w:sz w:val="16"/>
    </w:rPr>
  </w:style>
  <w:style w:type="paragraph" w:styleId="Data">
    <w:name w:val="Date"/>
    <w:aliases w:val="Content"/>
    <w:basedOn w:val="Normale"/>
    <w:next w:val="Normale"/>
    <w:link w:val="DataCarattere"/>
    <w:uiPriority w:val="99"/>
    <w:unhideWhenUsed/>
    <w:rsid w:val="004233BD"/>
    <w:pPr>
      <w:jc w:val="left"/>
    </w:pPr>
  </w:style>
  <w:style w:type="character" w:customStyle="1" w:styleId="DataCarattere">
    <w:name w:val="Data Carattere"/>
    <w:aliases w:val="Content Carattere"/>
    <w:basedOn w:val="Carpredefinitoparagrafo"/>
    <w:link w:val="Data"/>
    <w:uiPriority w:val="99"/>
    <w:rsid w:val="004233BD"/>
    <w:rPr>
      <w:rFonts w:ascii="Arial" w:hAnsi="Arial"/>
      <w:sz w:val="24"/>
      <w:lang w:val="it-CH"/>
    </w:rPr>
  </w:style>
  <w:style w:type="character" w:customStyle="1" w:styleId="RecipientZchn">
    <w:name w:val="Recipient Zchn"/>
    <w:basedOn w:val="Carpredefinitoparagrafo"/>
    <w:link w:val="Recipient"/>
    <w:rsid w:val="006E0CF7"/>
    <w:rPr>
      <w:rFonts w:ascii="Arial" w:hAnsi="Arial"/>
      <w:sz w:val="24"/>
      <w:lang w:val="it-CH"/>
    </w:rPr>
  </w:style>
  <w:style w:type="character" w:customStyle="1" w:styleId="PrefixZchn">
    <w:name w:val="Prefix Zchn"/>
    <w:basedOn w:val="RecipientZchn"/>
    <w:link w:val="Prefix"/>
    <w:rsid w:val="00AC2026"/>
    <w:rPr>
      <w:rFonts w:ascii="Gill Sans MT Pro Light" w:hAnsi="Gill Sans MT Pro Light"/>
      <w:sz w:val="16"/>
      <w:lang w:val="it-CH"/>
    </w:rPr>
  </w:style>
  <w:style w:type="paragraph" w:customStyle="1" w:styleId="ShortText">
    <w:name w:val="ShortText"/>
    <w:basedOn w:val="Normale"/>
    <w:link w:val="ShortTextZchn"/>
    <w:rsid w:val="002B3430"/>
    <w:pPr>
      <w:tabs>
        <w:tab w:val="left" w:pos="284"/>
      </w:tabs>
      <w:spacing w:after="240"/>
      <w:ind w:left="425" w:hanging="425"/>
      <w:jc w:val="left"/>
    </w:pPr>
    <w:rPr>
      <w:rFonts w:ascii="Gill Sans MT Pro Light" w:hAnsi="Gill Sans MT Pro Light"/>
      <w:sz w:val="16"/>
    </w:rPr>
  </w:style>
  <w:style w:type="character" w:customStyle="1" w:styleId="ShortTextZchn">
    <w:name w:val="ShortText Zchn"/>
    <w:basedOn w:val="Carpredefinitoparagrafo"/>
    <w:link w:val="ShortText"/>
    <w:rsid w:val="002B3430"/>
    <w:rPr>
      <w:rFonts w:ascii="Gill Sans MT Pro Light" w:hAnsi="Gill Sans MT Pro Light"/>
      <w:sz w:val="16"/>
      <w:lang w:val="it-CH"/>
    </w:rPr>
  </w:style>
  <w:style w:type="paragraph" w:customStyle="1" w:styleId="SubjectMemo">
    <w:name w:val="SubjectMemo"/>
    <w:basedOn w:val="Subject"/>
    <w:rsid w:val="007D4BE3"/>
    <w:pPr>
      <w:spacing w:before="964"/>
    </w:pPr>
  </w:style>
  <w:style w:type="paragraph" w:customStyle="1" w:styleId="HeaderDecisione">
    <w:name w:val="HeaderDecisione"/>
    <w:basedOn w:val="Level"/>
    <w:rsid w:val="00796AED"/>
    <w:pPr>
      <w:spacing w:line="240" w:lineRule="auto"/>
    </w:pPr>
    <w:rPr>
      <w:rFonts w:ascii="Gill Alt One MT Light" w:hAnsi="Gill Alt One MT Light"/>
      <w:sz w:val="16"/>
    </w:rPr>
  </w:style>
  <w:style w:type="paragraph" w:customStyle="1" w:styleId="SenderDecisione">
    <w:name w:val="SenderDecisione"/>
    <w:basedOn w:val="HeaderDecisione"/>
    <w:rsid w:val="00796AED"/>
    <w:pPr>
      <w:contextualSpacing w:val="0"/>
    </w:pPr>
    <w:rPr>
      <w:rFonts w:ascii="Gill Sans MT Pro Light" w:hAnsi="Gill Sans MT Pro Light"/>
    </w:rPr>
  </w:style>
  <w:style w:type="paragraph" w:customStyle="1" w:styleId="SubjectDecisione">
    <w:name w:val="SubjectDecisione"/>
    <w:basedOn w:val="Unit"/>
    <w:rsid w:val="006871EF"/>
    <w:pPr>
      <w:spacing w:after="720" w:line="240" w:lineRule="auto"/>
      <w:contextualSpacing w:val="0"/>
    </w:pPr>
    <w:rPr>
      <w:sz w:val="42"/>
    </w:rPr>
  </w:style>
  <w:style w:type="paragraph" w:customStyle="1" w:styleId="EnclosuresBoxDecisione">
    <w:name w:val="EnclosuresBoxDecisione"/>
    <w:basedOn w:val="EnclosuresBox"/>
    <w:rsid w:val="00B33B5E"/>
    <w:pPr>
      <w:spacing w:before="2400"/>
    </w:pPr>
  </w:style>
  <w:style w:type="paragraph" w:customStyle="1" w:styleId="EtiketteSender">
    <w:name w:val="EtiketteSender"/>
    <w:basedOn w:val="Normale"/>
    <w:rsid w:val="00A93292"/>
    <w:pPr>
      <w:ind w:left="340"/>
      <w:jc w:val="left"/>
    </w:pPr>
    <w:rPr>
      <w:rFonts w:ascii="Gill Sans Display MT Pro BdCn" w:hAnsi="Gill Sans Display MT Pro BdCn"/>
    </w:rPr>
  </w:style>
  <w:style w:type="paragraph" w:customStyle="1" w:styleId="EtiketteRecipient">
    <w:name w:val="EtiketteRecipient"/>
    <w:basedOn w:val="EtiketteSender"/>
    <w:rsid w:val="00DF05C6"/>
    <w:rPr>
      <w:rFonts w:ascii="Arial" w:hAnsi="Arial"/>
    </w:rPr>
  </w:style>
  <w:style w:type="paragraph" w:customStyle="1" w:styleId="SenderPersonContent">
    <w:name w:val="SenderPersonContent"/>
    <w:basedOn w:val="SenderPerson"/>
    <w:rsid w:val="00B33B5E"/>
    <w:pPr>
      <w:jc w:val="left"/>
    </w:pPr>
    <w:rPr>
      <w:lang w:val="de-CH"/>
    </w:rPr>
  </w:style>
  <w:style w:type="paragraph" w:customStyle="1" w:styleId="SenderContent">
    <w:name w:val="SenderContent"/>
    <w:basedOn w:val="Sender"/>
    <w:rsid w:val="00EC0738"/>
    <w:pPr>
      <w:jc w:val="left"/>
    </w:pPr>
  </w:style>
  <w:style w:type="paragraph" w:customStyle="1" w:styleId="EnclosuresBoxDecisione1">
    <w:name w:val="EnclosuresBoxDecisione1"/>
    <w:basedOn w:val="EnclosuresBoxDecisione"/>
    <w:qFormat/>
    <w:rsid w:val="00B33B5E"/>
    <w:pPr>
      <w:ind w:left="153"/>
    </w:pPr>
    <w:rPr>
      <w:u w:val="single"/>
    </w:rPr>
  </w:style>
  <w:style w:type="paragraph" w:customStyle="1" w:styleId="EnclosuresBox1">
    <w:name w:val="EnclosuresBox1"/>
    <w:basedOn w:val="EnclosuresBox"/>
    <w:qFormat/>
    <w:rsid w:val="00BE1F4B"/>
    <w:pPr>
      <w:tabs>
        <w:tab w:val="clear" w:pos="284"/>
        <w:tab w:val="left" w:pos="437"/>
      </w:tabs>
      <w:ind w:left="153"/>
    </w:pPr>
  </w:style>
  <w:style w:type="paragraph" w:customStyle="1" w:styleId="DatumBig">
    <w:name w:val="DatumBig"/>
    <w:basedOn w:val="EnclosuresBox1"/>
    <w:qFormat/>
    <w:rsid w:val="00B33B5E"/>
    <w:rPr>
      <w:lang w:val="it-CH"/>
    </w:rPr>
  </w:style>
  <w:style w:type="paragraph" w:customStyle="1" w:styleId="SubjectRisoluzione">
    <w:name w:val="SubjectRisoluzione"/>
    <w:basedOn w:val="SubjectDecisione"/>
    <w:qFormat/>
    <w:rsid w:val="00BC7C6B"/>
    <w:pPr>
      <w:spacing w:after="240"/>
    </w:pPr>
  </w:style>
  <w:style w:type="paragraph" w:customStyle="1" w:styleId="EnclosuresBoxRisoluzione">
    <w:name w:val="EnclosuresBoxRisoluzione"/>
    <w:basedOn w:val="EnclosuresBoxDecisione"/>
    <w:qFormat/>
    <w:rsid w:val="00792E54"/>
    <w:pPr>
      <w:spacing w:before="0"/>
    </w:pPr>
  </w:style>
  <w:style w:type="paragraph" w:customStyle="1" w:styleId="ProgettoStandard">
    <w:name w:val="ProgettoStandard"/>
    <w:basedOn w:val="Normale"/>
    <w:qFormat/>
    <w:rsid w:val="00771337"/>
    <w:pPr>
      <w:jc w:val="left"/>
    </w:pPr>
  </w:style>
  <w:style w:type="paragraph" w:customStyle="1" w:styleId="StandardRisoluzionedelConsigliodiStato">
    <w:name w:val="StandardRisoluzionedelConsigliodiStato"/>
    <w:basedOn w:val="Normale"/>
    <w:qFormat/>
    <w:rsid w:val="00FA1872"/>
    <w:rPr>
      <w:sz w:val="24"/>
    </w:rPr>
  </w:style>
  <w:style w:type="paragraph" w:customStyle="1" w:styleId="DatumRisoluzionedelConsigliodiStato">
    <w:name w:val="DatumRisoluzionedelConsigliodiStato"/>
    <w:basedOn w:val="StandardRisoluzionedelConsigliodiStato"/>
    <w:qFormat/>
    <w:rsid w:val="00075E78"/>
    <w:pPr>
      <w:spacing w:before="60"/>
      <w:jc w:val="left"/>
    </w:pPr>
  </w:style>
  <w:style w:type="paragraph" w:customStyle="1" w:styleId="EnclosuresBoxRisoluzionedelConsigliodiStato">
    <w:name w:val="EnclosuresBoxRisoluzionedelConsigliodiStato"/>
    <w:basedOn w:val="EnclosuresBox"/>
    <w:qFormat/>
    <w:rsid w:val="003C60F0"/>
    <w:rPr>
      <w:sz w:val="24"/>
      <w:lang w:val="it-CH"/>
    </w:rPr>
  </w:style>
  <w:style w:type="paragraph" w:customStyle="1" w:styleId="Page">
    <w:name w:val="Page"/>
    <w:basedOn w:val="Data"/>
    <w:qFormat/>
    <w:rsid w:val="0029312B"/>
    <w:pPr>
      <w:spacing w:after="60"/>
    </w:pPr>
  </w:style>
  <w:style w:type="paragraph" w:customStyle="1" w:styleId="Information">
    <w:name w:val="Information"/>
    <w:basedOn w:val="Data"/>
    <w:qFormat/>
    <w:rsid w:val="00955039"/>
    <w:pPr>
      <w:spacing w:before="60"/>
    </w:pPr>
  </w:style>
  <w:style w:type="paragraph" w:customStyle="1" w:styleId="PageRisoluzioneConsigliodiStato">
    <w:name w:val="PageRisoluzioneConsigliodiStato"/>
    <w:basedOn w:val="Page"/>
    <w:qFormat/>
    <w:rsid w:val="00075E78"/>
    <w:rPr>
      <w:sz w:val="24"/>
    </w:rPr>
  </w:style>
  <w:style w:type="paragraph" w:customStyle="1" w:styleId="ListAlphabetic12">
    <w:name w:val="ListAlphabetic12"/>
    <w:basedOn w:val="ListAlphabetic"/>
    <w:qFormat/>
    <w:rsid w:val="0040086C"/>
    <w:pPr>
      <w:numPr>
        <w:numId w:val="3"/>
      </w:numPr>
    </w:pPr>
    <w:rPr>
      <w:sz w:val="24"/>
      <w:szCs w:val="24"/>
    </w:rPr>
  </w:style>
  <w:style w:type="paragraph" w:customStyle="1" w:styleId="ListNumeric12">
    <w:name w:val="ListNumeric12"/>
    <w:basedOn w:val="ListNumeric"/>
    <w:qFormat/>
    <w:rsid w:val="0040086C"/>
    <w:rPr>
      <w:sz w:val="24"/>
      <w:szCs w:val="24"/>
    </w:rPr>
  </w:style>
  <w:style w:type="paragraph" w:customStyle="1" w:styleId="ListBullet12">
    <w:name w:val="ListBullet12"/>
    <w:basedOn w:val="ListBullet"/>
    <w:qFormat/>
    <w:rsid w:val="0040086C"/>
    <w:rPr>
      <w:sz w:val="24"/>
      <w:szCs w:val="24"/>
    </w:rPr>
  </w:style>
  <w:style w:type="paragraph" w:customStyle="1" w:styleId="ListLine12">
    <w:name w:val="ListLine12"/>
    <w:basedOn w:val="ListLine"/>
    <w:qFormat/>
    <w:rsid w:val="0040086C"/>
    <w:rPr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0D42"/>
    <w:rPr>
      <w:rFonts w:ascii="Arial" w:eastAsiaTheme="majorEastAsia" w:hAnsi="Arial" w:cstheme="majorBidi"/>
      <w:b/>
      <w:color w:val="243F60" w:themeColor="accent1" w:themeShade="7F"/>
      <w:lang w:val="it-CH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0D42"/>
    <w:rPr>
      <w:rFonts w:ascii="Arial" w:eastAsiaTheme="majorEastAsia" w:hAnsi="Arial" w:cstheme="majorBidi"/>
      <w:b/>
      <w:i/>
      <w:iCs/>
      <w:color w:val="243F60" w:themeColor="accent1" w:themeShade="7F"/>
      <w:lang w:val="it-CH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0D42"/>
    <w:rPr>
      <w:rFonts w:ascii="Arial" w:eastAsiaTheme="majorEastAsia" w:hAnsi="Arial" w:cstheme="majorBidi"/>
      <w:color w:val="272727" w:themeColor="text1" w:themeTint="D8"/>
      <w:szCs w:val="21"/>
      <w:lang w:val="it-CH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0D42"/>
    <w:rPr>
      <w:rFonts w:ascii="Arial" w:eastAsiaTheme="majorEastAsia" w:hAnsi="Arial" w:cstheme="majorBidi"/>
      <w:i/>
      <w:iCs/>
      <w:color w:val="272727" w:themeColor="text1" w:themeTint="D8"/>
      <w:szCs w:val="21"/>
      <w:lang w:val="it-CH"/>
    </w:rPr>
  </w:style>
  <w:style w:type="paragraph" w:customStyle="1" w:styleId="TitleSubtemplateLandscape">
    <w:name w:val="TitleSubtemplateLandscape"/>
    <w:basedOn w:val="HeaderDecisione"/>
    <w:qFormat/>
    <w:rsid w:val="00A75031"/>
    <w:rPr>
      <w:rFonts w:ascii="Gill Sans Display MT Pro BdCn" w:hAnsi="Gill Sans Display MT Pro BdCn"/>
      <w:sz w:val="18"/>
    </w:rPr>
  </w:style>
  <w:style w:type="character" w:styleId="Collegamentoipertestuale">
    <w:name w:val="Hyperlink"/>
    <w:basedOn w:val="Carpredefinitoparagrafo"/>
    <w:uiPriority w:val="99"/>
    <w:unhideWhenUsed/>
    <w:rsid w:val="00E2094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9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9DA"/>
    <w:rPr>
      <w:rFonts w:ascii="Segoe UI" w:hAnsi="Segoe UI" w:cs="Segoe UI"/>
      <w:sz w:val="18"/>
      <w:szCs w:val="18"/>
      <w:lang w:val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cologie.gouv.fr/sites/default/files/PNA_Loup-et-activites-elevage_2018-2023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ruralpini.it/Proiettili-di-gomma-per-il-lupo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iencepress.mnhn.fr/sites/default/files/articles/pdf/naturae2023a5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128124\AppData\Local\Temp\OneOffixx\generated\58090182-6e0a-4967-ae82-ce511ffd31d0.dotx" TargetMode="External"/></Relationships>
</file>

<file path=word/theme/theme1.xml><?xml version="1.0" encoding="utf-8"?>
<a:theme xmlns:a="http://schemas.openxmlformats.org/drawingml/2006/main" name="Tema basis colorato">
  <a:themeElements>
    <a:clrScheme name="Tema basis colorat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a basis colorato">
      <a:majorFont>
        <a:latin typeface="Calibri Ligh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993988235</Id>
      <Width>0</Width>
      <Height>0</Height>
      <XPath>//Image[@id='Profile.Org.Logo']</XPath>
      <ImageHash>c45d7cd7b68e3e6ca57220766e88079c</ImageHash>
    </ImageSizeDefinition>
    <ImageSizeDefinition>
      <Id>1334982032</Id>
      <Width>0</Width>
      <Height>0</Height>
      <XPath>//Image[@id='Profile.Org.WappenSW']</XPath>
      <ImageHash>02f1c0cdac6aeac316213b2e7cb733a0</ImageHash>
    </ImageSizeDefinition>
    <ImageSizeDefinition>
      <Id>944988026</Id>
      <Width>0</Width>
      <Height>0</Height>
      <XPath>//Image[@id='Profile.Org.WappenSW']</XPath>
      <ImageHash>02f1c0cdac6aeac316213b2e7cb733a0</ImageHash>
    </ImageSizeDefinition>
    <ImageSizeDefinition>
      <Id>1911851970</Id>
      <Width>0</Width>
      <Height>0</Height>
      <XPath>//Image[@id='Profile.Org.Logo']</XPath>
      <ImageHash>c45d7cd7b68e3e6ca57220766e88079c</ImageHash>
    </ImageSizeDefinition>
  </ImageDefinitions>
</OneOffixxImageDefinitionPart>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3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1">
      </Group>
      <!-- Parametrierung der Listen, Aufzählungen und Nummerierungen -->
      <Group name="NumberingStyles">
        <Definition type="Numeric" tabPosition="1" style="ListNumeric12"/>
        <Definition type="Alphabetic" tabPosition="1" style="ListAlphabetic12"/>
        <Definition type="Bullet" tabPosition="1" style="ListBullet12"/>
        <Definition type="Line" tabPosition="1" style="ListLine12"/>
      </Group>
      <!-- Parametrierung der Nummerierungs-Optionen -->
      <Group name="NumberingBehaviors">
        <Definition type="Increment" style="ListNumeric12"/>
        <Definition type="Decrement"/>
        <!--
          <Definition type="RestartMain"/>
          <Definition type="RestartSub"/>
          -->
        <Definition type="ResetChapter" style="Überschrift 1"/>
        <Definition type="ResetList" style="ListNumeric12"/>
      </Group>
      <!-- Parametrierung der weiteren Formatierungs-Optionen -->
      <Group name="Styles">
        <Definition type="Standard" style="StandardRisoluzionedelConsigliodiStato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1042">Überschriften</Label>
          <Definition type="Titel" style="Titel">
            <Label lcid="1042">Titel</Label>
          </Definition>
          <Definition type="Untertitel" style="Untertitel">
            <Label lcid="1042">Untertitel</Label>
          </Definition>
        </Category>
        <Category id="Various">
          <Label lcid="1042">Diverses</Label>
          <Definition type="Hervorhebung" style="Hervorhebung">
            <Label lcid="1042">Hervorhebung</Label>
          </Definition>
        </Category>
        <!--
          <Category id="Formats">
            <Label lcid="1042">div. Formatierungen</Label>
            <Definition type="Intensiv" style="Intensiv">
              <Label lcid="1042">Hervorgehoben</Label>
            </Definition>
            <Definition type="Bold" style="Fett">
              <Label lcid="1042">Fett</Label>
            </Definition>
          </Category>
          -->
      </Group>
    </DocumentFunction>
  </Configuration>
</OneOffixxFormatt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1 7 3 2 8 4 4 7 - 9 d 9 b - 4 d 7 8 - 8 6 1 2 - 9 7 3 8 3 e d c 2 0 0 2 "   t I d = " a 3 6 2 a 5 d 4 - 9 5 8 9 - 4 1 b f - a 4 e 6 - 4 f 8 7 c 4 e 4 1 2 3 9 "   i n t e r n a l T I d = " 9 0 6 4 c c 7 f - 3 1 6 d - 4 6 b 1 - a 4 a c - 7 4 8 6 0 c 3 f 8 a 5 b "   m t I d = " 2 7 5 a f 3 2 e - b c 4 0 - 4 5 c 2 - 8 5 b 7 - a f b 1 c 0 3 8 2 6 5 3 "   r e v i s i o n = " 0 "   c r e a t e d m a j o r v e r s i o n = " 0 "   c r e a t e d m i n o r v e r s i o n = " 0 "   c r e a t e d = " 2 0 2 3 - 0 6 - 0 2 T 1 2 : 1 1 : 1 3 . 9 4 2 0 2 3 6 Z "   m o d i f i e d m a j o r v e r s i o n = " 0 "   m o d i f i e d m i n o r v e r s i o n = " 0 "   m o d i f i e d = " 0 0 0 1 - 0 1 - 0 1 T 0 0 : 0 0 : 0 0 "   p r o f i l e = " 5 9 5 8 5 8 a 3 - 7 2 4 4 - 4 0 c 7 - b d b 3 - b c 5 b 5 5 b f f 6 f d "   m o d e = " S a v e d D o c u m e n t "   c o l o r m o d e = " C o l o r "   l c i d = " 2 0 6 4 "   x m l n s = " h t t p : / / s c h e m a . o n e o f f i x x . c o m / O n e O f f i x x D o c u m e n t P a r t / 1 " >  
     < C o n t e n t >  
         < D a t a M o d e l   x m l n s = " " >  
             < S c r i p t i n g >  
                 < T e x t   i d = " C u s t o m E l e m e n t s . S u b T e m p l a t e . L a n d s c a p e . H e a d e r . O r g I n f o s "   l a b e l = " C u s t o m E l e m e n t s . S u b T e m p l a t e . L a n d s c a p e . H e a d e r . O r g I n f o s " > < ! [ C D A T A [ D i p a r t i m e n t o   d e l   t e r r i t o r i o  
 D i p a r t i m e n t o   d e l l e   f i n a n z e   e   d e l l ' e c o n o m i a ] ] > < / T e x t >  
                 < T e x t   i d = " C u s t o m E l e m e n t s . S u b T e m p l a t e . L a n d s c a p e . H e a d e r . T i t o l o "   l a b e l = " C u s t o m E l e m e n t s . S u b T e m p l a t e . L a n d s c a p e . H e a d e r . T i t o l o " > < ! [ C D A T A [ R a p p o r t o   d i   m a g g i o r a n z a   d e l   0 1   g i u g n o   2 0 2 3 ] ] > < / T e x t >  
                 < T e x t   i d = " C u s t o m E l e m e n t s . T e x t s . D r a f t "   l a b e l = " C u s t o m E l e m e n t s . T e x t s . D r a f t " > < ! [ C D A T A [ B o z z a ] ] > < / T e x t >  
                 < T e x t   i d = " C u s t o m E l e m e n t s . F i e l d s . D i p a r t i m e n t i "   l a b e l = " C u s t o m E l e m e n t s . F i e l d s . D i p a r t i m e n t i " > < ! [ C D A T A [ D i p a r t i m e n t o   d e l   t e r r i t o r i o  
 D i p a r t i m e n t o   d e l l e   f i n a n z e   e   d e l l ' e c o n o m i a ] ] > < / T e x t >  
                 < T e x t   i d = " C u s t o m E l e m e n t s . F i e l d s . T i t o l o 1 "   l a b e l = " C u s t o m E l e m e n t s . F i e l d s . T i t o l o 1 " > < ! [ C D A T A [ R a p p o r t o   d i   m a g g i o r a n z a ] ] > < / T e x t >  
                 < T e x t   i d = " C u s t o m E l e m e n t s . F i e l d s . T i t o l o 2 "   l a b e l = " C u s t o m E l e m e n t s . F i e l d s . T i t o l o 2 " > < ! [ C D A T A [ R a p p o r t o   d i   m a g g i o r a n z a   d e l   1   g i u g n o   2 0 2 3 ] ] > < / T e x t >  
             < / S c r i p t i n g >  
             < P r o f i l e >  
                 < T e x t   i d = " P r o f i l e . I d "   l a b e l = " P r o f i l e . I d " > < ! [ C D A T A [ 5 9 5 8 5 8 a 3 - 7 2 4 4 - 4 0 c 7 - b d b 3 - b c 5 b 5 5 b f f 6 f d ] ] > < / T e x t >  
                 < T e x t   i d = " P r o f i l e . O r g a n i z a t i o n U n i t I d "   l a b e l = " P r o f i l e . O r g a n i z a t i o n U n i t I d " > < ! [ C D A T A [ 9 d a a d 4 f f - 6 1 3 7 - 4 d d c - a 8 d 4 - 7 b 3 0 4 6 4 e 8 6 4 a ] ] > < / T e x t >  
                 < T e x t   i d = " P r o f i l e . O r g . E m a i l "   l a b e l = " P r o f i l e . O r g . E m a i l " > < ! [ C D A T A [ s g c @ t i . c h ] ] > < / T e x t >  
                 < T e x t   i d = " P r o f i l e . O r g . F a x "   l a b e l = " P r o f i l e . O r g . F a x " > < ! [ C D A T A [ + 4 1   9 1   8 1 4   4 4   0 6 ] ] > < / T e x t >  
                 < T e x t   i d = " P r o f i l e . O r g . I n f o . S u p p 1 "   l a b e l = " P r o f i l e . O r g . I n f o . S u p p 1 " > < ! [ C D A T A [   ] ] > < / T e x t >  
                 < T e x t   i d = " P r o f i l e . O r g . I n f o . S u p p 2 "   l a b e l = " P r o f i l e . O r g . I n f o . S u p p 2 " > < ! [ C D A T A [   ] ] > < / T e x t >  
                 < T e x t   i d = " P r o f i l e . O r g . L e v e l 1 "   l a b e l = " P r o f i l e . O r g . L e v e l 1 " > < ! [ C D A T A [ R e p u b b l i c a   e   C a n t o n e  
 T i c i n o ] ] > < / T e x t >  
                 < T e x t   i d = " P r o f i l e . O r g . L e v e l 2 "   l a b e l = " P r o f i l e . O r g . L e v e l 2 " > < ! [ C D A T A [   ] ] > < / T e x t >  
                 < T e x t   i d = " P r o f i l e . O r g . L e v e l 3 "   l a b e l = " P r o f i l e . O r g . L e v e l 3 " > < ! [ C D A T A [   ] ] > < / T e x t >  
                 < T e x t   i d = " P r o f i l e . O r g . L e v e l 4 "   l a b e l = " P r o f i l e . O r g . L e v e l 4 " > < ! [ C D A T A [   ] ] > < / T e x t >  
                 < T e x t   i d = " P r o f i l e . O r g . L e v e l 5 "   l a b e l = " P r o f i l e . O r g . L e v e l 5 " > < ! [ C D A T A [   ] ] > < / T e x t >  
                 < T e x t   i d = " P r o f i l e . O r g . L e v e l 6 "   l a b e l = " P r o f i l e . O r g . L e v e l 6 " > < ! [ C D A T A [ G r a n   C o n s i g l i o ] ] > < / T e x t >  
                 < T e x t   i d = " P r o f i l e . O r g . P h o n e "   l a b e l = " P r o f i l e . O r g . P h o n e " > < ! [ C D A T A [ + 4 1   9 1   8 1 4   4 3   2 6 / 2 7 ] ] > < / T e x t >  
                 < T e x t   i d = " P r o f i l e . O r g . P o s t a l . C i t y "   l a b e l = " P r o f i l e . O r g . P o s t a l . C i t y " > < ! [ C D A T A [ B e l l i n z o n a ] ] > < / T e x t >  
                 < T e x t   i d = " P r o f i l e . O r g . P o s t a l . P B o x "   l a b e l = " P r o f i l e . O r g . P o s t a l . P B o x " > < ! [ C D A T A [   ] ] > < / T e x t >  
                 < T e x t   i d = " P r o f i l e . O r g . P o s t a l . P C i t y "   l a b e l = " P r o f i l e . O r g . P o s t a l . P C i t y " > < ! [ C D A T A [   ] ] > < / T e x t >  
                 < T e x t   i d = " P r o f i l e . O r g . P o s t a l . P l a c e "   l a b e l = " P r o f i l e . O r g . P o s t a l . P l a c e " > < ! [ C D A T A [  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P i a z z a   G o v e r n o   6 ] ] > < / T e x t >  
                 < T e x t   i d = " P r o f i l e . O r g . P o s t a l . Z i p "   l a b e l = " P r o f i l e . O r g . P o s t a l . Z i p " > < ! [ C D A T A [ 6 5 0 1 ] ] > < / T e x t >  
                 < T e x t   i d = " P r o f i l e . O r g . W e b "   l a b e l = " P r o f i l e . O r g . W e b " > < ! [ C D A T A [  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l u c a . v e n t u r i @ t i . c h ] ] > < / T e x t >  
                 < T e x t   i d = " P r o f i l e . U s e r . F i r s t N a m e "   l a b e l = " P r o f i l e . U s e r . F i r s t N a m e " > < ! [ C D A T A [ L u c a ] ] > < / T e x t >  
                 < T e x t   i d = " P r o f i l e . U s e r . F u n c t i o n "   l a b e l = " P r o f i l e . U s e r . F u n c t i o n " > < ! [ C D A T A [ S G C ] ] > < / T e x t >  
                 < T e x t   i d = " P r o f i l e . U s e r . L a s t N a m e "   l a b e l = " P r o f i l e . U s e r . L a s t N a m e " > < ! [ C D A T A [ V e n t u r i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9 1 8 1 4 4 3 2 6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l u c a . v e n t u r i @ t i . c h ] ] > < / T e x t >  
                 < T e x t   i d = " A u t h o r . U s e r . F i r s t N a m e "   l a b e l = " A u t h o r . U s e r . F i r s t N a m e " > < ! [ C D A T A [ L u c a ] ] > < / T e x t >  
                 < T e x t   i d = " A u t h o r . U s e r . F u n c t i o n "   l a b e l = " A u t h o r . U s e r . F u n c t i o n " > < ! [ C D A T A [ S G C ] ] > < / T e x t >  
                 < T e x t   i d = " A u t h o r . U s e r . L a s t N a m e "   l a b e l = " A u t h o r . U s e r . L a s t N a m e " > < ! [ C D A T A [ V e n t u r i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9 1 8 1 4 4 3 2 6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6 8 0 1 a d 3 e - 7 c c d - 4 d d 4 - a b e 3 - 5 8 7 f 4 7 3 6 f 2 b 7 ] ] > < / T e x t >  
                 < T e x t   i d = " S i g n e r _ 0 . O r g a n i z a t i o n U n i t I d "   l a b e l = " S i g n e r _ 0 . O r g a n i z a t i o n U n i t I d " > < ! [ C D A T A [ d c 7 9 3 f c 0 - 4 0 a 3 - 4 a a b - b 1 d e - 7 7 b 2 d f c 5 8 3 c 2 ] ] > < / T e x t >  
                 < T e x t   i d = " S i g n e r _ 0 . O r g . E m a i l "   l a b e l = " S i g n e r _ 0 . O r g . E m a i l " > < ! [ C D A T A [ s g c @ t i . c h ] ] > < / T e x t >  
                 < T e x t   i d = " S i g n e r _ 0 . O r g . F a x "   l a b e l = " S i g n e r _ 0 . O r g . F a x " > < ! [ C D A T A [ + 4 1   9 1   8 1 4   4 4   0 6 ] ] > < / T e x t >  
                 < T e x t   i d = " S i g n e r _ 0 . O r g . I n f o . S u p p 1 "   l a b e l = " S i g n e r _ 0 . O r g . I n f o . S u p p 1 " > < ! [ C D A T A [   ] ] > < / T e x t >  
                 < T e x t   i d = " S i g n e r _ 0 . O r g . I n f o . S u p p 2 "   l a b e l = " S i g n e r _ 0 . O r g . I n f o . S u p p 2 " > < ! [ C D A T A [   ] ] > < / T e x t >  
                 < T e x t   i d = " S i g n e r _ 0 . O r g . L e v e l 1 "   l a b e l = " S i g n e r _ 0 . O r g . L e v e l 1 " > < ! [ C D A T A [ R e p u b b l i c a   e   C a n t o n e  
 T i c i n o ] ] > < / T e x t >  
                 < T e x t   i d = " S i g n e r _ 0 . O r g . L e v e l 2 "   l a b e l = " S i g n e r _ 0 . O r g . L e v e l 2 " > < ! [ C D A T A [   ] ] > < / T e x t >  
                 < T e x t   i d = " S i g n e r _ 0 . O r g . L e v e l 3 "   l a b e l = " S i g n e r _ 0 . O r g . L e v e l 3 " > < ! [ C D A T A [   ] ] > < / T e x t >  
                 < T e x t   i d = " S i g n e r _ 0 . O r g . L e v e l 4 "   l a b e l = " S i g n e r _ 0 . O r g . L e v e l 4 " > < ! [ C D A T A [   ] ] > < / T e x t >  
                 < T e x t   i d = " S i g n e r _ 0 . O r g . L e v e l 5 "   l a b e l = " S i g n e r _ 0 . O r g . L e v e l 5 " > < ! [ C D A T A [   ] ] > < / T e x t >  
                 < T e x t   i d = " S i g n e r _ 0 . O r g . L e v e l 6 "   l a b e l = " S i g n e r _ 0 . O r g . L e v e l 6 " > < ! [ C D A T A [ S e r v i z i   d e l   G r a n   C o n s i g l i o ] ] > < / T e x t >  
                 < T e x t   i d = " S i g n e r _ 0 . O r g . P h o n e "   l a b e l = " S i g n e r _ 0 . O r g . P h o n e " > < ! [ C D A T A [ + 4 1   9 1   8 1 4   4 3   2 6 / 2 7 ] ] > < / T e x t >  
                 < T e x t   i d = " S i g n e r _ 0 . O r g . P o s t a l . C i t y "   l a b e l = " S i g n e r _ 0 . O r g . P o s t a l . C i t y " > < ! [ C D A T A [ B e l l i n z o n a ] ] > < / T e x t >  
                 < T e x t   i d = " S i g n e r _ 0 . O r g . P o s t a l . P B o x "   l a b e l = " S i g n e r _ 0 . O r g . P o s t a l . P B o x " > < ! [ C D A T A [   ] ] > < / T e x t >  
                 < T e x t   i d = " S i g n e r _ 0 . O r g . P o s t a l . P C i t y "   l a b e l = " S i g n e r _ 0 . O r g . P o s t a l . P C i t y " > < ! [ C D A T A [   ] ] > < / T e x t >  
                 < T e x t   i d = " S i g n e r _ 0 . O r g . P o s t a l . P l a c e "   l a b e l = " S i g n e r _ 0 . O r g . P o s t a l . P l a c e " > < ! [ C D A T A [   ] ] > < / T e x t >  
                 < T e x t   i d = " S i g n e r _ 0 . O r g . P o s t a l . P Z i p "   l a b e l = " S i g n e r _ 0 . O r g . P o s t a l . P Z i p " > < ! [ C D A T A [   ] ] > < / T e x t >  
                 < T e x t   i d = " S i g n e r _ 0 . O r g . P o s t a l . S t r e e t "   l a b e l = " S i g n e r _ 0 . O r g . P o s t a l . S t r e e t " > < ! [ C D A T A [ P i a z z a   G o v e r n o   6 ] ] > < / T e x t >  
                 < T e x t   i d = " S i g n e r _ 0 . O r g . P o s t a l . Z i p "   l a b e l = " S i g n e r _ 0 . O r g . P o s t a l . Z i p " > < ! [ C D A T A [ 6 5 0 1 ] ] > < / T e x t >  
                 < T e x t   i d = " S i g n e r _ 0 . O r g . W e b "   l a b e l = " S i g n e r _ 0 . O r g . W e b " > < ! [ C D A T A [  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l u c a . v e n t u r i @ t i . c h ] ] > < / T e x t >  
                 < T e x t   i d = " S i g n e r _ 0 . U s e r . F i r s t N a m e "   l a b e l = " S i g n e r _ 0 . U s e r . F i r s t N a m e " > < ! [ C D A T A [ L u c a ] ] > < / T e x t >  
                 < T e x t   i d = " S i g n e r _ 0 . U s e r . F u n c t i o n "   l a b e l = " S i g n e r _ 0 . U s e r . F u n c t i o n " > < ! [ C D A T A [ S G C ] ] > < / T e x t >  
                 < T e x t   i d = " S i g n e r _ 0 . U s e r . L a s t N a m e "   l a b e l = " S i g n e r _ 0 . U s e r . L a s t N a m e " > < ! [ C D A T A [ V e n t u r i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+ 4 1 9 1 8 1 4 4 3 2 6 ] ] > < / T e x t >  
                 < T e x t   i d = " S i g n e r _ 0 . U s e r . S a l u t a t i o n "   l a b e l = " S i g n e r _ 0 . U s e r . S a l u t a t i o n " > < ! [ C D A T A [  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x "   l a b e l = " S i g n e r _ 1 . O r g . F a x " > < ! [ C D A T A [   ] ] > < / T e x t >  
                 < T e x t   i d = " S i g n e r _ 1 . O r g . I n f o . S u p p 1 "   l a b e l = " S i g n e r _ 1 . O r g . I n f o . S u p p 1 " > < ! [ C D A T A [   ] ] > < / T e x t >  
                 < T e x t   i d = " S i g n e r _ 1 . O r g . I n f o . S u p p 2 "   l a b e l = " S i g n e r _ 1 . O r g . I n f o . S u p p 2 " > < ! [ C D A T A [   ] ] > < / T e x t >  
                 < T e x t   i d = " S i g n e r _ 1 . O r g . L e v e l 1 "   l a b e l = " S i g n e r _ 1 . O r g . L e v e l 1 " > < ! [ C D A T A [   ] ] > < / T e x t >  
                 < T e x t   i d = " S i g n e r _ 1 . O r g . L e v e l 2 "   l a b e l = " S i g n e r _ 1 . O r g . L e v e l 2 " > < ! [ C D A T A [   ] ] > < / T e x t >  
                 < T e x t   i d = " S i g n e r _ 1 . O r g . L e v e l 3 "   l a b e l = " S i g n e r _ 1 . O r g . L e v e l 3 " > < ! [ C D A T A [   ] ] > < / T e x t >  
                 < T e x t   i d = " S i g n e r _ 1 . O r g . L e v e l 4 "   l a b e l = " S i g n e r _ 1 . O r g . L e v e l 4 " > < ! [ C D A T A [   ] ] > < / T e x t >  
                 < T e x t   i d = " S i g n e r _ 1 . O r g . L e v e l 5 "   l a b e l = " S i g n e r _ 1 . O r g . L e v e l 5 " > < ! [ C D A T A [   ] ] > < / T e x t >  
                 < T e x t   i d = " S i g n e r _ 1 . O r g . L e v e l 6 "   l a b e l = " S i g n e r _ 1 . O r g . L e v e l 6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P B o x "   l a b e l = " S i g n e r _ 1 . O r g . P o s t a l . P B o x " > < ! [ C D A T A [   ] ] > < / T e x t >  
                 < T e x t   i d = " S i g n e r _ 1 . O r g . P o s t a l . P C i t y "   l a b e l = " S i g n e r _ 1 . O r g . P o s t a l . P C i t y " > < ! [ C D A T A [   ] ] > < / T e x t >  
                 < T e x t   i d = " S i g n e r _ 1 . O r g . P o s t a l . P l a c e "   l a b e l = " S i g n e r _ 1 . O r g . P o s t a l . P l a c e " > < ! [ C D A T A [   ] ] > < / T e x t >  
                 < T e x t   i d = " S i g n e r _ 1 . O r g . P o s t a l . P Z i p "   l a b e l = " S i g n e r _ 1 . O r g . P o s t a l . P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< / S i g n e r _ 1 >  
             < P a r a m e t e r   w i n d o w w i d t h = " 7 5 0 "   w i n d o w h e i g h t = " 4 5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H i d d e n . T e m p l a t e I d " > < ! [ C D A T A [ a 3 6 2 a 5 d 4 - 9 5 8 9 - 4 1 b f - a 4 e 6 - 4 f 8 7 c 4 e 4 1 2 3 9 ] ] > < / T e x t >  
                 < D a t e T i m e   i d = " D o c P a r a m . D a t e "   l i d = " i t a l i a n o   ( I t a l i a ) "   f o r m a t = " d   M M M M   y y y y "   c a l e n d a r = " G r e g o r " > 2 0 2 3 - 0 6 - 0 1 T 0 0 : 0 0 : 0 0 Z < / D a t e T i m e >  
                 < T e x t   i d = " D o c P a r a m . N u m b e r " > < ! [ C D A T A [   ] ] > < / T e x t >  
                 < T e x t   i d = " D o c P a r a m . D o c u m e n t o " > < ! [ C D A T A [ R a p p o r t o   d i   m a g g i o r a n z a ] ] > < / T e x t >  
                 < T e x t   i d = " D o c P a r a m . A g g i u n t a D o c "   t o o l t i p = " ( e s .   b i s ,   a g g i u n t i v o ,   a g g i u n t i v o   b i s ,   1 ,   2   e c c . ) " > < ! [ C D A T A [   ] ] > < / T e x t >  
                 < T e x t   i d = " D o c P a r a m . D i p a r t i m e n t i " > < ! [ C D A T A [ D i p a r t i m e n t o   d e l   t e r r i t o r i o ] ] > < / T e x t >  
                 < T e x t   i d = " D o c P a r a m . A l t r i D i p a r t i m e n t i " > < ! [ C D A T A [ D i p a r t i m e n t o   d e l l e   f i n a n z e   e   d e l l ' e c o n o m i a ] ] > < / T e x t >  
             < / P a r a m e t e r >  
         < / D a t a M o d e l >  
     < / C o n t e n t >  
     < T e m p l a t e T r e e   C r e a t i o n M o d e = " P u b l i s h e d "   P i p e l i n e V e r s i o n = " V 2 " >  
         < T e m p l a t e   t I d = " a 3 6 2 a 5 d 4 - 9 5 8 9 - 4 1 b f - a 4 e 6 - 4 f 8 7 c 4 e 4 1 2 3 9 "   i n t e r n a l T I d = " 9 0 6 4 c c 7 f - 3 1 6 d - 4 6 b 1 - a 4 a c - 7 4 8 6 0 c 3 f 8 a 5 b " >  
             < B a s e d O n >  
                 < T e m p l a t e   t I d = " 8 0 c 9 8 4 9 b - 2 5 3 a - 4 5 a 8 - 9 5 6 a - 0 1 6 9 2 1 d 4 0 f f d "   i n t e r n a l T I d = " 2 a 3 7 0 8 2 4 - 6 4 a 3 - 4 f 2 e - 9 e 5 3 - 7 7 6 e 0 8 1 d 0 b 6 1 " >  
                     < B a s e d O n >  
                         < T e m p l a t e   t I d = " e 7 b 4 5 b 5 9 - 4 4 b d - 4 7 b f - 9 6 f d - 9 4 4 e b d a f f 6 a c "   i n t e r n a l T I d = " e 7 b 4 5 b 5 9 - 4 4 b d - 4 7 b f - 9 6 f d - 9 4 4 e b d a f f 6 a c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EB3AA025-4069-4308-BCEA-4C02AEB29CE8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BBD33451-786F-4893-8EC7-C0681C5735DE}">
  <ds:schemaRefs>
    <ds:schemaRef ds:uri="http://www.w3.org/2001/XMLSchema"/>
    <ds:schemaRef ds:uri="http://schema.oneoffixx.com/OneOffixxExtendedBindingPart/1"/>
  </ds:schemaRefs>
</ds:datastoreItem>
</file>

<file path=customXml/itemProps3.xml><?xml version="1.0" encoding="utf-8"?>
<ds:datastoreItem xmlns:ds="http://schemas.openxmlformats.org/officeDocument/2006/customXml" ds:itemID="{67AA178B-943C-48E4-B01E-9968249EA33D}">
  <ds:schemaRefs>
    <ds:schemaRef ds:uri="http://www.w3.org/2001/XMLSchema"/>
    <ds:schemaRef ds:uri="http://schema.oneoffixx.com/OneOffixxFormattingPart/1"/>
    <ds:schemaRef ds:uri=""/>
  </ds:schemaRefs>
</ds:datastoreItem>
</file>

<file path=customXml/itemProps4.xml><?xml version="1.0" encoding="utf-8"?>
<ds:datastoreItem xmlns:ds="http://schemas.openxmlformats.org/officeDocument/2006/customXml" ds:itemID="{071C394B-9B3C-45E8-A8BB-957946C13955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58090182-6e0a-4967-ae82-ce511ffd31d0.dotx</Template>
  <TotalTime>15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Venturi Luca / T128124</dc:creator>
  <cp:lastModifiedBy>Venturi Luca</cp:lastModifiedBy>
  <cp:revision>56</cp:revision>
  <cp:lastPrinted>2023-09-27T08:27:00Z</cp:lastPrinted>
  <dcterms:created xsi:type="dcterms:W3CDTF">2023-06-02T12:11:00Z</dcterms:created>
  <dcterms:modified xsi:type="dcterms:W3CDTF">2023-09-27T08:27:00Z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